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1820E3F1" w:rsidR="001D534E" w:rsidRDefault="00695695">
      <w:r>
        <w:t>D</w:t>
      </w:r>
      <w:r w:rsidR="00087870">
        <w:t>ział Techniczno-Budowlany</w:t>
      </w:r>
    </w:p>
    <w:p w14:paraId="522B803C" w14:textId="0BA59896" w:rsidR="00087870" w:rsidRDefault="00087870" w:rsidP="00087870">
      <w:pPr>
        <w:rPr>
          <w:iCs/>
        </w:rPr>
      </w:pPr>
      <w:r>
        <w:t xml:space="preserve">Znak sprawy: </w:t>
      </w:r>
      <w:r w:rsidRPr="00087870">
        <w:rPr>
          <w:iCs/>
        </w:rPr>
        <w:t>TB-I.701</w:t>
      </w:r>
      <w:r w:rsidR="00A56EE8">
        <w:rPr>
          <w:iCs/>
        </w:rPr>
        <w:t>1</w:t>
      </w:r>
      <w:r w:rsidRPr="00087870">
        <w:rPr>
          <w:iCs/>
        </w:rPr>
        <w:t>.</w:t>
      </w:r>
      <w:r w:rsidR="00EC19FC">
        <w:rPr>
          <w:iCs/>
        </w:rPr>
        <w:t>25</w:t>
      </w:r>
      <w:r w:rsidRPr="00087870">
        <w:rPr>
          <w:iCs/>
        </w:rPr>
        <w:t>.202</w:t>
      </w:r>
      <w:r w:rsidR="00A04B50">
        <w:rPr>
          <w:iCs/>
        </w:rPr>
        <w:t>1</w:t>
      </w:r>
    </w:p>
    <w:p w14:paraId="7C9E7A10" w14:textId="7D53C043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A56EE8">
        <w:rPr>
          <w:iCs/>
        </w:rPr>
        <w:t>1</w:t>
      </w:r>
      <w:r w:rsidR="00EC19FC">
        <w:rPr>
          <w:iCs/>
        </w:rPr>
        <w:t>5</w:t>
      </w:r>
      <w:r>
        <w:rPr>
          <w:iCs/>
        </w:rPr>
        <w:t>.0</w:t>
      </w:r>
      <w:r w:rsidR="00EC19FC">
        <w:rPr>
          <w:iCs/>
        </w:rPr>
        <w:t>6</w:t>
      </w:r>
      <w:r>
        <w:rPr>
          <w:iCs/>
        </w:rPr>
        <w:t>.202</w:t>
      </w:r>
      <w:r w:rsidR="00A04B50">
        <w:rPr>
          <w:iCs/>
        </w:rPr>
        <w:t>1</w:t>
      </w:r>
      <w:r>
        <w:rPr>
          <w:iCs/>
        </w:rPr>
        <w:t xml:space="preserve"> r.</w:t>
      </w:r>
    </w:p>
    <w:p w14:paraId="67C03F9F" w14:textId="77777777" w:rsidR="00DA5DB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ZESTAWIENIE OFERT</w:t>
      </w:r>
    </w:p>
    <w:p w14:paraId="79DF52B0" w14:textId="2219E38D" w:rsidR="0008787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0D90971" w14:textId="137E18DC" w:rsidR="0019618B" w:rsidRPr="0019618B" w:rsidRDefault="00006124" w:rsidP="0019618B">
      <w:pPr>
        <w:pStyle w:val="Akapitzlist"/>
        <w:jc w:val="both"/>
        <w:rPr>
          <w:b/>
          <w:bCs/>
          <w:iCs/>
        </w:rPr>
      </w:pPr>
      <w:r w:rsidRPr="00006124">
        <w:rPr>
          <w:b/>
          <w:bCs/>
          <w:iCs/>
        </w:rPr>
        <w:t>„</w:t>
      </w:r>
      <w:r w:rsidR="00EC19FC">
        <w:rPr>
          <w:b/>
          <w:bCs/>
          <w:i/>
        </w:rPr>
        <w:t>Budowa budynku mieszkalnego wielorodzinnego przy ul. Podmiejskiej w Reszlu – wykonanie dokumentacji projektowej</w:t>
      </w:r>
      <w:r w:rsidR="0019618B" w:rsidRPr="00C23979">
        <w:rPr>
          <w:b/>
          <w:bCs/>
          <w:i/>
          <w:iCs/>
        </w:rPr>
        <w:t>”</w:t>
      </w:r>
      <w:r w:rsidR="0019618B" w:rsidRPr="0019618B">
        <w:rPr>
          <w:b/>
          <w:bCs/>
          <w:iCs/>
        </w:rPr>
        <w:t>.</w:t>
      </w:r>
    </w:p>
    <w:p w14:paraId="67A07844" w14:textId="65F5F62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687B1636" w14:textId="7D667D42" w:rsidR="003B6E80" w:rsidRPr="00D27321" w:rsidRDefault="00087870" w:rsidP="003B6E8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</w:t>
      </w:r>
      <w:r w:rsidR="001D3D24">
        <w:rPr>
          <w:iCs/>
        </w:rPr>
        <w:t>9</w:t>
      </w:r>
      <w:r w:rsidR="00E30D7A">
        <w:rPr>
          <w:iCs/>
        </w:rPr>
        <w:t xml:space="preserve"> wykonawców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051"/>
        <w:gridCol w:w="2753"/>
      </w:tblGrid>
      <w:tr w:rsidR="00D27321" w14:paraId="5A3613AB" w14:textId="77777777" w:rsidTr="00EC19FC">
        <w:trPr>
          <w:trHeight w:val="817"/>
          <w:jc w:val="center"/>
        </w:trPr>
        <w:tc>
          <w:tcPr>
            <w:tcW w:w="480" w:type="dxa"/>
          </w:tcPr>
          <w:p w14:paraId="2B95B800" w14:textId="77777777" w:rsidR="00D27321" w:rsidRDefault="00D27321" w:rsidP="00342FE1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4051" w:type="dxa"/>
          </w:tcPr>
          <w:p w14:paraId="29C09511" w14:textId="77777777" w:rsidR="00D27321" w:rsidRDefault="00D27321" w:rsidP="00342FE1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753" w:type="dxa"/>
          </w:tcPr>
          <w:p w14:paraId="5C238870" w14:textId="77777777" w:rsidR="00D27321" w:rsidRDefault="00D27321" w:rsidP="00342FE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AE28BF" w14:paraId="03577ADB" w14:textId="77777777" w:rsidTr="00EC19FC">
        <w:trPr>
          <w:jc w:val="center"/>
        </w:trPr>
        <w:tc>
          <w:tcPr>
            <w:tcW w:w="480" w:type="dxa"/>
          </w:tcPr>
          <w:p w14:paraId="04723DB7" w14:textId="1AC2B987" w:rsidR="00AE28BF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4051" w:type="dxa"/>
          </w:tcPr>
          <w:p w14:paraId="2DB654DF" w14:textId="65E2B984" w:rsidR="00AE28BF" w:rsidRDefault="00EC19FC" w:rsidP="00342FE1">
            <w:pPr>
              <w:rPr>
                <w:iCs/>
              </w:rPr>
            </w:pPr>
            <w:r>
              <w:rPr>
                <w:iCs/>
              </w:rPr>
              <w:t xml:space="preserve">Architekt Piotr Jański </w:t>
            </w:r>
            <w:r>
              <w:rPr>
                <w:iCs/>
              </w:rPr>
              <w:br/>
              <w:t>ul. Racławicka 79/3</w:t>
            </w:r>
            <w:r>
              <w:rPr>
                <w:iCs/>
              </w:rPr>
              <w:br/>
              <w:t>54-146 Wrocław</w:t>
            </w:r>
          </w:p>
        </w:tc>
        <w:tc>
          <w:tcPr>
            <w:tcW w:w="2753" w:type="dxa"/>
          </w:tcPr>
          <w:p w14:paraId="36F9D61E" w14:textId="77777777" w:rsidR="00AE28BF" w:rsidRDefault="00AE28BF" w:rsidP="00342FE1">
            <w:pPr>
              <w:jc w:val="center"/>
              <w:rPr>
                <w:iCs/>
              </w:rPr>
            </w:pPr>
          </w:p>
          <w:p w14:paraId="46E2BC1D" w14:textId="23CD4AF6" w:rsidR="00EC19FC" w:rsidRDefault="00EC19FC" w:rsidP="00342FE1">
            <w:pPr>
              <w:jc w:val="center"/>
              <w:rPr>
                <w:iCs/>
              </w:rPr>
            </w:pPr>
            <w:r>
              <w:rPr>
                <w:iCs/>
              </w:rPr>
              <w:t>123 000,00</w:t>
            </w:r>
          </w:p>
        </w:tc>
      </w:tr>
      <w:tr w:rsidR="00D27321" w14:paraId="69B5DAEE" w14:textId="77777777" w:rsidTr="00EC19FC">
        <w:trPr>
          <w:jc w:val="center"/>
        </w:trPr>
        <w:tc>
          <w:tcPr>
            <w:tcW w:w="480" w:type="dxa"/>
          </w:tcPr>
          <w:p w14:paraId="679D5EEF" w14:textId="28CBF57F" w:rsidR="00D27321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4051" w:type="dxa"/>
          </w:tcPr>
          <w:p w14:paraId="1B4FF289" w14:textId="0902B7D6" w:rsidR="00D27321" w:rsidRDefault="00EC19FC" w:rsidP="00342FE1">
            <w:pPr>
              <w:rPr>
                <w:iCs/>
              </w:rPr>
            </w:pPr>
            <w:r>
              <w:rPr>
                <w:iCs/>
              </w:rPr>
              <w:t>Pracownia Projektowo-Inżynierska</w:t>
            </w:r>
            <w:r>
              <w:rPr>
                <w:iCs/>
              </w:rPr>
              <w:br/>
              <w:t>mgr inż. Łukasz Wiśniewski</w:t>
            </w:r>
            <w:r>
              <w:rPr>
                <w:iCs/>
              </w:rPr>
              <w:br/>
              <w:t>ul. Siwa 7</w:t>
            </w:r>
            <w:r>
              <w:rPr>
                <w:iCs/>
              </w:rPr>
              <w:br/>
              <w:t>86-302 Mokre</w:t>
            </w:r>
          </w:p>
        </w:tc>
        <w:tc>
          <w:tcPr>
            <w:tcW w:w="2753" w:type="dxa"/>
          </w:tcPr>
          <w:p w14:paraId="1A7F6B83" w14:textId="77777777" w:rsidR="00D27321" w:rsidRDefault="00D27321" w:rsidP="00342FE1">
            <w:pPr>
              <w:jc w:val="center"/>
              <w:rPr>
                <w:iCs/>
              </w:rPr>
            </w:pPr>
          </w:p>
          <w:p w14:paraId="651820F9" w14:textId="7346811B" w:rsidR="00EC19FC" w:rsidRDefault="00EC19FC" w:rsidP="00342FE1">
            <w:pPr>
              <w:jc w:val="center"/>
              <w:rPr>
                <w:iCs/>
              </w:rPr>
            </w:pPr>
            <w:r>
              <w:rPr>
                <w:iCs/>
              </w:rPr>
              <w:t>92 250,00</w:t>
            </w:r>
          </w:p>
        </w:tc>
      </w:tr>
      <w:tr w:rsidR="00E643E4" w14:paraId="13C5E766" w14:textId="77777777" w:rsidTr="00EC19FC">
        <w:trPr>
          <w:jc w:val="center"/>
        </w:trPr>
        <w:tc>
          <w:tcPr>
            <w:tcW w:w="480" w:type="dxa"/>
          </w:tcPr>
          <w:p w14:paraId="459DF099" w14:textId="1365F9B8" w:rsidR="00E643E4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4051" w:type="dxa"/>
          </w:tcPr>
          <w:p w14:paraId="57240342" w14:textId="2CDC6721" w:rsidR="00E643E4" w:rsidRDefault="00EC19FC" w:rsidP="00342FE1">
            <w:pPr>
              <w:rPr>
                <w:iCs/>
              </w:rPr>
            </w:pPr>
            <w:proofErr w:type="spellStart"/>
            <w:r>
              <w:rPr>
                <w:iCs/>
              </w:rPr>
              <w:t>vostok</w:t>
            </w:r>
            <w:proofErr w:type="spellEnd"/>
            <w:r>
              <w:rPr>
                <w:iCs/>
              </w:rPr>
              <w:t xml:space="preserve"> design – Wojciech </w:t>
            </w:r>
            <w:proofErr w:type="spellStart"/>
            <w:r>
              <w:rPr>
                <w:iCs/>
              </w:rPr>
              <w:t>Gawinowski</w:t>
            </w:r>
            <w:proofErr w:type="spellEnd"/>
            <w:r>
              <w:rPr>
                <w:iCs/>
              </w:rPr>
              <w:br/>
              <w:t xml:space="preserve">ul. </w:t>
            </w:r>
            <w:proofErr w:type="spellStart"/>
            <w:r>
              <w:rPr>
                <w:iCs/>
              </w:rPr>
              <w:t>Syrokomil</w:t>
            </w:r>
            <w:proofErr w:type="spellEnd"/>
            <w:r>
              <w:rPr>
                <w:iCs/>
              </w:rPr>
              <w:t xml:space="preserve"> 7/2</w:t>
            </w:r>
            <w:r>
              <w:rPr>
                <w:iCs/>
              </w:rPr>
              <w:br/>
              <w:t>30-102 Kraków</w:t>
            </w:r>
          </w:p>
        </w:tc>
        <w:tc>
          <w:tcPr>
            <w:tcW w:w="2753" w:type="dxa"/>
          </w:tcPr>
          <w:p w14:paraId="4D6BAEE0" w14:textId="77777777" w:rsidR="00E643E4" w:rsidRDefault="00E643E4" w:rsidP="00342FE1">
            <w:pPr>
              <w:jc w:val="center"/>
              <w:rPr>
                <w:iCs/>
              </w:rPr>
            </w:pPr>
          </w:p>
          <w:p w14:paraId="1B9DE77A" w14:textId="0EF0A451" w:rsidR="00EC19FC" w:rsidRDefault="00EC19FC" w:rsidP="00342FE1">
            <w:pPr>
              <w:jc w:val="center"/>
              <w:rPr>
                <w:iCs/>
              </w:rPr>
            </w:pPr>
            <w:r>
              <w:rPr>
                <w:iCs/>
              </w:rPr>
              <w:t>57 240,00</w:t>
            </w:r>
          </w:p>
        </w:tc>
      </w:tr>
      <w:tr w:rsidR="00D27321" w14:paraId="611DDA29" w14:textId="77777777" w:rsidTr="00EC19FC">
        <w:trPr>
          <w:jc w:val="center"/>
        </w:trPr>
        <w:tc>
          <w:tcPr>
            <w:tcW w:w="480" w:type="dxa"/>
          </w:tcPr>
          <w:p w14:paraId="009CBA93" w14:textId="2F291567" w:rsidR="00D27321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4051" w:type="dxa"/>
          </w:tcPr>
          <w:p w14:paraId="17AE5247" w14:textId="0B346DCB" w:rsidR="00D27321" w:rsidRDefault="00EC19FC" w:rsidP="00342FE1">
            <w:pPr>
              <w:rPr>
                <w:iCs/>
              </w:rPr>
            </w:pPr>
            <w:r>
              <w:rPr>
                <w:iCs/>
              </w:rPr>
              <w:t xml:space="preserve">Active Line Marcin </w:t>
            </w:r>
            <w:proofErr w:type="spellStart"/>
            <w:r>
              <w:rPr>
                <w:iCs/>
              </w:rPr>
              <w:t>Taczalski</w:t>
            </w:r>
            <w:proofErr w:type="spellEnd"/>
            <w:r>
              <w:rPr>
                <w:iCs/>
              </w:rPr>
              <w:br/>
              <w:t>ul. Wojciechowska 7F</w:t>
            </w:r>
            <w:r>
              <w:rPr>
                <w:iCs/>
              </w:rPr>
              <w:br/>
              <w:t>20-704 Lublin</w:t>
            </w:r>
          </w:p>
        </w:tc>
        <w:tc>
          <w:tcPr>
            <w:tcW w:w="2753" w:type="dxa"/>
          </w:tcPr>
          <w:p w14:paraId="3612DC53" w14:textId="77777777" w:rsidR="00D27321" w:rsidRDefault="00D27321" w:rsidP="00342FE1">
            <w:pPr>
              <w:jc w:val="center"/>
              <w:rPr>
                <w:iCs/>
              </w:rPr>
            </w:pPr>
          </w:p>
          <w:p w14:paraId="15971C1A" w14:textId="559DE068" w:rsidR="00EC19FC" w:rsidRDefault="00EC19FC" w:rsidP="00342FE1">
            <w:pPr>
              <w:jc w:val="center"/>
              <w:rPr>
                <w:iCs/>
              </w:rPr>
            </w:pPr>
            <w:r>
              <w:rPr>
                <w:iCs/>
              </w:rPr>
              <w:t>105 622,56</w:t>
            </w:r>
          </w:p>
        </w:tc>
      </w:tr>
      <w:tr w:rsidR="00AE28BF" w14:paraId="2996E7AC" w14:textId="77777777" w:rsidTr="00EC19FC">
        <w:trPr>
          <w:jc w:val="center"/>
        </w:trPr>
        <w:tc>
          <w:tcPr>
            <w:tcW w:w="480" w:type="dxa"/>
          </w:tcPr>
          <w:p w14:paraId="62242FC2" w14:textId="2A2183C0" w:rsidR="00AE28BF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4051" w:type="dxa"/>
          </w:tcPr>
          <w:p w14:paraId="214915CC" w14:textId="03A76C7A" w:rsidR="00AE28BF" w:rsidRDefault="00EC19FC" w:rsidP="00342FE1">
            <w:pPr>
              <w:rPr>
                <w:iCs/>
              </w:rPr>
            </w:pPr>
            <w:r>
              <w:rPr>
                <w:iCs/>
              </w:rPr>
              <w:t>Biuro Inżynierskie Anna Gontarz-Bagińska</w:t>
            </w:r>
            <w:r>
              <w:rPr>
                <w:iCs/>
              </w:rPr>
              <w:br/>
              <w:t>Nowy Świat ul. Nad Jeziorem 13</w:t>
            </w:r>
            <w:r>
              <w:rPr>
                <w:iCs/>
              </w:rPr>
              <w:br/>
              <w:t>80-299 Gdańsk</w:t>
            </w:r>
          </w:p>
        </w:tc>
        <w:tc>
          <w:tcPr>
            <w:tcW w:w="2753" w:type="dxa"/>
          </w:tcPr>
          <w:p w14:paraId="757F7F11" w14:textId="77777777" w:rsidR="00AE28BF" w:rsidRDefault="00AE28BF" w:rsidP="00342FE1">
            <w:pPr>
              <w:jc w:val="center"/>
              <w:rPr>
                <w:iCs/>
              </w:rPr>
            </w:pPr>
          </w:p>
          <w:p w14:paraId="0BD5F14E" w14:textId="20C61653" w:rsidR="00EC19FC" w:rsidRDefault="00EC19FC" w:rsidP="00342FE1">
            <w:pPr>
              <w:jc w:val="center"/>
              <w:rPr>
                <w:iCs/>
              </w:rPr>
            </w:pPr>
            <w:r>
              <w:rPr>
                <w:iCs/>
              </w:rPr>
              <w:t>100 860,00</w:t>
            </w:r>
          </w:p>
        </w:tc>
      </w:tr>
      <w:tr w:rsidR="00D6721B" w14:paraId="2DF83C78" w14:textId="77777777" w:rsidTr="00EC19FC">
        <w:trPr>
          <w:jc w:val="center"/>
        </w:trPr>
        <w:tc>
          <w:tcPr>
            <w:tcW w:w="480" w:type="dxa"/>
          </w:tcPr>
          <w:p w14:paraId="2B58D586" w14:textId="1342AB36" w:rsidR="00D6721B" w:rsidRDefault="00EC19FC" w:rsidP="00342FE1">
            <w:pPr>
              <w:jc w:val="both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4051" w:type="dxa"/>
          </w:tcPr>
          <w:p w14:paraId="0A0443C2" w14:textId="06816EE7" w:rsidR="00D6721B" w:rsidRDefault="00D7453B" w:rsidP="00D6721B">
            <w:pPr>
              <w:rPr>
                <w:iCs/>
              </w:rPr>
            </w:pPr>
            <w:r>
              <w:rPr>
                <w:iCs/>
              </w:rPr>
              <w:t xml:space="preserve">Przedsiębiorstwo Projektowania i Usług Inwestycyjnych INWESTPROJEKT </w:t>
            </w:r>
            <w:r w:rsidR="004154D3">
              <w:rPr>
                <w:iCs/>
              </w:rPr>
              <w:t>S</w:t>
            </w:r>
            <w:r>
              <w:rPr>
                <w:iCs/>
              </w:rPr>
              <w:t xml:space="preserve">p. z o. o. </w:t>
            </w:r>
            <w:r>
              <w:rPr>
                <w:iCs/>
              </w:rPr>
              <w:br/>
              <w:t>ul. Waszyngtona 22</w:t>
            </w:r>
            <w:r>
              <w:rPr>
                <w:iCs/>
              </w:rPr>
              <w:br/>
              <w:t>15-274 Białystok</w:t>
            </w:r>
          </w:p>
        </w:tc>
        <w:tc>
          <w:tcPr>
            <w:tcW w:w="2753" w:type="dxa"/>
          </w:tcPr>
          <w:p w14:paraId="4E684D5C" w14:textId="77777777" w:rsidR="00D6721B" w:rsidRDefault="00D6721B" w:rsidP="00342FE1">
            <w:pPr>
              <w:jc w:val="center"/>
              <w:rPr>
                <w:iCs/>
              </w:rPr>
            </w:pPr>
          </w:p>
          <w:p w14:paraId="60A8274A" w14:textId="4E8A5018" w:rsidR="00D7453B" w:rsidRDefault="00D7453B" w:rsidP="00342FE1">
            <w:pPr>
              <w:jc w:val="center"/>
              <w:rPr>
                <w:iCs/>
              </w:rPr>
            </w:pPr>
            <w:r>
              <w:rPr>
                <w:iCs/>
              </w:rPr>
              <w:t>76 260,00</w:t>
            </w:r>
          </w:p>
        </w:tc>
      </w:tr>
      <w:tr w:rsidR="00D6721B" w14:paraId="41B693F8" w14:textId="77777777" w:rsidTr="00EC19FC">
        <w:trPr>
          <w:jc w:val="center"/>
        </w:trPr>
        <w:tc>
          <w:tcPr>
            <w:tcW w:w="480" w:type="dxa"/>
          </w:tcPr>
          <w:p w14:paraId="7D4955BE" w14:textId="7F728A64" w:rsidR="00D6721B" w:rsidRDefault="00D6721B" w:rsidP="00342FE1">
            <w:pPr>
              <w:jc w:val="both"/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4051" w:type="dxa"/>
          </w:tcPr>
          <w:p w14:paraId="016B5655" w14:textId="704EF90C" w:rsidR="00D6721B" w:rsidRDefault="004154D3" w:rsidP="00342FE1">
            <w:pPr>
              <w:rPr>
                <w:iCs/>
              </w:rPr>
            </w:pPr>
            <w:r>
              <w:rPr>
                <w:iCs/>
              </w:rPr>
              <w:t>Zakład Projektowania i Usług Budowlanych</w:t>
            </w:r>
            <w:r>
              <w:rPr>
                <w:iCs/>
              </w:rPr>
              <w:br/>
              <w:t xml:space="preserve">BENBUD inż. Benedykt </w:t>
            </w:r>
            <w:proofErr w:type="spellStart"/>
            <w:r>
              <w:rPr>
                <w:iCs/>
              </w:rPr>
              <w:t>Reder</w:t>
            </w:r>
            <w:proofErr w:type="spellEnd"/>
            <w:r>
              <w:rPr>
                <w:iCs/>
              </w:rPr>
              <w:br/>
              <w:t xml:space="preserve">ul. </w:t>
            </w:r>
            <w:proofErr w:type="spellStart"/>
            <w:r>
              <w:rPr>
                <w:iCs/>
              </w:rPr>
              <w:t>Ks</w:t>
            </w:r>
            <w:proofErr w:type="spellEnd"/>
            <w:r>
              <w:rPr>
                <w:iCs/>
              </w:rPr>
              <w:t xml:space="preserve"> dr Wł. Łęgi 1/27</w:t>
            </w:r>
            <w:r>
              <w:rPr>
                <w:iCs/>
              </w:rPr>
              <w:br/>
              <w:t>86-300 Grudziądz</w:t>
            </w:r>
          </w:p>
        </w:tc>
        <w:tc>
          <w:tcPr>
            <w:tcW w:w="2753" w:type="dxa"/>
          </w:tcPr>
          <w:p w14:paraId="634DD251" w14:textId="77777777" w:rsidR="00D6721B" w:rsidRDefault="00D6721B" w:rsidP="00342FE1">
            <w:pPr>
              <w:jc w:val="center"/>
              <w:rPr>
                <w:iCs/>
              </w:rPr>
            </w:pPr>
          </w:p>
          <w:p w14:paraId="0DDBBB8C" w14:textId="4ADA74C1" w:rsidR="004154D3" w:rsidRDefault="004154D3" w:rsidP="00342FE1">
            <w:pPr>
              <w:jc w:val="center"/>
              <w:rPr>
                <w:iCs/>
              </w:rPr>
            </w:pPr>
            <w:r>
              <w:rPr>
                <w:iCs/>
              </w:rPr>
              <w:t>48 585,00</w:t>
            </w:r>
          </w:p>
        </w:tc>
      </w:tr>
      <w:tr w:rsidR="004154D3" w14:paraId="24D46D6D" w14:textId="77777777" w:rsidTr="00EC19FC">
        <w:trPr>
          <w:jc w:val="center"/>
        </w:trPr>
        <w:tc>
          <w:tcPr>
            <w:tcW w:w="480" w:type="dxa"/>
          </w:tcPr>
          <w:p w14:paraId="462CCCBF" w14:textId="48180C8B" w:rsidR="004154D3" w:rsidRDefault="004154D3" w:rsidP="00342FE1">
            <w:pPr>
              <w:jc w:val="both"/>
              <w:rPr>
                <w:iCs/>
              </w:rPr>
            </w:pPr>
            <w:r>
              <w:rPr>
                <w:iCs/>
              </w:rPr>
              <w:t>8.</w:t>
            </w:r>
          </w:p>
        </w:tc>
        <w:tc>
          <w:tcPr>
            <w:tcW w:w="4051" w:type="dxa"/>
          </w:tcPr>
          <w:p w14:paraId="3FB7A868" w14:textId="22498426" w:rsidR="004154D3" w:rsidRDefault="004154D3" w:rsidP="00342FE1">
            <w:pPr>
              <w:rPr>
                <w:iCs/>
              </w:rPr>
            </w:pPr>
            <w:r>
              <w:rPr>
                <w:iCs/>
              </w:rPr>
              <w:t xml:space="preserve">WDI Obsługa Inwestycji Sp. z o. o. </w:t>
            </w:r>
            <w:r>
              <w:rPr>
                <w:iCs/>
              </w:rPr>
              <w:br/>
              <w:t>ul. Prosta 7</w:t>
            </w:r>
            <w:r>
              <w:rPr>
                <w:iCs/>
              </w:rPr>
              <w:br/>
              <w:t>07-410 Ostrołęka</w:t>
            </w:r>
          </w:p>
        </w:tc>
        <w:tc>
          <w:tcPr>
            <w:tcW w:w="2753" w:type="dxa"/>
          </w:tcPr>
          <w:p w14:paraId="59D9F1DD" w14:textId="77777777" w:rsidR="004154D3" w:rsidRDefault="004154D3" w:rsidP="00342FE1">
            <w:pPr>
              <w:jc w:val="center"/>
              <w:rPr>
                <w:iCs/>
              </w:rPr>
            </w:pPr>
          </w:p>
          <w:p w14:paraId="03C482A4" w14:textId="04B14FEE" w:rsidR="004154D3" w:rsidRDefault="004154D3" w:rsidP="00342FE1">
            <w:pPr>
              <w:jc w:val="center"/>
              <w:rPr>
                <w:iCs/>
              </w:rPr>
            </w:pPr>
            <w:r>
              <w:rPr>
                <w:iCs/>
              </w:rPr>
              <w:t>151 290,00</w:t>
            </w:r>
          </w:p>
        </w:tc>
      </w:tr>
      <w:tr w:rsidR="004154D3" w14:paraId="10D29708" w14:textId="77777777" w:rsidTr="00EC19FC">
        <w:trPr>
          <w:jc w:val="center"/>
        </w:trPr>
        <w:tc>
          <w:tcPr>
            <w:tcW w:w="480" w:type="dxa"/>
          </w:tcPr>
          <w:p w14:paraId="4C84D587" w14:textId="03E2C096" w:rsidR="004154D3" w:rsidRDefault="00A32B42" w:rsidP="00342FE1">
            <w:pPr>
              <w:jc w:val="both"/>
              <w:rPr>
                <w:iCs/>
              </w:rPr>
            </w:pPr>
            <w:r>
              <w:rPr>
                <w:iCs/>
              </w:rPr>
              <w:t>9.</w:t>
            </w:r>
          </w:p>
        </w:tc>
        <w:tc>
          <w:tcPr>
            <w:tcW w:w="4051" w:type="dxa"/>
          </w:tcPr>
          <w:p w14:paraId="1F00810C" w14:textId="0419B049" w:rsidR="004154D3" w:rsidRDefault="00A32B42" w:rsidP="00342FE1">
            <w:pPr>
              <w:rPr>
                <w:iCs/>
              </w:rPr>
            </w:pPr>
            <w:r>
              <w:rPr>
                <w:iCs/>
              </w:rPr>
              <w:t>Biuro Projektowe DOM-BUD</w:t>
            </w:r>
            <w:r>
              <w:rPr>
                <w:iCs/>
              </w:rPr>
              <w:br/>
              <w:t>ul. Korczaka 2A</w:t>
            </w:r>
            <w:r>
              <w:rPr>
                <w:iCs/>
              </w:rPr>
              <w:br/>
              <w:t>16-400 Suwałki</w:t>
            </w:r>
          </w:p>
        </w:tc>
        <w:tc>
          <w:tcPr>
            <w:tcW w:w="2753" w:type="dxa"/>
          </w:tcPr>
          <w:p w14:paraId="73AEF3F6" w14:textId="77777777" w:rsidR="004154D3" w:rsidRDefault="004154D3" w:rsidP="00342FE1">
            <w:pPr>
              <w:jc w:val="center"/>
              <w:rPr>
                <w:iCs/>
              </w:rPr>
            </w:pPr>
          </w:p>
          <w:p w14:paraId="71637D80" w14:textId="4F51E271" w:rsidR="00A32B42" w:rsidRDefault="00A32B42" w:rsidP="00342FE1">
            <w:pPr>
              <w:jc w:val="center"/>
              <w:rPr>
                <w:iCs/>
              </w:rPr>
            </w:pPr>
            <w:r>
              <w:rPr>
                <w:iCs/>
              </w:rPr>
              <w:t>66 420,00</w:t>
            </w:r>
          </w:p>
        </w:tc>
      </w:tr>
    </w:tbl>
    <w:p w14:paraId="7B6D4FA7" w14:textId="44C1C2F6" w:rsidR="00D27321" w:rsidRDefault="00D27321" w:rsidP="003B6E80">
      <w:pPr>
        <w:jc w:val="both"/>
        <w:rPr>
          <w:iCs/>
        </w:rPr>
      </w:pPr>
    </w:p>
    <w:p w14:paraId="58612332" w14:textId="77777777" w:rsidR="00893055" w:rsidRPr="003B6E80" w:rsidRDefault="00893055" w:rsidP="003B6E80">
      <w:pPr>
        <w:jc w:val="both"/>
        <w:rPr>
          <w:iCs/>
        </w:rPr>
      </w:pPr>
    </w:p>
    <w:p w14:paraId="77F25A27" w14:textId="4393CDB7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Informację uzyskano w dniach: </w:t>
      </w:r>
      <w:r w:rsidR="00006124">
        <w:t xml:space="preserve">od </w:t>
      </w:r>
      <w:r w:rsidR="0070694D">
        <w:t>07</w:t>
      </w:r>
      <w:r w:rsidR="00006124">
        <w:t>.0</w:t>
      </w:r>
      <w:r w:rsidR="0070694D">
        <w:t>6</w:t>
      </w:r>
      <w:r w:rsidR="00006124">
        <w:t>.202</w:t>
      </w:r>
      <w:r w:rsidR="00D27321">
        <w:t>1</w:t>
      </w:r>
      <w:r w:rsidR="00006124">
        <w:t xml:space="preserve"> r. do </w:t>
      </w:r>
      <w:r w:rsidR="004C6664">
        <w:t>1</w:t>
      </w:r>
      <w:r w:rsidR="0070694D">
        <w:t>5</w:t>
      </w:r>
      <w:r>
        <w:t>.0</w:t>
      </w:r>
      <w:r w:rsidR="0070694D">
        <w:t>6</w:t>
      </w:r>
      <w:r>
        <w:t>.202</w:t>
      </w:r>
      <w:r w:rsidR="00D27321">
        <w:t>1</w:t>
      </w:r>
      <w:r>
        <w:t xml:space="preserve"> r.</w:t>
      </w:r>
    </w:p>
    <w:p w14:paraId="33ECDF8E" w14:textId="20C0B175" w:rsidR="00DA5DB0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>Kwota, jaką Zamawiający zamierzał przeznaczyć na sfinansowanie zamówienia –  </w:t>
      </w:r>
      <w:r w:rsidR="00AD15DA">
        <w:t>12</w:t>
      </w:r>
      <w:r>
        <w:t>0 000,00</w:t>
      </w:r>
      <w:r w:rsidRPr="00DA5DB0">
        <w:t xml:space="preserve"> zł brutto.</w:t>
      </w:r>
    </w:p>
    <w:p w14:paraId="0CACFEAF" w14:textId="77777777" w:rsidR="00C6100D" w:rsidRDefault="00C6100D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2D93F6EF" w14:textId="207503B8" w:rsidR="00893055" w:rsidRDefault="00893055">
      <w:pPr>
        <w:rPr>
          <w:sz w:val="16"/>
          <w:szCs w:val="16"/>
        </w:rPr>
      </w:pPr>
    </w:p>
    <w:p w14:paraId="441C7BF7" w14:textId="13CC8F92" w:rsidR="00893055" w:rsidRDefault="00893055">
      <w:pPr>
        <w:rPr>
          <w:sz w:val="16"/>
          <w:szCs w:val="16"/>
        </w:rPr>
      </w:pPr>
    </w:p>
    <w:p w14:paraId="29AC898A" w14:textId="5B254122" w:rsidR="00893055" w:rsidRDefault="00893055">
      <w:pPr>
        <w:rPr>
          <w:sz w:val="16"/>
          <w:szCs w:val="16"/>
        </w:rPr>
      </w:pPr>
    </w:p>
    <w:p w14:paraId="562BC46D" w14:textId="77777777" w:rsidR="00893055" w:rsidRPr="009C3F68" w:rsidRDefault="00893055">
      <w:pPr>
        <w:rPr>
          <w:color w:val="FF0000"/>
          <w:sz w:val="16"/>
          <w:szCs w:val="16"/>
        </w:rPr>
      </w:pPr>
    </w:p>
    <w:p w14:paraId="7597C318" w14:textId="77777777" w:rsidR="003F24E7" w:rsidRPr="009C3F68" w:rsidRDefault="003F24E7" w:rsidP="009E29A7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  <w:r w:rsidRPr="009C3F68">
        <w:rPr>
          <w:color w:val="FF0000"/>
          <w:sz w:val="24"/>
          <w:szCs w:val="24"/>
        </w:rPr>
        <w:t>BURMISTRZ RESZLA</w:t>
      </w:r>
    </w:p>
    <w:p w14:paraId="5A2460DC" w14:textId="77777777" w:rsidR="003F24E7" w:rsidRPr="009C3F68" w:rsidRDefault="003F24E7" w:rsidP="009E29A7">
      <w:pPr>
        <w:spacing w:line="240" w:lineRule="auto"/>
        <w:ind w:left="4956"/>
        <w:contextualSpacing/>
        <w:jc w:val="center"/>
        <w:rPr>
          <w:color w:val="FF0000"/>
          <w:sz w:val="24"/>
          <w:szCs w:val="24"/>
        </w:rPr>
      </w:pPr>
    </w:p>
    <w:p w14:paraId="079BF183" w14:textId="46A80908" w:rsidR="00254312" w:rsidRPr="009C3F68" w:rsidRDefault="003F24E7" w:rsidP="009E29A7">
      <w:pPr>
        <w:spacing w:line="240" w:lineRule="auto"/>
        <w:ind w:left="4956" w:firstLine="708"/>
        <w:contextualSpacing/>
        <w:jc w:val="center"/>
        <w:rPr>
          <w:i/>
          <w:iCs/>
          <w:color w:val="FF0000"/>
          <w:sz w:val="24"/>
          <w:szCs w:val="24"/>
        </w:rPr>
      </w:pPr>
      <w:r w:rsidRPr="009C3F68">
        <w:rPr>
          <w:i/>
          <w:iCs/>
          <w:color w:val="FF0000"/>
          <w:sz w:val="24"/>
          <w:szCs w:val="24"/>
        </w:rPr>
        <w:t>Marek Janiszewski</w:t>
      </w:r>
    </w:p>
    <w:sectPr w:rsidR="00254312" w:rsidRPr="009C3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906C4"/>
    <w:rsid w:val="0019618B"/>
    <w:rsid w:val="001A305F"/>
    <w:rsid w:val="001B08BD"/>
    <w:rsid w:val="001D3D24"/>
    <w:rsid w:val="001F1A44"/>
    <w:rsid w:val="00212E20"/>
    <w:rsid w:val="00254312"/>
    <w:rsid w:val="00272754"/>
    <w:rsid w:val="002A52EB"/>
    <w:rsid w:val="00345895"/>
    <w:rsid w:val="00347582"/>
    <w:rsid w:val="00381F20"/>
    <w:rsid w:val="003B6E80"/>
    <w:rsid w:val="003D66C6"/>
    <w:rsid w:val="003F24E7"/>
    <w:rsid w:val="004154D3"/>
    <w:rsid w:val="00443849"/>
    <w:rsid w:val="00460A27"/>
    <w:rsid w:val="00466F01"/>
    <w:rsid w:val="004C6664"/>
    <w:rsid w:val="005D609C"/>
    <w:rsid w:val="00695695"/>
    <w:rsid w:val="0070694D"/>
    <w:rsid w:val="00713F62"/>
    <w:rsid w:val="007944C9"/>
    <w:rsid w:val="007D4544"/>
    <w:rsid w:val="0080379C"/>
    <w:rsid w:val="00877F8D"/>
    <w:rsid w:val="00893055"/>
    <w:rsid w:val="008D6ED5"/>
    <w:rsid w:val="008E00DD"/>
    <w:rsid w:val="008F6092"/>
    <w:rsid w:val="00907EF2"/>
    <w:rsid w:val="0091047B"/>
    <w:rsid w:val="009B7BC0"/>
    <w:rsid w:val="009C3F68"/>
    <w:rsid w:val="009E29A7"/>
    <w:rsid w:val="00A04B50"/>
    <w:rsid w:val="00A11E03"/>
    <w:rsid w:val="00A32637"/>
    <w:rsid w:val="00A32B42"/>
    <w:rsid w:val="00A56EE8"/>
    <w:rsid w:val="00AD15DA"/>
    <w:rsid w:val="00AE28BF"/>
    <w:rsid w:val="00B718F3"/>
    <w:rsid w:val="00BF34BC"/>
    <w:rsid w:val="00C6100D"/>
    <w:rsid w:val="00CA1EE6"/>
    <w:rsid w:val="00D21B8E"/>
    <w:rsid w:val="00D27321"/>
    <w:rsid w:val="00D6721B"/>
    <w:rsid w:val="00D7453B"/>
    <w:rsid w:val="00DA191E"/>
    <w:rsid w:val="00DA5DB0"/>
    <w:rsid w:val="00E1705A"/>
    <w:rsid w:val="00E30D7A"/>
    <w:rsid w:val="00E4175F"/>
    <w:rsid w:val="00E44363"/>
    <w:rsid w:val="00E51E6A"/>
    <w:rsid w:val="00E643E4"/>
    <w:rsid w:val="00EC19FC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17</cp:revision>
  <cp:lastPrinted>2021-06-15T12:43:00Z</cp:lastPrinted>
  <dcterms:created xsi:type="dcterms:W3CDTF">2021-04-12T12:25:00Z</dcterms:created>
  <dcterms:modified xsi:type="dcterms:W3CDTF">2021-06-15T12:43:00Z</dcterms:modified>
</cp:coreProperties>
</file>