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5055" w14:textId="50E18D30" w:rsidR="001D534E" w:rsidRDefault="00087870">
      <w:r>
        <w:t>Wydział Techniczno-Budowlany</w:t>
      </w:r>
    </w:p>
    <w:p w14:paraId="522B803C" w14:textId="0F08FA03" w:rsidR="00087870" w:rsidRDefault="00087870" w:rsidP="00087870">
      <w:pPr>
        <w:rPr>
          <w:iCs/>
        </w:rPr>
      </w:pPr>
      <w:r>
        <w:t xml:space="preserve">Znak sprawy: </w:t>
      </w:r>
      <w:r w:rsidRPr="00087870">
        <w:rPr>
          <w:iCs/>
        </w:rPr>
        <w:t>TB-I.7013.3.7.2020</w:t>
      </w:r>
    </w:p>
    <w:p w14:paraId="7C9E7A10" w14:textId="49EDC242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BE6EB4">
        <w:rPr>
          <w:iCs/>
        </w:rPr>
        <w:t>29</w:t>
      </w:r>
      <w:r>
        <w:rPr>
          <w:iCs/>
        </w:rPr>
        <w:t>.0</w:t>
      </w:r>
      <w:r w:rsidR="00BE6EB4">
        <w:rPr>
          <w:iCs/>
        </w:rPr>
        <w:t>7</w:t>
      </w:r>
      <w:r>
        <w:rPr>
          <w:iCs/>
        </w:rPr>
        <w:t>.2020 r.</w:t>
      </w:r>
    </w:p>
    <w:p w14:paraId="41423053" w14:textId="77777777" w:rsidR="00B07312" w:rsidRDefault="00B07312" w:rsidP="00254312">
      <w:pPr>
        <w:jc w:val="right"/>
        <w:rPr>
          <w:iCs/>
        </w:rPr>
      </w:pPr>
    </w:p>
    <w:p w14:paraId="1931ED38" w14:textId="430EA07A" w:rsidR="00087870" w:rsidRDefault="00BE6EB4" w:rsidP="00087870">
      <w:pPr>
        <w:jc w:val="center"/>
        <w:rPr>
          <w:b/>
          <w:bCs/>
          <w:iCs/>
        </w:rPr>
      </w:pPr>
      <w:r w:rsidRPr="00C0483F">
        <w:rPr>
          <w:b/>
          <w:bCs/>
          <w:iCs/>
        </w:rPr>
        <w:t>Z E S T A W I E N I E    O F E R T</w:t>
      </w:r>
    </w:p>
    <w:p w14:paraId="232F3739" w14:textId="5232416A" w:rsidR="00C0483F" w:rsidRPr="00C0483F" w:rsidRDefault="00C0483F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 A W I A D O M I E N I 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6E7E9481" w14:textId="17923978" w:rsidR="00BE6EB4" w:rsidRPr="00B021B0" w:rsidRDefault="00BE6EB4" w:rsidP="00BE6EB4">
      <w:pPr>
        <w:pStyle w:val="Tekstpodstawowy"/>
        <w:spacing w:before="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„Z</w:t>
      </w:r>
      <w:proofErr w:type="spellStart"/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>akup</w:t>
      </w:r>
      <w:proofErr w:type="spellEnd"/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z dostawą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sprzętu komputerowego w ramach projektu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grantowego pn. zdalna Szkoła – wsparcie Ogólnopolskiej Sieci Edukacyjnej w systemie kształcenia zdalnego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(część I), zakup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  <w:t xml:space="preserve">z dostawą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sprzętu komputerowego w ramach projektu grantowego pn. zdalna Szkoła+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w ramach Ogólnopolskiej Sieci Edukacyjnej (część II)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”</w:t>
      </w:r>
    </w:p>
    <w:p w14:paraId="131C974B" w14:textId="4AAAB82F" w:rsidR="00087870" w:rsidRDefault="00087870" w:rsidP="00087870">
      <w:pPr>
        <w:pStyle w:val="Akapitzlist"/>
        <w:jc w:val="both"/>
        <w:rPr>
          <w:iCs/>
        </w:rPr>
      </w:pPr>
    </w:p>
    <w:p w14:paraId="67A07844" w14:textId="6DDF05E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poprzez analizę ofert złożonych przez Wykonawców.</w:t>
      </w:r>
    </w:p>
    <w:p w14:paraId="58C18A9C" w14:textId="1FF35B72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Informację dotyczącą ceny </w:t>
      </w:r>
      <w:r w:rsidR="003B6E80">
        <w:rPr>
          <w:iCs/>
        </w:rPr>
        <w:t>ofert uzyskano od: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1133"/>
        <w:gridCol w:w="1133"/>
        <w:gridCol w:w="2266"/>
      </w:tblGrid>
      <w:tr w:rsidR="001F1A44" w14:paraId="4DE07F72" w14:textId="77777777" w:rsidTr="001F1A44">
        <w:trPr>
          <w:trHeight w:val="270"/>
        </w:trPr>
        <w:tc>
          <w:tcPr>
            <w:tcW w:w="704" w:type="dxa"/>
            <w:vMerge w:val="restart"/>
          </w:tcPr>
          <w:p w14:paraId="0CB496FE" w14:textId="232D90DD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3826" w:type="dxa"/>
            <w:vMerge w:val="restart"/>
          </w:tcPr>
          <w:p w14:paraId="0711341E" w14:textId="78061A79" w:rsidR="001F1A44" w:rsidRDefault="001F1A44" w:rsidP="003B6E8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266" w:type="dxa"/>
            <w:gridSpan w:val="2"/>
          </w:tcPr>
          <w:p w14:paraId="3A090BF6" w14:textId="37ABAFE6" w:rsidR="001F1A44" w:rsidRDefault="001F1A44" w:rsidP="003B6E80">
            <w:pPr>
              <w:rPr>
                <w:iCs/>
              </w:rPr>
            </w:pPr>
            <w:r>
              <w:rPr>
                <w:iCs/>
              </w:rPr>
              <w:t>Oferowana cena (netto/brutto) zł</w:t>
            </w:r>
          </w:p>
        </w:tc>
        <w:tc>
          <w:tcPr>
            <w:tcW w:w="2266" w:type="dxa"/>
            <w:vMerge w:val="restart"/>
          </w:tcPr>
          <w:p w14:paraId="081CA487" w14:textId="6448007F" w:rsidR="001F1A44" w:rsidRDefault="001F1A44" w:rsidP="003F051A">
            <w:pPr>
              <w:rPr>
                <w:iCs/>
              </w:rPr>
            </w:pPr>
            <w:r>
              <w:rPr>
                <w:iCs/>
              </w:rPr>
              <w:t>Uwagi</w:t>
            </w:r>
          </w:p>
        </w:tc>
      </w:tr>
      <w:tr w:rsidR="001F1A44" w14:paraId="56F77E8B" w14:textId="77777777" w:rsidTr="00160B1D">
        <w:trPr>
          <w:trHeight w:val="270"/>
        </w:trPr>
        <w:tc>
          <w:tcPr>
            <w:tcW w:w="704" w:type="dxa"/>
            <w:vMerge/>
          </w:tcPr>
          <w:p w14:paraId="74FF6706" w14:textId="77777777" w:rsidR="001F1A44" w:rsidRDefault="001F1A44" w:rsidP="003B6E80">
            <w:pPr>
              <w:jc w:val="both"/>
              <w:rPr>
                <w:iCs/>
              </w:rPr>
            </w:pPr>
          </w:p>
        </w:tc>
        <w:tc>
          <w:tcPr>
            <w:tcW w:w="3826" w:type="dxa"/>
            <w:vMerge/>
          </w:tcPr>
          <w:p w14:paraId="0520349D" w14:textId="77777777" w:rsidR="001F1A44" w:rsidRDefault="001F1A44" w:rsidP="003B6E80">
            <w:pPr>
              <w:rPr>
                <w:iCs/>
              </w:rPr>
            </w:pPr>
          </w:p>
        </w:tc>
        <w:tc>
          <w:tcPr>
            <w:tcW w:w="1133" w:type="dxa"/>
          </w:tcPr>
          <w:p w14:paraId="5A3965D4" w14:textId="56A8C9E3" w:rsidR="001F1A44" w:rsidRDefault="001F1A44" w:rsidP="003B6E80">
            <w:pPr>
              <w:rPr>
                <w:iCs/>
              </w:rPr>
            </w:pPr>
            <w:r>
              <w:rPr>
                <w:iCs/>
              </w:rPr>
              <w:t>Część I</w:t>
            </w:r>
          </w:p>
        </w:tc>
        <w:tc>
          <w:tcPr>
            <w:tcW w:w="1133" w:type="dxa"/>
          </w:tcPr>
          <w:p w14:paraId="3F8F2003" w14:textId="1976D24B" w:rsidR="001F1A44" w:rsidRDefault="001F1A44" w:rsidP="003B6E80">
            <w:pPr>
              <w:rPr>
                <w:iCs/>
              </w:rPr>
            </w:pPr>
            <w:r>
              <w:rPr>
                <w:iCs/>
              </w:rPr>
              <w:t>Część II</w:t>
            </w:r>
          </w:p>
        </w:tc>
        <w:tc>
          <w:tcPr>
            <w:tcW w:w="2266" w:type="dxa"/>
            <w:vMerge/>
          </w:tcPr>
          <w:p w14:paraId="70CBD6AC" w14:textId="77777777" w:rsidR="001F1A44" w:rsidRDefault="001F1A44" w:rsidP="003B6E80">
            <w:pPr>
              <w:rPr>
                <w:iCs/>
              </w:rPr>
            </w:pPr>
          </w:p>
        </w:tc>
      </w:tr>
      <w:tr w:rsidR="001F1A44" w14:paraId="3913BEF8" w14:textId="77777777" w:rsidTr="00824CFB">
        <w:tc>
          <w:tcPr>
            <w:tcW w:w="704" w:type="dxa"/>
          </w:tcPr>
          <w:p w14:paraId="38861F4B" w14:textId="73D720EB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3826" w:type="dxa"/>
          </w:tcPr>
          <w:p w14:paraId="0C6B42C9" w14:textId="28B6DD55" w:rsidR="001F1A44" w:rsidRDefault="001F1A44" w:rsidP="003B6E80">
            <w:pPr>
              <w:rPr>
                <w:iCs/>
              </w:rPr>
            </w:pPr>
            <w:r>
              <w:rPr>
                <w:iCs/>
              </w:rPr>
              <w:t xml:space="preserve">Ogólnopolska Grupa IT Danuta Walczak, ul. Armii Krajowej 3/161, </w:t>
            </w:r>
            <w:r w:rsidR="001A305F">
              <w:rPr>
                <w:iCs/>
              </w:rPr>
              <w:br/>
            </w:r>
            <w:r>
              <w:rPr>
                <w:iCs/>
              </w:rPr>
              <w:t>10 – 072 Olsztyn</w:t>
            </w:r>
          </w:p>
        </w:tc>
        <w:tc>
          <w:tcPr>
            <w:tcW w:w="1133" w:type="dxa"/>
          </w:tcPr>
          <w:p w14:paraId="66E91106" w14:textId="3DA8EF31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45 645,30</w:t>
            </w:r>
          </w:p>
        </w:tc>
        <w:tc>
          <w:tcPr>
            <w:tcW w:w="1133" w:type="dxa"/>
          </w:tcPr>
          <w:p w14:paraId="09EDD7E3" w14:textId="662A7D52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39 962,70</w:t>
            </w:r>
          </w:p>
        </w:tc>
        <w:tc>
          <w:tcPr>
            <w:tcW w:w="2266" w:type="dxa"/>
          </w:tcPr>
          <w:p w14:paraId="047FE228" w14:textId="2269DDC4" w:rsidR="001F1A44" w:rsidRDefault="00955D50" w:rsidP="00955D50">
            <w:pPr>
              <w:rPr>
                <w:iCs/>
              </w:rPr>
            </w:pPr>
            <w:r>
              <w:rPr>
                <w:iCs/>
              </w:rPr>
              <w:t>Wezwano do uzupełnienia</w:t>
            </w:r>
          </w:p>
        </w:tc>
      </w:tr>
      <w:tr w:rsidR="001F1A44" w14:paraId="345BD123" w14:textId="77777777" w:rsidTr="00C71E52">
        <w:tc>
          <w:tcPr>
            <w:tcW w:w="704" w:type="dxa"/>
          </w:tcPr>
          <w:p w14:paraId="459210E7" w14:textId="7E1FE685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3826" w:type="dxa"/>
          </w:tcPr>
          <w:p w14:paraId="0F9F3B79" w14:textId="4E0CAD01" w:rsidR="001F1A44" w:rsidRDefault="001F1A44" w:rsidP="00E4175F">
            <w:pPr>
              <w:rPr>
                <w:iCs/>
              </w:rPr>
            </w:pPr>
            <w:r>
              <w:rPr>
                <w:iCs/>
              </w:rPr>
              <w:t>Kręcisz Piotr Przedsiębiorstwo Handlowo Usługowe „</w:t>
            </w:r>
            <w:proofErr w:type="spellStart"/>
            <w:r>
              <w:rPr>
                <w:iCs/>
              </w:rPr>
              <w:t>Sebis</w:t>
            </w:r>
            <w:proofErr w:type="spellEnd"/>
            <w:r>
              <w:rPr>
                <w:iCs/>
              </w:rPr>
              <w:t xml:space="preserve"> Digital”, Plac Piłsudskiego 5</w:t>
            </w:r>
            <w:r w:rsidR="00F17888">
              <w:rPr>
                <w:iCs/>
              </w:rPr>
              <w:t>,</w:t>
            </w:r>
            <w:r w:rsidR="00F17888">
              <w:rPr>
                <w:iCs/>
              </w:rPr>
              <w:br/>
            </w:r>
            <w:r>
              <w:rPr>
                <w:iCs/>
              </w:rPr>
              <w:t>14-500 Braniewo</w:t>
            </w:r>
          </w:p>
        </w:tc>
        <w:tc>
          <w:tcPr>
            <w:tcW w:w="1133" w:type="dxa"/>
          </w:tcPr>
          <w:p w14:paraId="5698DEBB" w14:textId="57E65C01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52 398,00</w:t>
            </w:r>
          </w:p>
        </w:tc>
        <w:tc>
          <w:tcPr>
            <w:tcW w:w="1133" w:type="dxa"/>
          </w:tcPr>
          <w:p w14:paraId="6AB9445B" w14:textId="319441D6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43 040,16</w:t>
            </w:r>
          </w:p>
        </w:tc>
        <w:tc>
          <w:tcPr>
            <w:tcW w:w="2266" w:type="dxa"/>
          </w:tcPr>
          <w:p w14:paraId="60804820" w14:textId="715C79C7" w:rsidR="001F1A44" w:rsidRDefault="00955D50" w:rsidP="00955D50">
            <w:pPr>
              <w:rPr>
                <w:iCs/>
              </w:rPr>
            </w:pPr>
            <w:r w:rsidRPr="00955D50">
              <w:rPr>
                <w:iCs/>
              </w:rPr>
              <w:t>Wezwano do uzupełnienia</w:t>
            </w:r>
          </w:p>
        </w:tc>
      </w:tr>
      <w:tr w:rsidR="001F1A44" w14:paraId="214E667D" w14:textId="77777777" w:rsidTr="00C71E52">
        <w:tc>
          <w:tcPr>
            <w:tcW w:w="704" w:type="dxa"/>
          </w:tcPr>
          <w:p w14:paraId="0AC34C55" w14:textId="2AAA7B8A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3826" w:type="dxa"/>
          </w:tcPr>
          <w:p w14:paraId="5F1E617B" w14:textId="2E205F60" w:rsidR="00F17888" w:rsidRDefault="001F1A44" w:rsidP="00E4175F">
            <w:pPr>
              <w:rPr>
                <w:iCs/>
              </w:rPr>
            </w:pPr>
            <w:proofErr w:type="spellStart"/>
            <w:r>
              <w:rPr>
                <w:iCs/>
              </w:rPr>
              <w:t>Infologic</w:t>
            </w:r>
            <w:proofErr w:type="spellEnd"/>
            <w:r>
              <w:rPr>
                <w:iCs/>
              </w:rPr>
              <w:t xml:space="preserve"> s.c. Adam Olszar, Aleksander Olszar, </w:t>
            </w:r>
            <w:r w:rsidR="00F17888">
              <w:rPr>
                <w:iCs/>
              </w:rPr>
              <w:br/>
            </w:r>
            <w:r w:rsidR="00F17888" w:rsidRPr="00F17888">
              <w:rPr>
                <w:iCs/>
              </w:rPr>
              <w:t>ul. Ustrońska 20</w:t>
            </w:r>
            <w:r w:rsidR="00F17888">
              <w:rPr>
                <w:iCs/>
              </w:rPr>
              <w:t>,</w:t>
            </w:r>
          </w:p>
          <w:p w14:paraId="01540790" w14:textId="3641A65B" w:rsidR="001F1A44" w:rsidRDefault="001F1A44" w:rsidP="00E4175F">
            <w:pPr>
              <w:rPr>
                <w:iCs/>
              </w:rPr>
            </w:pPr>
            <w:r>
              <w:rPr>
                <w:iCs/>
              </w:rPr>
              <w:t>43-400 Cieszyn</w:t>
            </w:r>
          </w:p>
        </w:tc>
        <w:tc>
          <w:tcPr>
            <w:tcW w:w="1133" w:type="dxa"/>
          </w:tcPr>
          <w:p w14:paraId="0FB2D903" w14:textId="2BDDBF5B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73 830,75</w:t>
            </w:r>
          </w:p>
        </w:tc>
        <w:tc>
          <w:tcPr>
            <w:tcW w:w="1133" w:type="dxa"/>
          </w:tcPr>
          <w:p w14:paraId="5B3BF652" w14:textId="7502D089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2266" w:type="dxa"/>
          </w:tcPr>
          <w:p w14:paraId="26658FE7" w14:textId="494F448B" w:rsidR="001F1A44" w:rsidRDefault="00955D50" w:rsidP="00955D50">
            <w:pPr>
              <w:rPr>
                <w:iCs/>
              </w:rPr>
            </w:pPr>
            <w:r w:rsidRPr="00955D50">
              <w:rPr>
                <w:iCs/>
              </w:rPr>
              <w:t>Wezwano do uzupełnienia</w:t>
            </w:r>
          </w:p>
        </w:tc>
      </w:tr>
      <w:tr w:rsidR="001F1A44" w14:paraId="149F2C4F" w14:textId="77777777" w:rsidTr="00C71E52">
        <w:tc>
          <w:tcPr>
            <w:tcW w:w="704" w:type="dxa"/>
          </w:tcPr>
          <w:p w14:paraId="4A644C63" w14:textId="0F030370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3826" w:type="dxa"/>
          </w:tcPr>
          <w:p w14:paraId="04D34CB5" w14:textId="4DC585EC" w:rsidR="001F1A44" w:rsidRDefault="001F1A44" w:rsidP="00E4175F">
            <w:pPr>
              <w:rPr>
                <w:iCs/>
              </w:rPr>
            </w:pPr>
            <w:proofErr w:type="spellStart"/>
            <w:r>
              <w:rPr>
                <w:iCs/>
              </w:rPr>
              <w:t>Wilanka</w:t>
            </w:r>
            <w:proofErr w:type="spellEnd"/>
            <w:r>
              <w:rPr>
                <w:iCs/>
              </w:rPr>
              <w:t xml:space="preserve"> sp. z o. o., 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 xml:space="preserve">ul. </w:t>
            </w:r>
            <w:proofErr w:type="spellStart"/>
            <w:r>
              <w:rPr>
                <w:iCs/>
              </w:rPr>
              <w:t>Lindleya</w:t>
            </w:r>
            <w:proofErr w:type="spellEnd"/>
            <w:r>
              <w:rPr>
                <w:iCs/>
              </w:rPr>
              <w:t xml:space="preserve"> 16, 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>02-013 Warszawa</w:t>
            </w:r>
          </w:p>
        </w:tc>
        <w:tc>
          <w:tcPr>
            <w:tcW w:w="1133" w:type="dxa"/>
          </w:tcPr>
          <w:p w14:paraId="39326DF5" w14:textId="7D9065DF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43 318,14</w:t>
            </w:r>
          </w:p>
        </w:tc>
        <w:tc>
          <w:tcPr>
            <w:tcW w:w="1133" w:type="dxa"/>
          </w:tcPr>
          <w:p w14:paraId="5EB11E4D" w14:textId="0F8231F2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46 297,20</w:t>
            </w:r>
          </w:p>
        </w:tc>
        <w:tc>
          <w:tcPr>
            <w:tcW w:w="2266" w:type="dxa"/>
          </w:tcPr>
          <w:p w14:paraId="4BE4690E" w14:textId="41684054" w:rsidR="001F1A44" w:rsidRDefault="00955D50" w:rsidP="00955D50">
            <w:pPr>
              <w:rPr>
                <w:iCs/>
              </w:rPr>
            </w:pPr>
            <w:r w:rsidRPr="00955D50">
              <w:rPr>
                <w:iCs/>
              </w:rPr>
              <w:t>Wezwano do uzupełnienia</w:t>
            </w:r>
          </w:p>
        </w:tc>
      </w:tr>
      <w:tr w:rsidR="001F1A44" w14:paraId="52667256" w14:textId="77777777" w:rsidTr="00C71E52">
        <w:tc>
          <w:tcPr>
            <w:tcW w:w="704" w:type="dxa"/>
          </w:tcPr>
          <w:p w14:paraId="02FA1868" w14:textId="16944F1C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3826" w:type="dxa"/>
          </w:tcPr>
          <w:p w14:paraId="4F8701EE" w14:textId="4572BA68" w:rsidR="001F1A44" w:rsidRDefault="001F1A44" w:rsidP="00E4175F">
            <w:pPr>
              <w:rPr>
                <w:iCs/>
              </w:rPr>
            </w:pPr>
            <w:r>
              <w:rPr>
                <w:iCs/>
              </w:rPr>
              <w:t xml:space="preserve">Simple Technology Sp. z o. o. 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 xml:space="preserve">ul. Włościańska 15, lok. 26, 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>01-710 Warszawa</w:t>
            </w:r>
          </w:p>
        </w:tc>
        <w:tc>
          <w:tcPr>
            <w:tcW w:w="1133" w:type="dxa"/>
          </w:tcPr>
          <w:p w14:paraId="0961F17E" w14:textId="54E2A668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64 083,00</w:t>
            </w:r>
          </w:p>
        </w:tc>
        <w:tc>
          <w:tcPr>
            <w:tcW w:w="1133" w:type="dxa"/>
          </w:tcPr>
          <w:p w14:paraId="0D7A13B7" w14:textId="1616D54D" w:rsidR="001F1A44" w:rsidRDefault="001F1A44" w:rsidP="00CB6E90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2266" w:type="dxa"/>
          </w:tcPr>
          <w:p w14:paraId="1F531C03" w14:textId="2725BE2F" w:rsidR="001F1A44" w:rsidRDefault="00955D50" w:rsidP="00955D50">
            <w:pPr>
              <w:rPr>
                <w:iCs/>
              </w:rPr>
            </w:pPr>
            <w:r w:rsidRPr="00955D50">
              <w:rPr>
                <w:iCs/>
              </w:rPr>
              <w:t>Wezwano do uzupełnienia</w:t>
            </w:r>
          </w:p>
        </w:tc>
      </w:tr>
      <w:tr w:rsidR="001F1A44" w14:paraId="1C799C21" w14:textId="77777777" w:rsidTr="00C71E52">
        <w:tc>
          <w:tcPr>
            <w:tcW w:w="704" w:type="dxa"/>
          </w:tcPr>
          <w:p w14:paraId="269A29E6" w14:textId="20086792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3826" w:type="dxa"/>
          </w:tcPr>
          <w:p w14:paraId="034619B3" w14:textId="6FDE061B" w:rsidR="001F1A44" w:rsidRDefault="00026919" w:rsidP="00E4175F">
            <w:pPr>
              <w:rPr>
                <w:iCs/>
              </w:rPr>
            </w:pPr>
            <w:proofErr w:type="spellStart"/>
            <w:r>
              <w:rPr>
                <w:iCs/>
              </w:rPr>
              <w:t>Alltech</w:t>
            </w:r>
            <w:proofErr w:type="spellEnd"/>
            <w:r>
              <w:rPr>
                <w:iCs/>
              </w:rPr>
              <w:t xml:space="preserve"> Sp. J.,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>ul. Spółdzielcza 33</w:t>
            </w:r>
            <w:r w:rsidR="001906C4">
              <w:rPr>
                <w:iCs/>
              </w:rPr>
              <w:t>,</w:t>
            </w:r>
            <w:r w:rsidR="001906C4">
              <w:rPr>
                <w:iCs/>
              </w:rPr>
              <w:br/>
            </w:r>
            <w:r w:rsidR="001906C4" w:rsidRPr="001906C4">
              <w:rPr>
                <w:iCs/>
              </w:rPr>
              <w:t>09-407 Płock</w:t>
            </w:r>
          </w:p>
        </w:tc>
        <w:tc>
          <w:tcPr>
            <w:tcW w:w="1133" w:type="dxa"/>
          </w:tcPr>
          <w:p w14:paraId="3354A3E5" w14:textId="3D0673E0" w:rsidR="001F1A44" w:rsidRDefault="00026919" w:rsidP="00CB6E90">
            <w:pPr>
              <w:jc w:val="center"/>
              <w:rPr>
                <w:iCs/>
              </w:rPr>
            </w:pPr>
            <w:r>
              <w:rPr>
                <w:iCs/>
              </w:rPr>
              <w:t>62 976,00</w:t>
            </w:r>
          </w:p>
        </w:tc>
        <w:tc>
          <w:tcPr>
            <w:tcW w:w="1133" w:type="dxa"/>
          </w:tcPr>
          <w:p w14:paraId="5120670D" w14:textId="46898E72" w:rsidR="001F1A44" w:rsidRDefault="00026919" w:rsidP="00CB6E90">
            <w:pPr>
              <w:jc w:val="center"/>
              <w:rPr>
                <w:iCs/>
              </w:rPr>
            </w:pPr>
            <w:r>
              <w:rPr>
                <w:iCs/>
              </w:rPr>
              <w:t>48 117,60</w:t>
            </w:r>
          </w:p>
        </w:tc>
        <w:tc>
          <w:tcPr>
            <w:tcW w:w="2266" w:type="dxa"/>
          </w:tcPr>
          <w:p w14:paraId="631E4CEA" w14:textId="0F3910CE" w:rsidR="001F1A44" w:rsidRDefault="00955D50" w:rsidP="00955D50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1F1A44" w14:paraId="401207DD" w14:textId="77777777" w:rsidTr="00C71E52">
        <w:tc>
          <w:tcPr>
            <w:tcW w:w="704" w:type="dxa"/>
          </w:tcPr>
          <w:p w14:paraId="504237CE" w14:textId="4DA80CFA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3826" w:type="dxa"/>
          </w:tcPr>
          <w:p w14:paraId="1763B7B9" w14:textId="68E895C7" w:rsidR="001F1A44" w:rsidRDefault="00026919" w:rsidP="00E4175F">
            <w:pPr>
              <w:rPr>
                <w:iCs/>
              </w:rPr>
            </w:pPr>
            <w:proofErr w:type="spellStart"/>
            <w:r>
              <w:rPr>
                <w:iCs/>
              </w:rPr>
              <w:t>Fidoma</w:t>
            </w:r>
            <w:proofErr w:type="spellEnd"/>
            <w:r>
              <w:rPr>
                <w:iCs/>
              </w:rPr>
              <w:t xml:space="preserve"> Dorota Zalepa, 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 xml:space="preserve">ul. Witosa 31/19, 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>10-688 Olsztyn</w:t>
            </w:r>
            <w:r w:rsidR="001906C4">
              <w:rPr>
                <w:iCs/>
              </w:rPr>
              <w:t xml:space="preserve"> </w:t>
            </w:r>
          </w:p>
        </w:tc>
        <w:tc>
          <w:tcPr>
            <w:tcW w:w="1133" w:type="dxa"/>
          </w:tcPr>
          <w:p w14:paraId="678BFE89" w14:textId="0EB51808" w:rsidR="001F1A44" w:rsidRDefault="00026919" w:rsidP="00CB6E90">
            <w:pPr>
              <w:jc w:val="center"/>
              <w:rPr>
                <w:iCs/>
              </w:rPr>
            </w:pPr>
            <w:r>
              <w:rPr>
                <w:iCs/>
              </w:rPr>
              <w:t>60 025,00</w:t>
            </w:r>
          </w:p>
        </w:tc>
        <w:tc>
          <w:tcPr>
            <w:tcW w:w="1133" w:type="dxa"/>
          </w:tcPr>
          <w:p w14:paraId="00B0AECE" w14:textId="71E2CB40" w:rsidR="001F1A44" w:rsidRDefault="00026919" w:rsidP="00CB6E90">
            <w:pPr>
              <w:jc w:val="center"/>
              <w:rPr>
                <w:iCs/>
              </w:rPr>
            </w:pPr>
            <w:r>
              <w:rPr>
                <w:iCs/>
              </w:rPr>
              <w:t>46 576,00</w:t>
            </w:r>
          </w:p>
        </w:tc>
        <w:tc>
          <w:tcPr>
            <w:tcW w:w="2266" w:type="dxa"/>
          </w:tcPr>
          <w:p w14:paraId="152ED0EE" w14:textId="05C471E5" w:rsidR="001F1A44" w:rsidRDefault="00955D50" w:rsidP="00955D50">
            <w:pPr>
              <w:rPr>
                <w:iCs/>
              </w:rPr>
            </w:pPr>
            <w:r w:rsidRPr="00955D50">
              <w:rPr>
                <w:iCs/>
              </w:rPr>
              <w:t>Wezwano do uzupełnienia</w:t>
            </w:r>
          </w:p>
        </w:tc>
      </w:tr>
      <w:tr w:rsidR="001F1A44" w14:paraId="3B8E6705" w14:textId="77777777" w:rsidTr="00C71E52">
        <w:tc>
          <w:tcPr>
            <w:tcW w:w="704" w:type="dxa"/>
          </w:tcPr>
          <w:p w14:paraId="1CA2AC95" w14:textId="0A4C622B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8.</w:t>
            </w:r>
          </w:p>
        </w:tc>
        <w:tc>
          <w:tcPr>
            <w:tcW w:w="3826" w:type="dxa"/>
          </w:tcPr>
          <w:p w14:paraId="27C38FBF" w14:textId="11E5DE6D" w:rsidR="001F1A44" w:rsidRDefault="00026919" w:rsidP="00E4175F">
            <w:pPr>
              <w:rPr>
                <w:iCs/>
              </w:rPr>
            </w:pPr>
            <w:r>
              <w:rPr>
                <w:iCs/>
              </w:rPr>
              <w:t xml:space="preserve">Bajt Partner </w:t>
            </w:r>
            <w:proofErr w:type="spellStart"/>
            <w:r>
              <w:rPr>
                <w:iCs/>
              </w:rPr>
              <w:t>Alsen</w:t>
            </w:r>
            <w:proofErr w:type="spellEnd"/>
            <w:r>
              <w:rPr>
                <w:iCs/>
              </w:rPr>
              <w:t xml:space="preserve">, 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 xml:space="preserve">ul. Wokulskiego 3, </w:t>
            </w:r>
            <w:r w:rsidR="001906C4">
              <w:rPr>
                <w:iCs/>
              </w:rPr>
              <w:br/>
            </w:r>
            <w:r>
              <w:rPr>
                <w:iCs/>
              </w:rPr>
              <w:t>08-300 Sokołów Podlaski</w:t>
            </w:r>
          </w:p>
        </w:tc>
        <w:tc>
          <w:tcPr>
            <w:tcW w:w="1133" w:type="dxa"/>
          </w:tcPr>
          <w:p w14:paraId="146E4E08" w14:textId="3A3909FA" w:rsidR="001F1A44" w:rsidRDefault="00026919" w:rsidP="00CB6E90">
            <w:pPr>
              <w:jc w:val="center"/>
              <w:rPr>
                <w:iCs/>
              </w:rPr>
            </w:pPr>
            <w:r>
              <w:rPr>
                <w:iCs/>
              </w:rPr>
              <w:t>54 829,10</w:t>
            </w:r>
          </w:p>
        </w:tc>
        <w:tc>
          <w:tcPr>
            <w:tcW w:w="1133" w:type="dxa"/>
          </w:tcPr>
          <w:p w14:paraId="66B452DC" w14:textId="67106A6F" w:rsidR="001F1A44" w:rsidRDefault="00026919" w:rsidP="00CB6E90">
            <w:pPr>
              <w:jc w:val="center"/>
              <w:rPr>
                <w:iCs/>
              </w:rPr>
            </w:pPr>
            <w:r>
              <w:rPr>
                <w:iCs/>
              </w:rPr>
              <w:t>44 552,65</w:t>
            </w:r>
          </w:p>
        </w:tc>
        <w:tc>
          <w:tcPr>
            <w:tcW w:w="2266" w:type="dxa"/>
          </w:tcPr>
          <w:p w14:paraId="2EDBA67A" w14:textId="0227CDFE" w:rsidR="001F1A44" w:rsidRDefault="00955D50" w:rsidP="00955D50">
            <w:pPr>
              <w:rPr>
                <w:iCs/>
              </w:rPr>
            </w:pPr>
            <w:r w:rsidRPr="00955D50">
              <w:rPr>
                <w:iCs/>
              </w:rPr>
              <w:t>Wezwano do uzupełnienia</w:t>
            </w:r>
          </w:p>
        </w:tc>
      </w:tr>
      <w:tr w:rsidR="001F1A44" w14:paraId="768351D9" w14:textId="77777777" w:rsidTr="00C71E52">
        <w:tc>
          <w:tcPr>
            <w:tcW w:w="704" w:type="dxa"/>
          </w:tcPr>
          <w:p w14:paraId="0146B969" w14:textId="61E147BA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t>9.</w:t>
            </w:r>
          </w:p>
        </w:tc>
        <w:tc>
          <w:tcPr>
            <w:tcW w:w="3826" w:type="dxa"/>
          </w:tcPr>
          <w:p w14:paraId="11439F27" w14:textId="62AA7FAA" w:rsidR="001F1A44" w:rsidRDefault="00026919" w:rsidP="00E4175F">
            <w:pPr>
              <w:rPr>
                <w:iCs/>
              </w:rPr>
            </w:pPr>
            <w:proofErr w:type="spellStart"/>
            <w:r>
              <w:rPr>
                <w:iCs/>
              </w:rPr>
              <w:t>Fhu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Horyznt</w:t>
            </w:r>
            <w:proofErr w:type="spellEnd"/>
            <w:r>
              <w:rPr>
                <w:iCs/>
              </w:rPr>
              <w:t xml:space="preserve"> Krzysztof Lech, </w:t>
            </w:r>
            <w:r w:rsidR="00347582">
              <w:rPr>
                <w:iCs/>
              </w:rPr>
              <w:br/>
            </w:r>
            <w:r>
              <w:rPr>
                <w:iCs/>
              </w:rPr>
              <w:t xml:space="preserve">ul. 11 Listopada 21, </w:t>
            </w:r>
            <w:r w:rsidR="00347582">
              <w:rPr>
                <w:iCs/>
              </w:rPr>
              <w:br/>
            </w:r>
            <w:r>
              <w:rPr>
                <w:iCs/>
              </w:rPr>
              <w:t>38-300 Gorlice</w:t>
            </w:r>
          </w:p>
        </w:tc>
        <w:tc>
          <w:tcPr>
            <w:tcW w:w="1133" w:type="dxa"/>
          </w:tcPr>
          <w:p w14:paraId="6A3D62E0" w14:textId="0E1A538F" w:rsidR="001F1A44" w:rsidRDefault="00026919" w:rsidP="00CB6E90">
            <w:pPr>
              <w:jc w:val="center"/>
              <w:rPr>
                <w:iCs/>
              </w:rPr>
            </w:pPr>
            <w:r>
              <w:rPr>
                <w:iCs/>
              </w:rPr>
              <w:t>50 737,50</w:t>
            </w:r>
          </w:p>
        </w:tc>
        <w:tc>
          <w:tcPr>
            <w:tcW w:w="1133" w:type="dxa"/>
          </w:tcPr>
          <w:p w14:paraId="50070A32" w14:textId="0058AA32" w:rsidR="001F1A44" w:rsidRDefault="00026919" w:rsidP="00CB6E90">
            <w:pPr>
              <w:jc w:val="center"/>
              <w:rPr>
                <w:iCs/>
              </w:rPr>
            </w:pPr>
            <w:r>
              <w:rPr>
                <w:iCs/>
              </w:rPr>
              <w:t>40 344,00</w:t>
            </w:r>
          </w:p>
        </w:tc>
        <w:tc>
          <w:tcPr>
            <w:tcW w:w="2266" w:type="dxa"/>
          </w:tcPr>
          <w:p w14:paraId="391F0804" w14:textId="17FEFC4E" w:rsidR="001F1A44" w:rsidRDefault="00955D50" w:rsidP="00955D50">
            <w:pPr>
              <w:rPr>
                <w:iCs/>
              </w:rPr>
            </w:pPr>
            <w:r w:rsidRPr="00955D50">
              <w:rPr>
                <w:iCs/>
              </w:rPr>
              <w:t>Wezwano do uzupełnienia</w:t>
            </w:r>
          </w:p>
        </w:tc>
      </w:tr>
      <w:tr w:rsidR="001F1A44" w14:paraId="3C2555CA" w14:textId="77777777" w:rsidTr="00C71E52">
        <w:tc>
          <w:tcPr>
            <w:tcW w:w="704" w:type="dxa"/>
          </w:tcPr>
          <w:p w14:paraId="4BE0634E" w14:textId="6B5D87C5" w:rsidR="001F1A44" w:rsidRDefault="001F1A44" w:rsidP="003B6E80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10.</w:t>
            </w:r>
          </w:p>
        </w:tc>
        <w:tc>
          <w:tcPr>
            <w:tcW w:w="3826" w:type="dxa"/>
          </w:tcPr>
          <w:p w14:paraId="7A4E8657" w14:textId="22D10715" w:rsidR="001F1A44" w:rsidRDefault="001A305F" w:rsidP="00E4175F">
            <w:pPr>
              <w:rPr>
                <w:iCs/>
              </w:rPr>
            </w:pPr>
            <w:r>
              <w:rPr>
                <w:iCs/>
              </w:rPr>
              <w:t xml:space="preserve">AT </w:t>
            </w:r>
            <w:proofErr w:type="spellStart"/>
            <w:r>
              <w:rPr>
                <w:iCs/>
              </w:rPr>
              <w:t>Computers</w:t>
            </w:r>
            <w:proofErr w:type="spellEnd"/>
            <w:r>
              <w:rPr>
                <w:iCs/>
              </w:rPr>
              <w:t xml:space="preserve"> s.c. Jakub Mroczkowski, Bartłomiej Mroczkowski, </w:t>
            </w:r>
            <w:r w:rsidR="007D4544">
              <w:rPr>
                <w:iCs/>
              </w:rPr>
              <w:br/>
            </w:r>
            <w:r>
              <w:rPr>
                <w:iCs/>
              </w:rPr>
              <w:t xml:space="preserve">ul. Kostrzewskiego 16, </w:t>
            </w:r>
            <w:r w:rsidR="007D4544">
              <w:rPr>
                <w:iCs/>
              </w:rPr>
              <w:br/>
            </w:r>
            <w:r>
              <w:rPr>
                <w:iCs/>
              </w:rPr>
              <w:t xml:space="preserve">62-010 Pobiedziska </w:t>
            </w:r>
          </w:p>
        </w:tc>
        <w:tc>
          <w:tcPr>
            <w:tcW w:w="1133" w:type="dxa"/>
          </w:tcPr>
          <w:p w14:paraId="3184C419" w14:textId="0987C686" w:rsidR="001F1A44" w:rsidRDefault="001A305F" w:rsidP="00CB6E90">
            <w:pPr>
              <w:jc w:val="center"/>
              <w:rPr>
                <w:iCs/>
              </w:rPr>
            </w:pPr>
            <w:r>
              <w:rPr>
                <w:iCs/>
              </w:rPr>
              <w:t>63 812,40</w:t>
            </w:r>
          </w:p>
        </w:tc>
        <w:tc>
          <w:tcPr>
            <w:tcW w:w="1133" w:type="dxa"/>
          </w:tcPr>
          <w:p w14:paraId="4D63BCBC" w14:textId="620659FB" w:rsidR="001F1A44" w:rsidRDefault="001A305F" w:rsidP="00CB6E90">
            <w:pPr>
              <w:jc w:val="center"/>
              <w:rPr>
                <w:iCs/>
              </w:rPr>
            </w:pPr>
            <w:r>
              <w:rPr>
                <w:iCs/>
              </w:rPr>
              <w:t>45 950,83</w:t>
            </w:r>
          </w:p>
        </w:tc>
        <w:tc>
          <w:tcPr>
            <w:tcW w:w="2266" w:type="dxa"/>
          </w:tcPr>
          <w:p w14:paraId="064C6758" w14:textId="6142D2ED" w:rsidR="001F1A44" w:rsidRDefault="00955D50" w:rsidP="00955D50">
            <w:pPr>
              <w:rPr>
                <w:iCs/>
              </w:rPr>
            </w:pPr>
            <w:r w:rsidRPr="00955D50">
              <w:rPr>
                <w:iCs/>
              </w:rPr>
              <w:t>Wezwano do uzupełnienia</w:t>
            </w:r>
          </w:p>
        </w:tc>
      </w:tr>
    </w:tbl>
    <w:p w14:paraId="687B1636" w14:textId="77777777" w:rsidR="003B6E80" w:rsidRPr="003B6E80" w:rsidRDefault="003B6E80" w:rsidP="003B6E80">
      <w:pPr>
        <w:jc w:val="both"/>
        <w:rPr>
          <w:iCs/>
        </w:rPr>
      </w:pPr>
    </w:p>
    <w:p w14:paraId="6DFAFDA5" w14:textId="268D10C5" w:rsidR="00087870" w:rsidRPr="00661215" w:rsidRDefault="00C0483F" w:rsidP="00661215">
      <w:pPr>
        <w:pStyle w:val="Akapitzlist"/>
        <w:numPr>
          <w:ilvl w:val="0"/>
          <w:numId w:val="1"/>
        </w:numPr>
        <w:jc w:val="both"/>
      </w:pPr>
      <w:r w:rsidRPr="00C0483F">
        <w:rPr>
          <w:iCs/>
        </w:rPr>
        <w:t xml:space="preserve">Kwota, jaką Zamawiający zamierza przeznaczyć na sfinansowanie zamówienia: </w:t>
      </w:r>
    </w:p>
    <w:p w14:paraId="0CC913A6" w14:textId="5F1D4546" w:rsidR="00661215" w:rsidRPr="00661215" w:rsidRDefault="00661215" w:rsidP="00661215">
      <w:pPr>
        <w:pStyle w:val="Akapitzlist"/>
        <w:numPr>
          <w:ilvl w:val="1"/>
          <w:numId w:val="1"/>
        </w:numPr>
        <w:jc w:val="both"/>
      </w:pPr>
      <w:r>
        <w:rPr>
          <w:iCs/>
        </w:rPr>
        <w:t>Część I – 59 750,00 zł brutto</w:t>
      </w:r>
    </w:p>
    <w:p w14:paraId="00F76C2B" w14:textId="516D987B" w:rsidR="00661215" w:rsidRPr="00661215" w:rsidRDefault="00661215" w:rsidP="00661215">
      <w:pPr>
        <w:pStyle w:val="Akapitzlist"/>
        <w:numPr>
          <w:ilvl w:val="1"/>
          <w:numId w:val="1"/>
        </w:numPr>
        <w:jc w:val="both"/>
      </w:pPr>
      <w:r>
        <w:rPr>
          <w:iCs/>
        </w:rPr>
        <w:t xml:space="preserve">Część II – 54 700,00 zł brutto </w:t>
      </w:r>
    </w:p>
    <w:p w14:paraId="55EC95C4" w14:textId="0CA6A4A0" w:rsidR="00661215" w:rsidRDefault="00661215" w:rsidP="00661215">
      <w:pPr>
        <w:jc w:val="both"/>
      </w:pPr>
    </w:p>
    <w:p w14:paraId="70064891" w14:textId="4F9C294E" w:rsidR="00661215" w:rsidRDefault="00661215" w:rsidP="00661215">
      <w:pPr>
        <w:jc w:val="both"/>
      </w:pPr>
    </w:p>
    <w:p w14:paraId="34E9668F" w14:textId="4D3CEDCC" w:rsidR="00780C65" w:rsidRPr="00780C65" w:rsidRDefault="00A61742" w:rsidP="00780C65">
      <w:pPr>
        <w:ind w:left="5664"/>
        <w:jc w:val="center"/>
        <w:rPr>
          <w:color w:val="FF0000"/>
        </w:rPr>
      </w:pPr>
      <w:r w:rsidRPr="00780C65">
        <w:rPr>
          <w:color w:val="FF0000"/>
        </w:rPr>
        <w:t>BURMISTRZ RESZLA</w:t>
      </w:r>
    </w:p>
    <w:p w14:paraId="661413C5" w14:textId="2B476CD8" w:rsidR="00780C65" w:rsidRPr="00780C65" w:rsidRDefault="00780C65" w:rsidP="00780C65">
      <w:pPr>
        <w:ind w:left="5664"/>
        <w:jc w:val="center"/>
        <w:rPr>
          <w:color w:val="FF0000"/>
        </w:rPr>
      </w:pPr>
    </w:p>
    <w:p w14:paraId="6E27731B" w14:textId="7148DD02" w:rsidR="00780C65" w:rsidRPr="00780C65" w:rsidRDefault="00A61742" w:rsidP="00780C65">
      <w:pPr>
        <w:ind w:left="5664"/>
        <w:jc w:val="center"/>
        <w:rPr>
          <w:color w:val="FF0000"/>
        </w:rPr>
      </w:pPr>
      <w:r w:rsidRPr="00780C65">
        <w:rPr>
          <w:color w:val="FF0000"/>
        </w:rPr>
        <w:t>MAREK JANISZEWSKI</w:t>
      </w:r>
    </w:p>
    <w:p w14:paraId="02227EC9" w14:textId="00668851" w:rsidR="00780C65" w:rsidRDefault="00780C65" w:rsidP="00661215">
      <w:pPr>
        <w:jc w:val="both"/>
      </w:pPr>
    </w:p>
    <w:p w14:paraId="78882DBE" w14:textId="1B4FCA35" w:rsidR="00780C65" w:rsidRDefault="00780C65" w:rsidP="00661215">
      <w:pPr>
        <w:jc w:val="both"/>
      </w:pPr>
    </w:p>
    <w:p w14:paraId="5F0D0408" w14:textId="11608A44" w:rsidR="00780C65" w:rsidRDefault="00780C65" w:rsidP="00661215">
      <w:pPr>
        <w:jc w:val="both"/>
      </w:pPr>
    </w:p>
    <w:p w14:paraId="3FA500A2" w14:textId="38162DF4" w:rsidR="00780C65" w:rsidRDefault="00780C65" w:rsidP="00661215">
      <w:pPr>
        <w:jc w:val="both"/>
      </w:pPr>
    </w:p>
    <w:p w14:paraId="45EDC115" w14:textId="4D151B7E" w:rsidR="00780C65" w:rsidRDefault="00780C65" w:rsidP="00661215">
      <w:pPr>
        <w:jc w:val="both"/>
      </w:pPr>
    </w:p>
    <w:p w14:paraId="3DCC9AF3" w14:textId="77777777" w:rsidR="00780C65" w:rsidRDefault="00780C65" w:rsidP="00661215">
      <w:pPr>
        <w:jc w:val="both"/>
      </w:pPr>
    </w:p>
    <w:p w14:paraId="6CA738B1" w14:textId="6636D655" w:rsidR="00661215" w:rsidRDefault="00661215" w:rsidP="00661215">
      <w:pPr>
        <w:jc w:val="both"/>
      </w:pPr>
    </w:p>
    <w:p w14:paraId="60C97AC8" w14:textId="2C7826D2" w:rsidR="00661215" w:rsidRDefault="00661215" w:rsidP="00661215">
      <w:pPr>
        <w:jc w:val="both"/>
      </w:pPr>
    </w:p>
    <w:p w14:paraId="187609CD" w14:textId="5344E8CD" w:rsidR="00661215" w:rsidRDefault="00661215" w:rsidP="00661215">
      <w:pPr>
        <w:jc w:val="both"/>
      </w:pPr>
      <w:r>
        <w:t>Sporządził:</w:t>
      </w:r>
    </w:p>
    <w:p w14:paraId="15A3DD50" w14:textId="504F2530" w:rsidR="00661215" w:rsidRPr="00661215" w:rsidRDefault="00661215" w:rsidP="00661215">
      <w:pPr>
        <w:jc w:val="both"/>
      </w:pPr>
      <w:r>
        <w:t>Kamil Rozberg</w:t>
      </w:r>
    </w:p>
    <w:p w14:paraId="43073771" w14:textId="77777777" w:rsidR="00661215" w:rsidRDefault="00661215" w:rsidP="00661215">
      <w:pPr>
        <w:ind w:left="360"/>
        <w:jc w:val="both"/>
      </w:pPr>
    </w:p>
    <w:p w14:paraId="079BF183" w14:textId="4FE897EA" w:rsidR="00254312" w:rsidRDefault="00254312" w:rsidP="00A11E03">
      <w:pPr>
        <w:spacing w:line="240" w:lineRule="auto"/>
        <w:ind w:left="4956"/>
        <w:contextualSpacing/>
        <w:jc w:val="center"/>
        <w:rPr>
          <w:sz w:val="16"/>
          <w:szCs w:val="16"/>
        </w:rPr>
      </w:pPr>
    </w:p>
    <w:p w14:paraId="2918C420" w14:textId="77777777" w:rsidR="00661215" w:rsidRPr="00254312" w:rsidRDefault="00661215" w:rsidP="00A11E03">
      <w:pPr>
        <w:spacing w:line="240" w:lineRule="auto"/>
        <w:ind w:left="4956"/>
        <w:contextualSpacing/>
        <w:jc w:val="center"/>
        <w:rPr>
          <w:sz w:val="16"/>
          <w:szCs w:val="16"/>
        </w:rPr>
      </w:pPr>
    </w:p>
    <w:sectPr w:rsidR="00661215" w:rsidRPr="0025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20421"/>
    <w:multiLevelType w:val="hybridMultilevel"/>
    <w:tmpl w:val="3F7AA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7C71"/>
    <w:multiLevelType w:val="hybridMultilevel"/>
    <w:tmpl w:val="4778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26919"/>
    <w:rsid w:val="00087870"/>
    <w:rsid w:val="001906C4"/>
    <w:rsid w:val="001A305F"/>
    <w:rsid w:val="001B08BD"/>
    <w:rsid w:val="001F1A44"/>
    <w:rsid w:val="00254312"/>
    <w:rsid w:val="00345895"/>
    <w:rsid w:val="00347582"/>
    <w:rsid w:val="003B6E80"/>
    <w:rsid w:val="003D66C6"/>
    <w:rsid w:val="003F051A"/>
    <w:rsid w:val="00661215"/>
    <w:rsid w:val="00780C65"/>
    <w:rsid w:val="007944C9"/>
    <w:rsid w:val="007D4544"/>
    <w:rsid w:val="00921B35"/>
    <w:rsid w:val="00955D50"/>
    <w:rsid w:val="00A11E03"/>
    <w:rsid w:val="00A61742"/>
    <w:rsid w:val="00B07312"/>
    <w:rsid w:val="00BE6EB4"/>
    <w:rsid w:val="00C0483F"/>
    <w:rsid w:val="00CB6E90"/>
    <w:rsid w:val="00DA191E"/>
    <w:rsid w:val="00E4175F"/>
    <w:rsid w:val="00E9023A"/>
    <w:rsid w:val="00F0272F"/>
    <w:rsid w:val="00F17888"/>
    <w:rsid w:val="00F278C1"/>
    <w:rsid w:val="00FE21EF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BE6E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6EB4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12</cp:revision>
  <cp:lastPrinted>2020-06-22T08:57:00Z</cp:lastPrinted>
  <dcterms:created xsi:type="dcterms:W3CDTF">2020-07-29T09:58:00Z</dcterms:created>
  <dcterms:modified xsi:type="dcterms:W3CDTF">2020-07-29T10:40:00Z</dcterms:modified>
</cp:coreProperties>
</file>