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2C696E91"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1D1126A"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5A140705" w:rsidR="00506952" w:rsidRPr="007D6D3E" w:rsidRDefault="00C02E0B"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sidR="00C63CF5" w:rsidRPr="00C63CF5">
        <w:rPr>
          <w:rFonts w:ascii="Times New Roman" w:eastAsia="Times New Roman" w:hAnsi="Times New Roman" w:cs="Times New Roman"/>
          <w:bCs/>
          <w:sz w:val="20"/>
          <w:szCs w:val="20"/>
          <w:lang w:eastAsia="zh-CN"/>
        </w:rPr>
        <w:t xml:space="preserve">ul.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6242DB83" w14:textId="655D1441" w:rsidR="00E22D4A" w:rsidRDefault="00506952" w:rsidP="00240177">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p>
    <w:p w14:paraId="0418E191" w14:textId="699D703D" w:rsidR="00240177" w:rsidRDefault="003601B7" w:rsidP="00E22D4A">
      <w:pPr>
        <w:suppressAutoHyphens/>
        <w:spacing w:after="0" w:line="280" w:lineRule="atLeast"/>
        <w:jc w:val="center"/>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b/>
          <w:bCs/>
          <w:sz w:val="20"/>
          <w:szCs w:val="20"/>
          <w:shd w:val="clear" w:color="auto" w:fill="FFFFFF"/>
          <w:lang w:eastAsia="zh-CN"/>
        </w:rPr>
        <w:t>,,</w:t>
      </w:r>
      <w:bookmarkEnd w:id="0"/>
      <w:r w:rsidR="00AC3282">
        <w:rPr>
          <w:rFonts w:ascii="Times New Roman" w:eastAsia="Times New Roman" w:hAnsi="Times New Roman" w:cs="Times New Roman"/>
          <w:b/>
          <w:bCs/>
          <w:iCs/>
          <w:sz w:val="20"/>
          <w:szCs w:val="20"/>
          <w:shd w:val="clear" w:color="auto" w:fill="FFFFFF"/>
          <w:lang w:eastAsia="zh-CN"/>
        </w:rPr>
        <w:t>Przebudowa ciągu pieszego między ulicami Łukasińskiego - Dąbrowskiego w Reszlu</w:t>
      </w:r>
      <w:r w:rsidR="00F107A3">
        <w:rPr>
          <w:rFonts w:ascii="Times New Roman" w:eastAsia="Times New Roman" w:hAnsi="Times New Roman" w:cs="Times New Roman"/>
          <w:b/>
          <w:bCs/>
          <w:iCs/>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55E47A70" w:rsidR="00506952" w:rsidRPr="00AC3282" w:rsidRDefault="00506952">
      <w:pPr>
        <w:pStyle w:val="Akapitzlist"/>
        <w:numPr>
          <w:ilvl w:val="0"/>
          <w:numId w:val="41"/>
        </w:numPr>
        <w:suppressAutoHyphens/>
        <w:spacing w:after="0" w:line="240" w:lineRule="auto"/>
        <w:ind w:left="714" w:hanging="357"/>
        <w:jc w:val="both"/>
        <w:rPr>
          <w:rFonts w:ascii="Times New Roman" w:hAnsi="Times New Roman" w:cs="Times New Roman"/>
          <w:i/>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AC3282" w:rsidRPr="007D6D3E">
        <w:rPr>
          <w:rFonts w:ascii="Times New Roman" w:hAnsi="Times New Roman" w:cs="Times New Roman"/>
          <w:b/>
          <w:bCs/>
          <w:sz w:val="20"/>
          <w:szCs w:val="20"/>
          <w:shd w:val="clear" w:color="auto" w:fill="FFFFFF"/>
        </w:rPr>
        <w:t>,,</w:t>
      </w:r>
      <w:r w:rsidR="00AC3282">
        <w:rPr>
          <w:rFonts w:ascii="Times New Roman" w:hAnsi="Times New Roman" w:cs="Times New Roman"/>
          <w:b/>
          <w:bCs/>
          <w:iCs/>
          <w:sz w:val="20"/>
          <w:szCs w:val="20"/>
          <w:shd w:val="clear" w:color="auto" w:fill="FFFFFF"/>
        </w:rPr>
        <w:t>Przebudowa ciągu pieszego między ulicami Łukasińskiego - Dąbrowskiego w Reszlu”</w:t>
      </w:r>
      <w:r w:rsidR="00134A0A" w:rsidRPr="00AC3282">
        <w:rPr>
          <w:rFonts w:ascii="Times New Roman" w:hAnsi="Times New Roman" w:cs="Times New Roman"/>
          <w:sz w:val="20"/>
          <w:szCs w:val="20"/>
          <w:shd w:val="clear" w:color="auto" w:fill="FFFFFF"/>
        </w:rPr>
        <w:t>,</w:t>
      </w:r>
      <w:r w:rsidR="00DA01D2" w:rsidRPr="00AC3282">
        <w:rPr>
          <w:rFonts w:ascii="Times New Roman" w:hAnsi="Times New Roman" w:cs="Times New Roman"/>
          <w:sz w:val="20"/>
          <w:szCs w:val="20"/>
        </w:rPr>
        <w:t xml:space="preserve"> </w:t>
      </w:r>
      <w:r w:rsidRPr="00AC3282">
        <w:rPr>
          <w:rFonts w:ascii="Times New Roman" w:hAnsi="Times New Roman" w:cs="Times New Roman"/>
          <w:sz w:val="20"/>
          <w:szCs w:val="20"/>
        </w:rPr>
        <w:t xml:space="preserve">zgodnie z ofertą wykonawcy złożoną dnia </w:t>
      </w:r>
      <w:r w:rsidR="00A70BFE" w:rsidRPr="00AC3282">
        <w:rPr>
          <w:rFonts w:ascii="Times New Roman" w:hAnsi="Times New Roman" w:cs="Times New Roman"/>
          <w:sz w:val="20"/>
          <w:szCs w:val="20"/>
        </w:rPr>
        <w:t>……………………</w:t>
      </w:r>
      <w:r w:rsidRPr="00AC3282">
        <w:rPr>
          <w:rFonts w:ascii="Times New Roman" w:hAnsi="Times New Roman" w:cs="Times New Roman"/>
          <w:sz w:val="20"/>
          <w:szCs w:val="20"/>
        </w:rPr>
        <w:t xml:space="preserve"> stanowiącą załącznik nr</w:t>
      </w:r>
      <w:r w:rsidR="006752A8" w:rsidRPr="00AC3282">
        <w:rPr>
          <w:rFonts w:ascii="Times New Roman" w:hAnsi="Times New Roman" w:cs="Times New Roman"/>
          <w:sz w:val="20"/>
          <w:szCs w:val="20"/>
        </w:rPr>
        <w:t xml:space="preserve"> 3 </w:t>
      </w:r>
      <w:r w:rsidRPr="00AC3282">
        <w:rPr>
          <w:rFonts w:ascii="Times New Roman" w:hAnsi="Times New Roman" w:cs="Times New Roman"/>
          <w:sz w:val="20"/>
          <w:szCs w:val="20"/>
        </w:rPr>
        <w:t>do niniejszej umowy.</w:t>
      </w:r>
    </w:p>
    <w:p w14:paraId="6C0D5241" w14:textId="18071EC4" w:rsidR="00664C73" w:rsidRDefault="00506952">
      <w:pPr>
        <w:numPr>
          <w:ilvl w:val="0"/>
          <w:numId w:val="25"/>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AC3282">
        <w:rPr>
          <w:rFonts w:ascii="Times New Roman" w:hAnsi="Times New Roman" w:cs="Times New Roman"/>
          <w:sz w:val="20"/>
          <w:szCs w:val="20"/>
        </w:rPr>
        <w:t>ciągu pieszego</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D4F5F63"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przygotowawczych,</w:t>
      </w:r>
    </w:p>
    <w:p w14:paraId="7CF67C06"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ziemnych (korytowanie),</w:t>
      </w:r>
    </w:p>
    <w:p w14:paraId="54886044"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warstw konstrukcji chodnika,</w:t>
      </w:r>
    </w:p>
    <w:p w14:paraId="253DF11F" w14:textId="7A0608B1"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robót wykończeniowych: wzmocnienie skarp, obsianie trawą.</w:t>
      </w:r>
    </w:p>
    <w:p w14:paraId="467E1C25" w14:textId="295C85ED" w:rsidR="00AC3282" w:rsidRPr="00AC3282" w:rsidRDefault="00664C73">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 xml:space="preserve">Szczegółowy zakres robót budowlanych przewidzianych do wykonania w ramach niniejszej umowy określa dokumentacja </w:t>
      </w:r>
      <w:r w:rsidR="0018337C" w:rsidRPr="00AC3282">
        <w:rPr>
          <w:rFonts w:ascii="Times New Roman" w:hAnsi="Times New Roman" w:cs="Times New Roman"/>
          <w:sz w:val="20"/>
          <w:szCs w:val="20"/>
        </w:rPr>
        <w:t xml:space="preserve">techniczna – projekt budowlany pn.: </w:t>
      </w:r>
      <w:r w:rsidR="00AC3282">
        <w:rPr>
          <w:rFonts w:ascii="Times New Roman" w:hAnsi="Times New Roman" w:cs="Times New Roman"/>
          <w:sz w:val="20"/>
          <w:szCs w:val="20"/>
        </w:rPr>
        <w:t>,,</w:t>
      </w:r>
      <w:r w:rsidR="00AC3282" w:rsidRPr="00AC3282">
        <w:rPr>
          <w:rFonts w:ascii="Times New Roman" w:eastAsia="Times New Roman" w:hAnsi="Times New Roman" w:cs="Times New Roman"/>
          <w:iCs/>
          <w:sz w:val="20"/>
          <w:szCs w:val="20"/>
          <w:shd w:val="clear" w:color="auto" w:fill="FFFFFF"/>
          <w:lang w:eastAsia="zh-CN"/>
        </w:rPr>
        <w:t>Przebudowa ciągu pieszego między ulicami Łukasińskiego - Dąbrowskiego w Reszlu</w:t>
      </w:r>
      <w:r w:rsidR="00AC3282">
        <w:rPr>
          <w:rFonts w:ascii="Times New Roman" w:eastAsia="Times New Roman" w:hAnsi="Times New Roman" w:cs="Times New Roman"/>
          <w:iCs/>
          <w:sz w:val="20"/>
          <w:szCs w:val="20"/>
          <w:shd w:val="clear" w:color="auto" w:fill="FFFFFF"/>
          <w:lang w:eastAsia="zh-CN"/>
        </w:rPr>
        <w:t>”.</w:t>
      </w:r>
      <w:r w:rsidR="00AC3282" w:rsidRPr="00AC3282">
        <w:rPr>
          <w:rFonts w:ascii="Times New Roman" w:hAnsi="Times New Roman" w:cs="Times New Roman"/>
          <w:sz w:val="20"/>
          <w:szCs w:val="20"/>
        </w:rPr>
        <w:t xml:space="preserve"> </w:t>
      </w:r>
    </w:p>
    <w:p w14:paraId="5835E6E0" w14:textId="3BB91597" w:rsidR="00506952" w:rsidRPr="00AC3282" w:rsidRDefault="00506952">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2D3FF3B9" w14:textId="7AAD024B" w:rsidR="00506952"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r w:rsidR="004B7F2D">
        <w:rPr>
          <w:rFonts w:ascii="Times New Roman" w:eastAsia="Times New Roman" w:hAnsi="Times New Roman" w:cs="Times New Roman"/>
          <w:sz w:val="20"/>
          <w:szCs w:val="20"/>
          <w:lang w:eastAsia="zh-CN"/>
        </w:rPr>
        <w:t>,</w:t>
      </w:r>
    </w:p>
    <w:p w14:paraId="799D0AF0" w14:textId="5A3DF98C" w:rsidR="004B7F2D" w:rsidRPr="007D6D3E" w:rsidRDefault="004B7F2D"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zapytanie ofertowe.</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02F4F146" w14:textId="77777777" w:rsidR="00CB3673" w:rsidRDefault="00CB3673"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6A98CCC7" w:rsidR="00506952" w:rsidRPr="007D6D3E" w:rsidRDefault="00506952"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Chamik – Kierownik Działu Techniczno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4F00304B" w:rsidR="00506952"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Paulina Boroszko</w:t>
      </w:r>
      <w:r w:rsidR="00506952" w:rsidRPr="007D6D3E">
        <w:rPr>
          <w:rFonts w:ascii="Times New Roman" w:eastAsia="Times New Roman" w:hAnsi="Times New Roman" w:cs="Times New Roman"/>
          <w:bCs/>
          <w:sz w:val="20"/>
          <w:szCs w:val="20"/>
          <w:shd w:val="clear" w:color="auto" w:fill="FFFFFF"/>
          <w:lang w:eastAsia="zh-CN"/>
        </w:rPr>
        <w:t xml:space="preserve"> – </w:t>
      </w:r>
      <w:r w:rsidR="001017F4">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44ED2427" w14:textId="60AAA3E6" w:rsidR="00AC3282" w:rsidRPr="007D6D3E"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Marek Płócienniczak – Inspektor Urzędu Gminy w Reszlu,</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7FE68F" w:rsidR="00506952" w:rsidRDefault="00AC328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w:t>
      </w:r>
      <w:r w:rsidR="00506952" w:rsidRPr="007D6D3E">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Pr>
          <w:rFonts w:ascii="Times New Roman" w:eastAsia="Times New Roman" w:hAnsi="Times New Roman" w:cs="Times New Roman"/>
          <w:bCs/>
          <w:sz w:val="20"/>
          <w:szCs w:val="20"/>
          <w:shd w:val="clear" w:color="auto" w:fill="FFFFFF"/>
          <w:lang w:eastAsia="zh-CN"/>
        </w:rPr>
        <w:t>Wykonawca.</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5ABCBEB6"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3C353940"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w:t>
      </w:r>
      <w:r w:rsidR="00AC3282">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EC4488A"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lastRenderedPageBreak/>
        <w:t>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60E2327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60B65CB0"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Zamawiającemu</w:t>
      </w:r>
      <w:r w:rsidR="00063F39">
        <w:rPr>
          <w:rFonts w:ascii="Times New Roman" w:eastAsia="Times New Roman" w:hAnsi="Times New Roman" w:cs="Times New Roman"/>
          <w:bCs/>
          <w:sz w:val="20"/>
          <w:szCs w:val="20"/>
          <w:shd w:val="clear" w:color="auto" w:fill="FFFFFF"/>
          <w:lang w:eastAsia="zh-CN"/>
        </w:rPr>
        <w:t>.</w:t>
      </w:r>
    </w:p>
    <w:p w14:paraId="11D36157" w14:textId="4F0EAFE4"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017EA38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3396668F"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pisemnie Zamawiającego – 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22C124ED"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36A9EEB0" w:rsidR="00896CB4" w:rsidRPr="00CA373E"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C8292C">
        <w:rPr>
          <w:rFonts w:ascii="Times New Roman" w:eastAsia="Times New Roman" w:hAnsi="Times New Roman" w:cs="Times New Roman"/>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272C769E"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Zamawiającego o ich wystąpieniu,</w:t>
      </w:r>
    </w:p>
    <w:p w14:paraId="03210EBC" w14:textId="5267772E" w:rsidR="00506952" w:rsidRPr="00A124CE" w:rsidRDefault="00506952" w:rsidP="00BF2872">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6FCF5C2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Zamawiający nie przekaże Wykonawcy placu budowy do czasu przedłożenia dokumentów, 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3D499F12"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8D0E88">
        <w:rPr>
          <w:rFonts w:ascii="Times New Roman" w:eastAsia="Times New Roman" w:hAnsi="Times New Roman" w:cs="Times New Roman"/>
          <w:b/>
          <w:bCs/>
          <w:color w:val="000000"/>
          <w:sz w:val="20"/>
          <w:szCs w:val="20"/>
          <w:lang w:eastAsia="pl-PL"/>
        </w:rPr>
        <w:t>do 1</w:t>
      </w:r>
      <w:r w:rsidR="006142CC">
        <w:rPr>
          <w:rFonts w:ascii="Times New Roman" w:eastAsia="Times New Roman" w:hAnsi="Times New Roman" w:cs="Times New Roman"/>
          <w:b/>
          <w:bCs/>
          <w:color w:val="000000"/>
          <w:sz w:val="20"/>
          <w:szCs w:val="20"/>
          <w:lang w:eastAsia="pl-PL"/>
        </w:rPr>
        <w:t>5</w:t>
      </w:r>
      <w:r w:rsidR="00CE2F0D">
        <w:rPr>
          <w:rFonts w:ascii="Times New Roman" w:eastAsia="Times New Roman" w:hAnsi="Times New Roman" w:cs="Times New Roman"/>
          <w:b/>
          <w:bCs/>
          <w:color w:val="000000"/>
          <w:sz w:val="20"/>
          <w:szCs w:val="20"/>
          <w:lang w:eastAsia="pl-PL"/>
        </w:rPr>
        <w:t xml:space="preserve"> </w:t>
      </w:r>
      <w:r w:rsidR="006142CC">
        <w:rPr>
          <w:rFonts w:ascii="Times New Roman" w:eastAsia="Times New Roman" w:hAnsi="Times New Roman" w:cs="Times New Roman"/>
          <w:b/>
          <w:bCs/>
          <w:color w:val="000000"/>
          <w:sz w:val="20"/>
          <w:szCs w:val="20"/>
          <w:lang w:eastAsia="pl-PL"/>
        </w:rPr>
        <w:t>listopada</w:t>
      </w:r>
      <w:r w:rsidR="00CE2F0D">
        <w:rPr>
          <w:rFonts w:ascii="Times New Roman" w:eastAsia="Times New Roman" w:hAnsi="Times New Roman" w:cs="Times New Roman"/>
          <w:b/>
          <w:bCs/>
          <w:color w:val="000000"/>
          <w:sz w:val="20"/>
          <w:szCs w:val="20"/>
          <w:lang w:eastAsia="pl-PL"/>
        </w:rPr>
        <w:t xml:space="preserve"> </w:t>
      </w:r>
      <w:r w:rsidR="00A124CE">
        <w:rPr>
          <w:rFonts w:ascii="Times New Roman" w:eastAsia="Times New Roman" w:hAnsi="Times New Roman" w:cs="Times New Roman"/>
          <w:b/>
          <w:bCs/>
          <w:color w:val="000000"/>
          <w:sz w:val="20"/>
          <w:szCs w:val="20"/>
          <w:lang w:eastAsia="pl-PL"/>
        </w:rPr>
        <w:t>2024 r.</w:t>
      </w:r>
      <w:r w:rsidR="008D0E88">
        <w:rPr>
          <w:rFonts w:ascii="Times New Roman" w:eastAsia="Times New Roman" w:hAnsi="Times New Roman" w:cs="Times New Roman"/>
          <w:b/>
          <w:bCs/>
          <w:color w:val="000000"/>
          <w:sz w:val="20"/>
          <w:szCs w:val="20"/>
          <w:lang w:eastAsia="pl-PL"/>
        </w:rPr>
        <w:t xml:space="preserve"> od dnia zawarcia umowy.</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207C355D" w:rsidR="00506952" w:rsidRPr="007D6D3E"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Roboty ulegające zakryciu bądź zanikowe podlegają poszczególnym odbiorom zatwierdzonym przez </w:t>
      </w:r>
      <w:r w:rsidR="008D0E88">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3BB4D6CB" w14:textId="4BC056A5" w:rsidR="00506952" w:rsidRPr="007D6D3E" w:rsidRDefault="008D0E88">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Zamawiający </w:t>
      </w:r>
      <w:r w:rsidR="00506952" w:rsidRPr="007D6D3E">
        <w:rPr>
          <w:rFonts w:ascii="Times New Roman" w:eastAsia="Arial" w:hAnsi="Times New Roman" w:cs="Times New Roman"/>
          <w:bCs/>
          <w:sz w:val="20"/>
          <w:szCs w:val="20"/>
          <w:lang w:eastAsia="pl-PL"/>
        </w:rPr>
        <w:t xml:space="preserve">dokonuje odbioru zgłoszonych przez Wykonawcę robót zanikających </w:t>
      </w:r>
      <w:r w:rsidR="004E3C0A">
        <w:rPr>
          <w:rFonts w:ascii="Times New Roman" w:eastAsia="Arial" w:hAnsi="Times New Roman" w:cs="Times New Roman"/>
          <w:bCs/>
          <w:sz w:val="20"/>
          <w:szCs w:val="20"/>
          <w:lang w:eastAsia="pl-PL"/>
        </w:rPr>
        <w:br/>
      </w:r>
      <w:r w:rsidR="00506952"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02C61A5A"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449630F7"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Odbiory wykonanych elementów robót podlegają poszczególnym odbiorom zatwierdzonym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57404F13" w14:textId="61B62543"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Dokonanie odbioru wykonanych elementów następuje protokołem odbioru wykonanych elementów na podstawie sporządzonego przez Wykonawcę, i akceptowanego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wykazu wykonanych elementów, w terminie 3 dni roboczych licząc od dnia zgłoszenia przez Wykonawcę gotowości do odbioru.</w:t>
      </w:r>
    </w:p>
    <w:p w14:paraId="3389BFA2" w14:textId="7F387DD8"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robót, o którym mowa w ust. 5, jest akceptowany i korygowany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na podstawie obmiaru rzeczywiście wykonanych i odebranych robót.</w:t>
      </w:r>
    </w:p>
    <w:p w14:paraId="5C726499" w14:textId="286F0F8E"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postanawiają, że przedmiotem odbioru końcowego będzie wykonany bezusterkowo, w sposób zgodny z dokumentacją techniczną, </w:t>
      </w:r>
      <w:r w:rsidR="00CE2F0D">
        <w:rPr>
          <w:rFonts w:ascii="Times New Roman" w:eastAsia="Arial" w:hAnsi="Times New Roman" w:cs="Times New Roman"/>
          <w:bCs/>
          <w:sz w:val="20"/>
          <w:szCs w:val="20"/>
          <w:lang w:eastAsia="pl-PL"/>
        </w:rPr>
        <w:t>Zapytaniem ofertowym</w:t>
      </w:r>
      <w:r w:rsidRPr="007D6D3E">
        <w:rPr>
          <w:rFonts w:ascii="Times New Roman" w:eastAsia="Arial" w:hAnsi="Times New Roman" w:cs="Times New Roman"/>
          <w:bCs/>
          <w:sz w:val="20"/>
          <w:szCs w:val="20"/>
          <w:lang w:eastAsia="pl-PL"/>
        </w:rPr>
        <w:t>, ofertą Wykonawcy (kosztorys ofertowy) przedmiot zamówienia</w:t>
      </w:r>
      <w:r w:rsidR="00063F39">
        <w:rPr>
          <w:rFonts w:ascii="Times New Roman" w:eastAsia="Arial" w:hAnsi="Times New Roman" w:cs="Times New Roman"/>
          <w:bCs/>
          <w:sz w:val="20"/>
          <w:szCs w:val="20"/>
          <w:lang w:eastAsia="pl-PL"/>
        </w:rPr>
        <w:t>.</w:t>
      </w:r>
    </w:p>
    <w:p w14:paraId="70C5BC4D" w14:textId="694EBEAF"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Zamawiającemu gotowość do odbioru końcowego na piśmie, najpóźniej w terminie określonym w § 5 ust. 1.</w:t>
      </w:r>
    </w:p>
    <w:p w14:paraId="6341259D" w14:textId="59FC73C9"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Wykonawca zawiadomi Zamawiającego o gotowości do odbioru.</w:t>
      </w:r>
    </w:p>
    <w:p w14:paraId="7F27CF87" w14:textId="1213C94A" w:rsidR="00506952" w:rsidRPr="00BC4C36"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w:t>
      </w:r>
      <w:r w:rsidR="00CE2F0D">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2AD8BCA8"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57CA47A1"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o zgodności wykonania obiektu z projektem budowlanym, warunkami pozwolenia na budowę, obowiązującymi przepisami i Polskim Normami,</w:t>
      </w:r>
    </w:p>
    <w:p w14:paraId="03F85403" w14:textId="443F6843"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173D61BF" w14:textId="326FBED2" w:rsidR="00506952" w:rsidRP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7922EB64"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Wykonanie wskazówek i poleceń Zamawiającego:</w:t>
      </w:r>
    </w:p>
    <w:p w14:paraId="105A4E70"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sz w:val="20"/>
          <w:szCs w:val="20"/>
        </w:rPr>
        <w:t>Wykonawca zobowiązuje się do:</w:t>
      </w:r>
    </w:p>
    <w:p w14:paraId="6EB1C081"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a)</w:t>
      </w:r>
      <w:r w:rsidRPr="00CE2F0D">
        <w:rPr>
          <w:rFonts w:ascii="Times New Roman" w:hAnsi="Times New Roman" w:cs="Times New Roman"/>
          <w:sz w:val="20"/>
          <w:szCs w:val="20"/>
        </w:rPr>
        <w:t xml:space="preserve"> stosowania się do pisemnych poleceń i wskazówek Zamawiającego w trakcie wykonywania przedmiotu umowy,</w:t>
      </w:r>
    </w:p>
    <w:p w14:paraId="4AB0B533" w14:textId="0B7A523E"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b)</w:t>
      </w:r>
      <w:r w:rsidRPr="00CE2F0D">
        <w:rPr>
          <w:rFonts w:ascii="Times New Roman" w:hAnsi="Times New Roman" w:cs="Times New Roman"/>
          <w:sz w:val="20"/>
          <w:szCs w:val="20"/>
        </w:rPr>
        <w:t xml:space="preserve"> przedłożenia Zamawiającemu na jego pisemne żądanie zgłoszone w każdym czasie trwania umowy, wszelkich dokumentów, materiałów i informacji potrzebnych mu do oceny prawidłowości wykonania umowy.</w:t>
      </w:r>
    </w:p>
    <w:p w14:paraId="32BA9A81"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rPr>
        <w:t>Podwykonawstwo</w:t>
      </w:r>
    </w:p>
    <w:p w14:paraId="1FFEFD93" w14:textId="5189E8F3"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shd w:val="clear" w:color="auto" w:fill="FFFFFF"/>
        </w:rPr>
        <w:t xml:space="preserve">Wykonawca przy udziale Podwykonawców wykona następujące roboty : </w:t>
      </w:r>
    </w:p>
    <w:p w14:paraId="1452B99C"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44A75AE8"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635749D3"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Pozostałe roboty Wykonawca wykona siłami własnymi.</w:t>
      </w:r>
    </w:p>
    <w:p w14:paraId="26B811C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eastAsia="ArialMT" w:hAnsi="Times New Roman" w:cs="Times New Roman"/>
          <w:sz w:val="20"/>
          <w:szCs w:val="20"/>
          <w:shd w:val="clear" w:color="auto" w:fill="FFFFFF"/>
        </w:rPr>
        <w:t xml:space="preserve">W przypadku konieczności powierzenia wykonania części zamówienia podwykonawcom w trakcie realizacji umowy, Wykonawca jest zobowiązany niezwłocznie zgłosić ten fakt </w:t>
      </w:r>
      <w:r w:rsidRPr="00CE2F0D">
        <w:rPr>
          <w:rFonts w:ascii="Times New Roman" w:hAnsi="Times New Roman" w:cs="Times New Roman"/>
          <w:sz w:val="20"/>
          <w:szCs w:val="20"/>
          <w:shd w:val="clear" w:color="auto" w:fill="FFFFFF"/>
        </w:rPr>
        <w:t>w formie pisemnej</w:t>
      </w:r>
      <w:r w:rsidRPr="00CE2F0D">
        <w:rPr>
          <w:rFonts w:ascii="Times New Roman" w:eastAsia="ArialMT" w:hAnsi="Times New Roman" w:cs="Times New Roman"/>
          <w:sz w:val="20"/>
          <w:szCs w:val="20"/>
          <w:shd w:val="clear" w:color="auto" w:fill="FFFFFF"/>
        </w:rPr>
        <w:t xml:space="preserve"> Zamawiającemu.</w:t>
      </w:r>
    </w:p>
    <w:p w14:paraId="39F7C7D6"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Wykonawca zamówienia na roboty budowlane zamierzający zawrzeć umowę                                 o podwykonawstwo, której przedmiotem są roboty budowlane, jest zobowiązany, w trakcie realizacji zamówienia publicznego na roboty budowlane, do przedłożenia zamawiającemu:</w:t>
      </w:r>
    </w:p>
    <w:p w14:paraId="60FD14D0" w14:textId="77777777"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lastRenderedPageBreak/>
        <w:t xml:space="preserve">projektu umowy, a także projektu jej zmian </w:t>
      </w:r>
      <w:r w:rsidRPr="00CE2F0D">
        <w:rPr>
          <w:rFonts w:ascii="Times New Roman" w:hAnsi="Times New Roman" w:cs="Times New Roman"/>
          <w:b/>
          <w:bCs/>
          <w:sz w:val="20"/>
          <w:szCs w:val="20"/>
          <w:shd w:val="clear" w:color="auto" w:fill="FFFFFF"/>
        </w:rPr>
        <w:t>w terminie 3 dni</w:t>
      </w:r>
      <w:r w:rsidRPr="00CE2F0D">
        <w:rPr>
          <w:rFonts w:ascii="Times New Roman" w:hAnsi="Times New Roman" w:cs="Times New Roman"/>
          <w:sz w:val="20"/>
          <w:szCs w:val="20"/>
          <w:shd w:val="clear" w:color="auto" w:fill="FFFFFF"/>
        </w:rPr>
        <w:t xml:space="preserve"> od daty jej sporządzenia,</w:t>
      </w:r>
    </w:p>
    <w:p w14:paraId="2A728603" w14:textId="6E2372EE"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poświadczoną za zgodność z oryginałem kopię zawartej umowy a także jej zmianę</w:t>
      </w:r>
      <w:r w:rsidRPr="00CE2F0D">
        <w:rPr>
          <w:rFonts w:ascii="Times New Roman" w:hAnsi="Times New Roman" w:cs="Times New Roman"/>
          <w:b/>
          <w:bCs/>
          <w:sz w:val="20"/>
          <w:szCs w:val="20"/>
          <w:shd w:val="clear" w:color="auto" w:fill="FFFFFF"/>
        </w:rPr>
        <w:t xml:space="preserve"> w terminie 3 dni</w:t>
      </w:r>
      <w:r w:rsidRPr="00CE2F0D">
        <w:rPr>
          <w:rFonts w:ascii="Times New Roman" w:hAnsi="Times New Roman" w:cs="Times New Roman"/>
          <w:sz w:val="20"/>
          <w:szCs w:val="20"/>
          <w:shd w:val="clear" w:color="auto" w:fill="FFFFFF"/>
        </w:rPr>
        <w:t xml:space="preserve"> od daty jej podpisania.</w:t>
      </w:r>
    </w:p>
    <w:p w14:paraId="068BF191"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Termin zapłaty wynagrodzenia podwykonawcy przewidziany w umowie                                        o podwykonawstwo nie może być dłuższy </w:t>
      </w:r>
      <w:r w:rsidRPr="00CE2F0D">
        <w:rPr>
          <w:rFonts w:ascii="Times New Roman" w:hAnsi="Times New Roman" w:cs="Times New Roman"/>
          <w:b/>
          <w:bCs/>
          <w:sz w:val="20"/>
          <w:szCs w:val="20"/>
          <w:shd w:val="clear" w:color="auto" w:fill="FFFFFF"/>
        </w:rPr>
        <w:t>niż 7 dni</w:t>
      </w:r>
      <w:r w:rsidRPr="00CE2F0D">
        <w:rPr>
          <w:rFonts w:ascii="Times New Roman" w:hAnsi="Times New Roman" w:cs="Times New Roman"/>
          <w:sz w:val="20"/>
          <w:szCs w:val="20"/>
          <w:shd w:val="clear" w:color="auto" w:fill="FFFFFF"/>
        </w:rPr>
        <w:t xml:space="preserve"> od dnia doręczenia wykonawcy, podwykonawcy faktury lub rachunku, potwierdzających wykonanie zleconej podwykonawcy dostawy, usługi lub roboty budowlanej.</w:t>
      </w:r>
    </w:p>
    <w:p w14:paraId="41BEFE4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Zamawiający w terminie </w:t>
      </w:r>
      <w:r w:rsidRPr="00CE2F0D">
        <w:rPr>
          <w:rFonts w:ascii="Times New Roman" w:hAnsi="Times New Roman" w:cs="Times New Roman"/>
          <w:b/>
          <w:sz w:val="20"/>
          <w:szCs w:val="20"/>
          <w:shd w:val="clear" w:color="auto" w:fill="FFFFFF"/>
        </w:rPr>
        <w:t xml:space="preserve">3 dni </w:t>
      </w:r>
      <w:r w:rsidRPr="00CE2F0D">
        <w:rPr>
          <w:rFonts w:ascii="Times New Roman" w:hAnsi="Times New Roman" w:cs="Times New Roman"/>
          <w:sz w:val="20"/>
          <w:szCs w:val="20"/>
          <w:shd w:val="clear" w:color="auto" w:fill="FFFFFF"/>
        </w:rPr>
        <w:t>od otrzymania może zgłosić w formie pisemnej zastrzeżenia do projektu umowy o podwykonawstwo, której przedmiotem są roboty budowlane i projektu jej zmiany, lub sprzeciw do umowy o podwykonawstwo, której przedmiotem są roboty budowlane i jej zmian, w przypadkach:</w:t>
      </w:r>
    </w:p>
    <w:p w14:paraId="2A1960E0"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niespełnienia wymagań określonych w zaproszeniu,</w:t>
      </w:r>
    </w:p>
    <w:p w14:paraId="45C8DF08"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gdy przewiduje termin zapłaty wynagrodzenia dłuższy niż określony w pkt 5,</w:t>
      </w:r>
    </w:p>
    <w:p w14:paraId="32C8C3E1" w14:textId="23852428"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gdy zawiera zapisy uzależniające dokonanie zapłaty na rzecz podwykonawcy od odbioru robót przez Zamawiającego lub od zapłaty należności Wykonawcy przez Zamawiającego, </w:t>
      </w:r>
    </w:p>
    <w:p w14:paraId="4BAF98E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Niezgłoszenie w formie pisemnej zastrzeżeń do przedłożonego projektu umowy a także projektu jej zmian w terminie określonym w pkt 6, uważa się za akceptację projektu przez zamawiającego. Niezgłoszenie w formie pisemnej sprzeciwu do zawartej umowy a także jej zmiany, w terminie określonym w pkt 6, uważa się za akceptację umowy przez zamawiającego.</w:t>
      </w:r>
    </w:p>
    <w:p w14:paraId="2FE00E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349B34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bCs/>
          <w:sz w:val="20"/>
          <w:szCs w:val="20"/>
          <w:shd w:val="clear" w:color="auto" w:fill="FFFFFF"/>
        </w:rPr>
        <w:t>Zamawiający dokona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zamówienia na roboty budowlane.</w:t>
      </w:r>
    </w:p>
    <w:p w14:paraId="2B2B0FD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CEAA8C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Bezpośrednia zapłata obejmuje wyłącznie należne wynagrodzenie, bez odsetek, należnych podwykonawcy.</w:t>
      </w:r>
    </w:p>
    <w:p w14:paraId="7A47114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6248DEC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zgłoszenia uwag, o których mowa w pkt 12, w terminie wskazanym przez zamawiającego, zamawiający może:</w:t>
      </w:r>
    </w:p>
    <w:p w14:paraId="6E375FE3"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 dokonać bezpośredniej zapłaty wynagrodzenia podwykonawcy, jeżeli wykonawca wykaże niezasadność takiej zapłaty albo</w:t>
      </w:r>
    </w:p>
    <w:p w14:paraId="362F379E"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98471A" w14:textId="5CF821A2"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dokonać bezpośredniej zapłaty wynagrodzenia podwykonawcy lub, jeżeli podwykonawca wykaże zasadność takiej zapłaty.</w:t>
      </w:r>
    </w:p>
    <w:p w14:paraId="16EC8D2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dokonania bezpośredniej zapłaty podwykonawcy, o której mowa w pkt 9, zamawiający potrąca kwotę wypłaconego wynagrodzenia z wynagrodzenia należnego wykonawcy.</w:t>
      </w:r>
    </w:p>
    <w:p w14:paraId="0BEF1F48"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eastAsia="ArialMT" w:hAnsi="Times New Roman" w:cs="Times New Roman"/>
          <w:bCs/>
          <w:sz w:val="20"/>
          <w:szCs w:val="20"/>
          <w:shd w:val="clear" w:color="auto" w:fill="FFFFFF"/>
        </w:rPr>
        <w:lastRenderedPageBreak/>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3777BAA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 xml:space="preserve">Wykonawca na żądanie Zamawiającego zobowiązuje się udzielić </w:t>
      </w:r>
      <w:r w:rsidRPr="00CE2F0D">
        <w:rPr>
          <w:rFonts w:ascii="Times New Roman" w:hAnsi="Times New Roman" w:cs="Times New Roman"/>
          <w:sz w:val="20"/>
          <w:szCs w:val="20"/>
          <w:shd w:val="clear" w:color="auto" w:fill="FFFFFF"/>
        </w:rPr>
        <w:t xml:space="preserve">w formie pisemnej </w:t>
      </w:r>
      <w:r w:rsidRPr="00CE2F0D">
        <w:rPr>
          <w:rFonts w:ascii="Times New Roman" w:eastAsia="ArialMT" w:hAnsi="Times New Roman" w:cs="Times New Roman"/>
          <w:sz w:val="20"/>
          <w:szCs w:val="20"/>
          <w:shd w:val="clear" w:color="auto" w:fill="FFFFFF"/>
        </w:rPr>
        <w:t>wszelkich informacji dotyczących podwykonawców.</w:t>
      </w:r>
    </w:p>
    <w:p w14:paraId="0661CA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W przypadku wynagrodzenia należnego wykonawcy w częściach - w</w:t>
      </w:r>
      <w:r w:rsidRPr="00CE2F0D">
        <w:rPr>
          <w:rFonts w:ascii="Times New Roman" w:hAnsi="Times New Roman" w:cs="Times New Roman"/>
          <w:sz w:val="20"/>
          <w:szCs w:val="20"/>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0DA67254" w14:textId="457CAF7F"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 xml:space="preserve">W przypadku nieprzedstawienia przez wykonawcę wszystkich dowodów zapłaty, o których mowa w pkt 17, wstrzymuje się </w:t>
      </w:r>
      <w:r w:rsidRPr="00CE2F0D">
        <w:rPr>
          <w:rFonts w:ascii="Times New Roman" w:hAnsi="Times New Roman" w:cs="Times New Roman"/>
          <w:sz w:val="20"/>
          <w:szCs w:val="20"/>
          <w:shd w:val="clear" w:color="auto" w:fill="FFFFFF"/>
        </w:rPr>
        <w:t>wypłatę należnego wynagrodzenia za odebrane roboty budowlane, w części równej sumie kwot wynikających z nieprzedstawionych dowodów zapłaty.</w:t>
      </w:r>
    </w:p>
    <w:p w14:paraId="07C71B2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Dokonanie przez Wykonawcę wszystkich należnych podwykonawcom płatności, poświadczone potwierdzonymi za zgodność kopiami faktur i dowodami przelewu, oraz złożonym oświadczeniem (załączniki nr 8a do zaproszenia) przez podwykonawcę lub dalszego podwykonawcę, jest warunkiem koniecznym do uruchomienia wynagrodzenia dla Wykonawcy</w:t>
      </w:r>
      <w:r w:rsidRPr="00CE2F0D">
        <w:rPr>
          <w:rFonts w:ascii="Times New Roman" w:eastAsia="Helvetica-Bold" w:hAnsi="Times New Roman" w:cs="Times New Roman"/>
          <w:bCs/>
          <w:sz w:val="20"/>
          <w:szCs w:val="20"/>
          <w:shd w:val="clear" w:color="auto" w:fill="FFFFFF"/>
        </w:rPr>
        <w:t>.</w:t>
      </w:r>
    </w:p>
    <w:p w14:paraId="66A09F3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będzie ponosił pełną odpowiedzialność wobec Zamawiającego i osób trzecich za usługi wykonane przez podwykonawców.</w:t>
      </w:r>
    </w:p>
    <w:p w14:paraId="5654B18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bCs/>
          <w:sz w:val="20"/>
          <w:szCs w:val="20"/>
          <w:shd w:val="clear" w:color="auto" w:fill="FFFFFF"/>
        </w:rPr>
        <w:t xml:space="preserve">Wykonawca wyraża zgodę na potrącenie przez Zamawiającego, z jego wynagrodzenia, niezapłaconych w terminie należności dla Podwykonawców i dokonania zapłaty należnego Podwykonawcy wynagrodzenia przed uregulowaniem faktury końcowej. </w:t>
      </w:r>
    </w:p>
    <w:p w14:paraId="06346F99" w14:textId="55BD32DA"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przyjmuje na siebie obowiązek pełnienia funkcji koordynatora w stosunku do robót realizowanych przez Podwykonawców.</w:t>
      </w:r>
    </w:p>
    <w:p w14:paraId="24A9E992" w14:textId="64752DA6"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
          <w:sz w:val="20"/>
          <w:szCs w:val="20"/>
        </w:rPr>
      </w:pPr>
      <w:r w:rsidRPr="00CE2F0D">
        <w:rPr>
          <w:rFonts w:ascii="Times New Roman" w:hAnsi="Times New Roman" w:cs="Times New Roman"/>
          <w:b/>
          <w:sz w:val="20"/>
          <w:szCs w:val="20"/>
        </w:rPr>
        <w:t>Cesja</w:t>
      </w:r>
    </w:p>
    <w:p w14:paraId="2572473B" w14:textId="2A0D0319" w:rsidR="00CE2F0D" w:rsidRPr="00CE2F0D" w:rsidRDefault="00CE2F0D">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Wykonawca pod rygorem nieważności nie może dokonać zastawienia lub przeniesienia, w szczególności: cesji, sprzedaży, jakiejkolwiek wierzytelności wynikające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6309CAED"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CE2F0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6202D6E1" w14:textId="21C28D4D" w:rsidR="00D92F0F" w:rsidRPr="00D92F0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00788C94"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Za wykonanie przedmiotu umowy Wykonawcy przysługuje od Zamawiającego wynagrodzenie ryczałtowe ustalone na podstawie oferty Wykonawcy w wysokości określonej w ust. 2.</w:t>
      </w:r>
    </w:p>
    <w:p w14:paraId="45D3B2E6" w14:textId="2E2749D4"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i 23 % podatek VAT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5818AF">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228C237A"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36FF37C" w14:textId="6792BF6D"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44FF64A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17596E4E"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5CE955B0"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tym przypadku, Zamawiający odstępuje od Umowy w części, której zmiana dotyczy, </w:t>
      </w:r>
    </w:p>
    <w:p w14:paraId="4DDFFDAB" w14:textId="77777777"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Wykonawca w chwili zawarcia Umowy podlegał wykluczeniu na podstawie art. 108 ustawy Pzp, </w:t>
      </w:r>
    </w:p>
    <w:p w14:paraId="3CE3081F" w14:textId="7169E132"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że Rzeczpospolita Polska uchybiła zobowiązaniom, które ciążą na niej na mocy Traktatów, dyrektywy 2014/24/UE, dyrektywy 2014/25/UE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2865F5F0"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w:t>
      </w:r>
      <w:r w:rsidR="00CB3673">
        <w:rPr>
          <w:rFonts w:ascii="Times New Roman" w:eastAsia="Arial" w:hAnsi="Times New Roman" w:cs="Times New Roman"/>
          <w:bCs/>
          <w:sz w:val="20"/>
          <w:szCs w:val="20"/>
          <w:lang w:eastAsia="pl-PL"/>
        </w:rPr>
        <w:t>Zapytaniem ofertowym</w:t>
      </w:r>
      <w:r w:rsidRPr="00135086">
        <w:rPr>
          <w:rFonts w:ascii="Times New Roman" w:eastAsia="Arial" w:hAnsi="Times New Roman" w:cs="Times New Roman"/>
          <w:bCs/>
          <w:sz w:val="20"/>
          <w:szCs w:val="20"/>
          <w:lang w:eastAsia="pl-PL"/>
        </w:rPr>
        <w:t xml:space="preserve">, Ofertą, a także obowiązującymi przepisami prawa, zasadami wiedzy technicznej, w sposób nienależyty i nieterminowy; </w:t>
      </w:r>
    </w:p>
    <w:p w14:paraId="4C4A1F60" w14:textId="7563E42B"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Zamawiającego; </w:t>
      </w:r>
    </w:p>
    <w:p w14:paraId="525AA10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3975F899"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z której to winy nastąpiło odstąpienie od Umowy, </w:t>
      </w:r>
    </w:p>
    <w:p w14:paraId="561676D0"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14354DC5"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Zamawiającego sporządzi szczegółowy protokół odbioru wykonanych na dzień odstąpienia od Umowy robót, który stanowić będzie podstawę do wystawienia faktury VAT przez Wykonawcę, </w:t>
      </w:r>
    </w:p>
    <w:p w14:paraId="39822B66"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3BA6FFD4"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w:t>
      </w:r>
    </w:p>
    <w:p w14:paraId="3F18162C" w14:textId="38279D1B" w:rsidR="00135086" w:rsidRP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10958452"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CE2F0D">
        <w:rPr>
          <w:rFonts w:ascii="Times New Roman" w:eastAsia="Arial" w:hAnsi="Times New Roman" w:cs="Times New Roman"/>
          <w:b/>
          <w:sz w:val="20"/>
          <w:szCs w:val="20"/>
          <w:lang w:eastAsia="pl-PL"/>
        </w:rPr>
        <w:t>4</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Wszelkie zawiadomienia, korespondencja oraz dokumentacja przekazywana w związku z niniejszą umową między stronami będzie sporządzana w formie pisemnej i podpisana przez stronę </w:t>
      </w:r>
      <w:r w:rsidRPr="007D6D3E">
        <w:rPr>
          <w:rFonts w:ascii="Times New Roman" w:eastAsia="Arial" w:hAnsi="Times New Roman" w:cs="Times New Roman"/>
          <w:bCs/>
          <w:sz w:val="20"/>
          <w:szCs w:val="20"/>
          <w:lang w:eastAsia="pl-PL"/>
        </w:rPr>
        <w:lastRenderedPageBreak/>
        <w:t>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0FDEA95B"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CE2F0D">
        <w:rPr>
          <w:rFonts w:ascii="Times New Roman" w:eastAsia="Times New Roman" w:hAnsi="Times New Roman" w:cs="Times New Roman"/>
          <w:b/>
          <w:sz w:val="20"/>
          <w:szCs w:val="20"/>
          <w:lang w:eastAsia="zh-CN"/>
        </w:rPr>
        <w:t>5</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pPr>
        <w:widowControl w:val="0"/>
        <w:numPr>
          <w:ilvl w:val="0"/>
          <w:numId w:val="38"/>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4E642D8B" w:rsidR="00EC4D88" w:rsidRPr="00EC4D88" w:rsidRDefault="00506952">
      <w:pPr>
        <w:numPr>
          <w:ilvl w:val="0"/>
          <w:numId w:val="32"/>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CE2F0D">
        <w:rPr>
          <w:rFonts w:ascii="Times New Roman" w:eastAsia="Arial" w:hAnsi="Times New Roman" w:cs="Times New Roman"/>
          <w:b/>
          <w:sz w:val="20"/>
          <w:szCs w:val="20"/>
          <w:lang w:eastAsia="pl-PL"/>
        </w:rPr>
        <w:t>6</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06ACD09E" w14:textId="77777777" w:rsidR="00506952" w:rsidRPr="007D6D3E" w:rsidRDefault="00506952">
      <w:pPr>
        <w:numPr>
          <w:ilvl w:val="0"/>
          <w:numId w:val="36"/>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57CC655D"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w:t>
      </w:r>
      <w:r w:rsidR="0064705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E5685E6" w14:textId="43EADCED" w:rsidR="00BC2470" w:rsidRPr="00EA7B68" w:rsidRDefault="00BC2470">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4C301AE9" w14:textId="6C854431" w:rsidR="00615F8F"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r w:rsidR="00615F8F">
        <w:rPr>
          <w:rFonts w:ascii="Times New Roman" w:eastAsia="Arial" w:hAnsi="Times New Roman" w:cs="Times New Roman"/>
          <w:bCs/>
          <w:sz w:val="20"/>
          <w:szCs w:val="20"/>
          <w:lang w:eastAsia="pl-PL"/>
        </w:rPr>
        <w:t>:</w:t>
      </w:r>
    </w:p>
    <w:p w14:paraId="1D55A5A5" w14:textId="0D24A3E4" w:rsidR="00E617B0" w:rsidRPr="00615F8F" w:rsidRDefault="00506952" w:rsidP="00615F8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lastRenderedPageBreak/>
        <w:t xml:space="preserve">Umowę niniejszą sporządzono w </w:t>
      </w:r>
      <w:r w:rsidR="0064705C">
        <w:rPr>
          <w:rFonts w:ascii="Times New Roman" w:eastAsia="Arial" w:hAnsi="Times New Roman" w:cs="Times New Roman"/>
          <w:bCs/>
          <w:sz w:val="20"/>
          <w:szCs w:val="20"/>
          <w:lang w:eastAsia="pl-PL"/>
        </w:rPr>
        <w:t>dwóch</w:t>
      </w:r>
      <w:r w:rsidRPr="00615F8F">
        <w:rPr>
          <w:rFonts w:ascii="Times New Roman" w:eastAsia="Arial" w:hAnsi="Times New Roman" w:cs="Times New Roman"/>
          <w:bCs/>
          <w:sz w:val="20"/>
          <w:szCs w:val="20"/>
          <w:lang w:eastAsia="pl-PL"/>
        </w:rPr>
        <w:t xml:space="preserve"> jednobrzmiących egzemplarzach, </w:t>
      </w:r>
      <w:r w:rsidR="0064705C">
        <w:rPr>
          <w:rFonts w:ascii="Times New Roman" w:eastAsia="Arial" w:hAnsi="Times New Roman" w:cs="Times New Roman"/>
          <w:bCs/>
          <w:sz w:val="20"/>
          <w:szCs w:val="20"/>
          <w:lang w:eastAsia="pl-PL"/>
        </w:rPr>
        <w:t>po jednym dla każdej ze stron</w:t>
      </w:r>
      <w:r w:rsidRPr="00615F8F">
        <w:rPr>
          <w:rFonts w:ascii="Times New Roman" w:eastAsia="Arial" w:hAnsi="Times New Roman" w:cs="Times New Roman"/>
          <w:bCs/>
          <w:sz w:val="20"/>
          <w:szCs w:val="20"/>
          <w:lang w:eastAsia="pl-PL"/>
        </w:rPr>
        <w:t>.</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6F4CD109" w:rsidR="007E5A56" w:rsidRDefault="007E5A56" w:rsidP="00A16AA4">
      <w:pPr>
        <w:spacing w:after="0" w:line="251" w:lineRule="auto"/>
        <w:jc w:val="both"/>
        <w:rPr>
          <w:rFonts w:ascii="Times New Roman" w:eastAsia="Arial" w:hAnsi="Times New Roman" w:cs="Times New Roman"/>
          <w:bCs/>
          <w:sz w:val="20"/>
          <w:szCs w:val="20"/>
          <w:lang w:eastAsia="pl-PL"/>
        </w:rPr>
      </w:pPr>
    </w:p>
    <w:p w14:paraId="70FC2DE5" w14:textId="15798C20" w:rsidR="001C2AC1" w:rsidRDefault="001C2AC1" w:rsidP="00A16AA4">
      <w:pPr>
        <w:spacing w:after="0" w:line="251" w:lineRule="auto"/>
        <w:jc w:val="both"/>
        <w:rPr>
          <w:rFonts w:ascii="Times New Roman" w:eastAsia="Arial" w:hAnsi="Times New Roman" w:cs="Times New Roman"/>
          <w:bCs/>
          <w:sz w:val="20"/>
          <w:szCs w:val="20"/>
          <w:lang w:eastAsia="pl-PL"/>
        </w:rPr>
      </w:pP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E668D6F"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E2FD81D" w14:textId="20D53D0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F92F575" w14:textId="33DF6105"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A713608" w14:textId="6432BD2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9905353" w14:textId="00D940D1"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2998451A" w14:textId="519FD29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B5F79AE" w14:textId="18CC09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6A7F976" w14:textId="551A19CE"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55CC9ED" w14:textId="33BB7D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ADD142C"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5269D0D" w:rsidR="00506952" w:rsidRPr="00565E14" w:rsidRDefault="0064705C">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Pr>
          <w:rFonts w:ascii="Times New Roman" w:eastAsia="Arial" w:hAnsi="Times New Roman" w:cs="Times New Roman"/>
          <w:bCs/>
          <w:i/>
          <w:iCs/>
          <w:sz w:val="16"/>
          <w:szCs w:val="16"/>
          <w:lang w:eastAsia="pl-PL"/>
        </w:rPr>
        <w:t>Zapytanie ofertowe.</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Default="00BF287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8B5F2F6" w14:textId="26AC423D" w:rsidR="00565E14" w:rsidRPr="007D6D3E" w:rsidRDefault="00565E14" w:rsidP="00565E14">
      <w:pPr>
        <w:spacing w:after="0"/>
        <w:rPr>
          <w:rFonts w:ascii="Times New Roman" w:hAnsi="Times New Roman" w:cs="Times New Roman"/>
          <w:sz w:val="12"/>
          <w:szCs w:val="12"/>
        </w:rPr>
      </w:pPr>
    </w:p>
    <w:sectPr w:rsidR="00565E14" w:rsidRPr="007D6D3E" w:rsidSect="00F61B68">
      <w:headerReference w:type="default" r:id="rId8"/>
      <w:footerReference w:type="default" r:id="rId9"/>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BA640" w14:textId="77777777" w:rsidR="003039FA" w:rsidRDefault="003039FA">
      <w:pPr>
        <w:spacing w:after="0" w:line="240" w:lineRule="auto"/>
      </w:pPr>
      <w:r>
        <w:separator/>
      </w:r>
    </w:p>
  </w:endnote>
  <w:endnote w:type="continuationSeparator" w:id="0">
    <w:p w14:paraId="2BC99969" w14:textId="77777777" w:rsidR="003039FA" w:rsidRDefault="0030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1D207" w14:textId="77777777" w:rsidR="003039FA" w:rsidRDefault="003039FA">
      <w:pPr>
        <w:spacing w:after="0" w:line="240" w:lineRule="auto"/>
      </w:pPr>
      <w:r>
        <w:separator/>
      </w:r>
    </w:p>
  </w:footnote>
  <w:footnote w:type="continuationSeparator" w:id="0">
    <w:p w14:paraId="6FD534D2" w14:textId="77777777" w:rsidR="003039FA" w:rsidRDefault="0030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E07ED0CC"/>
    <w:name w:val="WW8Num12"/>
    <w:lvl w:ilvl="0">
      <w:start w:val="1"/>
      <w:numFmt w:val="decimal"/>
      <w:lvlText w:val="%1)"/>
      <w:lvlJc w:val="left"/>
      <w:pPr>
        <w:tabs>
          <w:tab w:val="num" w:pos="900"/>
        </w:tabs>
        <w:ind w:left="900" w:hanging="360"/>
      </w:pPr>
      <w:rPr>
        <w:b w:val="0"/>
        <w:bCs/>
      </w:rPr>
    </w:lvl>
    <w:lvl w:ilvl="1">
      <w:start w:val="1"/>
      <w:numFmt w:val="lowerLetter"/>
      <w:lvlText w:val="%2)"/>
      <w:lvlJc w:val="left"/>
      <w:pPr>
        <w:tabs>
          <w:tab w:val="num" w:pos="1620"/>
        </w:tabs>
        <w:ind w:left="1620" w:hanging="360"/>
      </w:pPr>
    </w:lvl>
    <w:lvl w:ilvl="2">
      <w:start w:val="1"/>
      <w:numFmt w:val="decimal"/>
      <w:lvlText w:val="%3."/>
      <w:lvlJc w:val="left"/>
      <w:pPr>
        <w:tabs>
          <w:tab w:val="num" w:pos="2520"/>
        </w:tabs>
        <w:ind w:left="2520" w:hanging="360"/>
      </w:pPr>
      <w:rPr>
        <w:b/>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B49A6"/>
    <w:multiLevelType w:val="hybridMultilevel"/>
    <w:tmpl w:val="330A82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55B1637"/>
    <w:multiLevelType w:val="hybridMultilevel"/>
    <w:tmpl w:val="33DA843A"/>
    <w:lvl w:ilvl="0" w:tplc="299E051A">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441A517F"/>
    <w:multiLevelType w:val="hybridMultilevel"/>
    <w:tmpl w:val="51DE2FF4"/>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4"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9"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CC92B0C"/>
    <w:multiLevelType w:val="hybridMultilevel"/>
    <w:tmpl w:val="5792D73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47"/>
  </w:num>
  <w:num w:numId="3" w16cid:durableId="2089229245">
    <w:abstractNumId w:val="34"/>
  </w:num>
  <w:num w:numId="4" w16cid:durableId="347366767">
    <w:abstractNumId w:val="11"/>
  </w:num>
  <w:num w:numId="5" w16cid:durableId="1599482325">
    <w:abstractNumId w:val="54"/>
  </w:num>
  <w:num w:numId="6" w16cid:durableId="1108043064">
    <w:abstractNumId w:val="33"/>
  </w:num>
  <w:num w:numId="7" w16cid:durableId="644772871">
    <w:abstractNumId w:val="22"/>
  </w:num>
  <w:num w:numId="8" w16cid:durableId="327371925">
    <w:abstractNumId w:val="18"/>
  </w:num>
  <w:num w:numId="9" w16cid:durableId="935601082">
    <w:abstractNumId w:val="19"/>
  </w:num>
  <w:num w:numId="10" w16cid:durableId="1167743561">
    <w:abstractNumId w:val="8"/>
  </w:num>
  <w:num w:numId="11" w16cid:durableId="1325667666">
    <w:abstractNumId w:val="7"/>
  </w:num>
  <w:num w:numId="12" w16cid:durableId="1293050838">
    <w:abstractNumId w:val="12"/>
  </w:num>
  <w:num w:numId="13" w16cid:durableId="948977259">
    <w:abstractNumId w:val="43"/>
  </w:num>
  <w:num w:numId="14" w16cid:durableId="503323433">
    <w:abstractNumId w:val="49"/>
  </w:num>
  <w:num w:numId="15" w16cid:durableId="1391032385">
    <w:abstractNumId w:val="14"/>
  </w:num>
  <w:num w:numId="16" w16cid:durableId="1365516609">
    <w:abstractNumId w:val="37"/>
  </w:num>
  <w:num w:numId="17" w16cid:durableId="1064718071">
    <w:abstractNumId w:val="15"/>
  </w:num>
  <w:num w:numId="18" w16cid:durableId="1401750843">
    <w:abstractNumId w:val="38"/>
  </w:num>
  <w:num w:numId="19" w16cid:durableId="1702591928">
    <w:abstractNumId w:val="51"/>
  </w:num>
  <w:num w:numId="20" w16cid:durableId="1558129526">
    <w:abstractNumId w:val="5"/>
  </w:num>
  <w:num w:numId="21" w16cid:durableId="766730945">
    <w:abstractNumId w:val="39"/>
  </w:num>
  <w:num w:numId="22" w16cid:durableId="1145009818">
    <w:abstractNumId w:val="6"/>
  </w:num>
  <w:num w:numId="23" w16cid:durableId="1042366880">
    <w:abstractNumId w:val="13"/>
  </w:num>
  <w:num w:numId="24" w16cid:durableId="247153520">
    <w:abstractNumId w:val="23"/>
  </w:num>
  <w:num w:numId="25" w16cid:durableId="1270042339">
    <w:abstractNumId w:val="30"/>
  </w:num>
  <w:num w:numId="26" w16cid:durableId="157308885">
    <w:abstractNumId w:val="16"/>
  </w:num>
  <w:num w:numId="27" w16cid:durableId="663629158">
    <w:abstractNumId w:val="41"/>
  </w:num>
  <w:num w:numId="28" w16cid:durableId="1997225399">
    <w:abstractNumId w:val="20"/>
  </w:num>
  <w:num w:numId="29" w16cid:durableId="720058601">
    <w:abstractNumId w:val="10"/>
  </w:num>
  <w:num w:numId="30" w16cid:durableId="390539114">
    <w:abstractNumId w:val="26"/>
  </w:num>
  <w:num w:numId="31" w16cid:durableId="2000579111">
    <w:abstractNumId w:val="48"/>
  </w:num>
  <w:num w:numId="32" w16cid:durableId="1653487265">
    <w:abstractNumId w:val="2"/>
  </w:num>
  <w:num w:numId="33" w16cid:durableId="1883978687">
    <w:abstractNumId w:val="3"/>
  </w:num>
  <w:num w:numId="34" w16cid:durableId="929849185">
    <w:abstractNumId w:val="21"/>
  </w:num>
  <w:num w:numId="35" w16cid:durableId="1853717340">
    <w:abstractNumId w:val="31"/>
  </w:num>
  <w:num w:numId="36" w16cid:durableId="418215433">
    <w:abstractNumId w:val="35"/>
  </w:num>
  <w:num w:numId="37" w16cid:durableId="1910572365">
    <w:abstractNumId w:val="56"/>
  </w:num>
  <w:num w:numId="38" w16cid:durableId="5466507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5022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848411">
    <w:abstractNumId w:val="45"/>
  </w:num>
  <w:num w:numId="41" w16cid:durableId="182090376">
    <w:abstractNumId w:val="25"/>
  </w:num>
  <w:num w:numId="42" w16cid:durableId="1071929980">
    <w:abstractNumId w:val="42"/>
  </w:num>
  <w:num w:numId="43" w16cid:durableId="607734110">
    <w:abstractNumId w:val="36"/>
  </w:num>
  <w:num w:numId="44" w16cid:durableId="629165883">
    <w:abstractNumId w:val="29"/>
  </w:num>
  <w:num w:numId="45" w16cid:durableId="2135783896">
    <w:abstractNumId w:val="4"/>
  </w:num>
  <w:num w:numId="46" w16cid:durableId="232787679">
    <w:abstractNumId w:val="40"/>
  </w:num>
  <w:num w:numId="47" w16cid:durableId="1314405178">
    <w:abstractNumId w:val="9"/>
  </w:num>
  <w:num w:numId="48" w16cid:durableId="1914200639">
    <w:abstractNumId w:val="28"/>
  </w:num>
  <w:num w:numId="49" w16cid:durableId="532153451">
    <w:abstractNumId w:val="44"/>
  </w:num>
  <w:num w:numId="50" w16cid:durableId="629824327">
    <w:abstractNumId w:val="32"/>
  </w:num>
  <w:num w:numId="51" w16cid:durableId="771704165">
    <w:abstractNumId w:val="50"/>
  </w:num>
  <w:num w:numId="52" w16cid:durableId="1533809287">
    <w:abstractNumId w:val="53"/>
  </w:num>
  <w:num w:numId="53" w16cid:durableId="552423578">
    <w:abstractNumId w:val="46"/>
  </w:num>
  <w:num w:numId="54" w16cid:durableId="1075854569">
    <w:abstractNumId w:val="17"/>
  </w:num>
  <w:num w:numId="55" w16cid:durableId="1749811988">
    <w:abstractNumId w:val="27"/>
  </w:num>
  <w:num w:numId="56" w16cid:durableId="211651533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2066"/>
    <w:rsid w:val="0001322A"/>
    <w:rsid w:val="0002412A"/>
    <w:rsid w:val="00024FDF"/>
    <w:rsid w:val="00031F65"/>
    <w:rsid w:val="00032D7F"/>
    <w:rsid w:val="0004442A"/>
    <w:rsid w:val="00063F39"/>
    <w:rsid w:val="000642EB"/>
    <w:rsid w:val="0006731C"/>
    <w:rsid w:val="00082B57"/>
    <w:rsid w:val="00097B50"/>
    <w:rsid w:val="000A1A2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507C"/>
    <w:rsid w:val="00185BF9"/>
    <w:rsid w:val="00191756"/>
    <w:rsid w:val="001A137C"/>
    <w:rsid w:val="001A1464"/>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9FA"/>
    <w:rsid w:val="00303CA3"/>
    <w:rsid w:val="00306CDD"/>
    <w:rsid w:val="00313297"/>
    <w:rsid w:val="00322A2F"/>
    <w:rsid w:val="00326721"/>
    <w:rsid w:val="0033473E"/>
    <w:rsid w:val="00337573"/>
    <w:rsid w:val="00342DE8"/>
    <w:rsid w:val="00344A4F"/>
    <w:rsid w:val="00344E3C"/>
    <w:rsid w:val="00346EC3"/>
    <w:rsid w:val="003514EF"/>
    <w:rsid w:val="00351B05"/>
    <w:rsid w:val="003601B7"/>
    <w:rsid w:val="00362E83"/>
    <w:rsid w:val="003750EF"/>
    <w:rsid w:val="00380CEF"/>
    <w:rsid w:val="0039153F"/>
    <w:rsid w:val="00392779"/>
    <w:rsid w:val="003A3679"/>
    <w:rsid w:val="003C0811"/>
    <w:rsid w:val="003C0BF4"/>
    <w:rsid w:val="003C2EDC"/>
    <w:rsid w:val="003D3F6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978D7"/>
    <w:rsid w:val="004B7F2D"/>
    <w:rsid w:val="004C5247"/>
    <w:rsid w:val="004D0B4E"/>
    <w:rsid w:val="004D294D"/>
    <w:rsid w:val="004E3A34"/>
    <w:rsid w:val="004E3C0A"/>
    <w:rsid w:val="004F440F"/>
    <w:rsid w:val="004F5FB0"/>
    <w:rsid w:val="00503AFF"/>
    <w:rsid w:val="00506952"/>
    <w:rsid w:val="00524486"/>
    <w:rsid w:val="00527B91"/>
    <w:rsid w:val="00530C15"/>
    <w:rsid w:val="00536F15"/>
    <w:rsid w:val="0054070F"/>
    <w:rsid w:val="0056162F"/>
    <w:rsid w:val="00565E14"/>
    <w:rsid w:val="005762DC"/>
    <w:rsid w:val="00577D11"/>
    <w:rsid w:val="00577F2F"/>
    <w:rsid w:val="005818AF"/>
    <w:rsid w:val="005831FF"/>
    <w:rsid w:val="00593AC2"/>
    <w:rsid w:val="005948DE"/>
    <w:rsid w:val="005A4C88"/>
    <w:rsid w:val="005A572E"/>
    <w:rsid w:val="005C221A"/>
    <w:rsid w:val="005C4E93"/>
    <w:rsid w:val="005D71C1"/>
    <w:rsid w:val="005E2973"/>
    <w:rsid w:val="006142CC"/>
    <w:rsid w:val="0061493D"/>
    <w:rsid w:val="00615F8F"/>
    <w:rsid w:val="00640005"/>
    <w:rsid w:val="00640FF9"/>
    <w:rsid w:val="00641B28"/>
    <w:rsid w:val="0064705C"/>
    <w:rsid w:val="00664C73"/>
    <w:rsid w:val="006752A8"/>
    <w:rsid w:val="00676656"/>
    <w:rsid w:val="006B5BBD"/>
    <w:rsid w:val="006B79B5"/>
    <w:rsid w:val="006C01AA"/>
    <w:rsid w:val="006D41FC"/>
    <w:rsid w:val="006D5CB4"/>
    <w:rsid w:val="006F454C"/>
    <w:rsid w:val="00702D5F"/>
    <w:rsid w:val="00702DAE"/>
    <w:rsid w:val="007042DD"/>
    <w:rsid w:val="00706599"/>
    <w:rsid w:val="007236BA"/>
    <w:rsid w:val="007271E2"/>
    <w:rsid w:val="00727AAF"/>
    <w:rsid w:val="00752CF4"/>
    <w:rsid w:val="007564F5"/>
    <w:rsid w:val="00774082"/>
    <w:rsid w:val="00785558"/>
    <w:rsid w:val="00797D51"/>
    <w:rsid w:val="007B6F83"/>
    <w:rsid w:val="007C0D51"/>
    <w:rsid w:val="007D6D3E"/>
    <w:rsid w:val="007E5A56"/>
    <w:rsid w:val="007F5635"/>
    <w:rsid w:val="00804901"/>
    <w:rsid w:val="00826F64"/>
    <w:rsid w:val="00854745"/>
    <w:rsid w:val="0087346E"/>
    <w:rsid w:val="00877D41"/>
    <w:rsid w:val="00887D2B"/>
    <w:rsid w:val="00896CB4"/>
    <w:rsid w:val="008A75FC"/>
    <w:rsid w:val="008B0420"/>
    <w:rsid w:val="008B14A6"/>
    <w:rsid w:val="008C1569"/>
    <w:rsid w:val="008D0E88"/>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6749"/>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3ED0"/>
    <w:rsid w:val="00A840AF"/>
    <w:rsid w:val="00A8438E"/>
    <w:rsid w:val="00A93162"/>
    <w:rsid w:val="00A94797"/>
    <w:rsid w:val="00AB4A3E"/>
    <w:rsid w:val="00AC2EF7"/>
    <w:rsid w:val="00AC3282"/>
    <w:rsid w:val="00AD366C"/>
    <w:rsid w:val="00AD4293"/>
    <w:rsid w:val="00AE325E"/>
    <w:rsid w:val="00B0172F"/>
    <w:rsid w:val="00B02B9F"/>
    <w:rsid w:val="00B10924"/>
    <w:rsid w:val="00B12315"/>
    <w:rsid w:val="00B30420"/>
    <w:rsid w:val="00B325EB"/>
    <w:rsid w:val="00B34F97"/>
    <w:rsid w:val="00B35235"/>
    <w:rsid w:val="00B44F80"/>
    <w:rsid w:val="00B51812"/>
    <w:rsid w:val="00B66BD3"/>
    <w:rsid w:val="00B670CE"/>
    <w:rsid w:val="00B76607"/>
    <w:rsid w:val="00B809E4"/>
    <w:rsid w:val="00B864F1"/>
    <w:rsid w:val="00B91448"/>
    <w:rsid w:val="00B9512A"/>
    <w:rsid w:val="00BB0BE2"/>
    <w:rsid w:val="00BC2470"/>
    <w:rsid w:val="00BC4C36"/>
    <w:rsid w:val="00BD61AD"/>
    <w:rsid w:val="00BE2DD1"/>
    <w:rsid w:val="00BF0D99"/>
    <w:rsid w:val="00BF2872"/>
    <w:rsid w:val="00BF4F45"/>
    <w:rsid w:val="00BF624B"/>
    <w:rsid w:val="00BF6A91"/>
    <w:rsid w:val="00C02E0B"/>
    <w:rsid w:val="00C04DA8"/>
    <w:rsid w:val="00C10150"/>
    <w:rsid w:val="00C17159"/>
    <w:rsid w:val="00C35984"/>
    <w:rsid w:val="00C37759"/>
    <w:rsid w:val="00C63B82"/>
    <w:rsid w:val="00C63CF5"/>
    <w:rsid w:val="00C6535A"/>
    <w:rsid w:val="00C657BB"/>
    <w:rsid w:val="00C677D1"/>
    <w:rsid w:val="00C71B68"/>
    <w:rsid w:val="00C825E3"/>
    <w:rsid w:val="00C8292C"/>
    <w:rsid w:val="00C92D22"/>
    <w:rsid w:val="00C93B7D"/>
    <w:rsid w:val="00CA1D76"/>
    <w:rsid w:val="00CA373E"/>
    <w:rsid w:val="00CB2884"/>
    <w:rsid w:val="00CB2895"/>
    <w:rsid w:val="00CB3673"/>
    <w:rsid w:val="00CB4896"/>
    <w:rsid w:val="00CD27B1"/>
    <w:rsid w:val="00CD59D3"/>
    <w:rsid w:val="00CE0140"/>
    <w:rsid w:val="00CE2F0D"/>
    <w:rsid w:val="00CE4A3B"/>
    <w:rsid w:val="00CE70B4"/>
    <w:rsid w:val="00D076AC"/>
    <w:rsid w:val="00D1698D"/>
    <w:rsid w:val="00D26A5B"/>
    <w:rsid w:val="00D43E9E"/>
    <w:rsid w:val="00D43F83"/>
    <w:rsid w:val="00D45069"/>
    <w:rsid w:val="00D4587D"/>
    <w:rsid w:val="00D52B50"/>
    <w:rsid w:val="00D6636C"/>
    <w:rsid w:val="00D72EA2"/>
    <w:rsid w:val="00D75DE1"/>
    <w:rsid w:val="00D8378C"/>
    <w:rsid w:val="00D92F0F"/>
    <w:rsid w:val="00DA01D2"/>
    <w:rsid w:val="00DA3029"/>
    <w:rsid w:val="00DB3DEA"/>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AC3282"/>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6426</Words>
  <Characters>38558</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55</cp:revision>
  <cp:lastPrinted>2024-05-15T10:20:00Z</cp:lastPrinted>
  <dcterms:created xsi:type="dcterms:W3CDTF">2024-05-13T11:55:00Z</dcterms:created>
  <dcterms:modified xsi:type="dcterms:W3CDTF">2024-09-18T08:35:00Z</dcterms:modified>
</cp:coreProperties>
</file>