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51FDD" w14:textId="77777777" w:rsidR="00503BA7" w:rsidRDefault="00503BA7" w:rsidP="00503BA7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4"/>
          <w:szCs w:val="24"/>
          <w:lang w:eastAsia="pl-PL"/>
          <w14:ligatures w14:val="none"/>
        </w:rPr>
      </w:pPr>
    </w:p>
    <w:p w14:paraId="6B6E4D9B" w14:textId="11D7BAC7" w:rsidR="00503BA7" w:rsidRPr="00503BA7" w:rsidRDefault="00503BA7" w:rsidP="00503BA7">
      <w:pPr>
        <w:pStyle w:val="Bezodstpw"/>
        <w:jc w:val="right"/>
        <w:rPr>
          <w:rFonts w:ascii="Times New Roman" w:hAnsi="Times New Roman" w:cs="Times New Roman"/>
          <w:lang w:eastAsia="pl-PL"/>
        </w:rPr>
      </w:pPr>
      <w:r w:rsidRPr="00503BA7">
        <w:rPr>
          <w:rFonts w:ascii="Times New Roman" w:hAnsi="Times New Roman" w:cs="Times New Roman"/>
          <w:lang w:eastAsia="pl-PL"/>
        </w:rPr>
        <w:t xml:space="preserve">Reszel, dnia 06 września 2024 r. </w:t>
      </w:r>
    </w:p>
    <w:p w14:paraId="1BE08C8D" w14:textId="77777777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4"/>
          <w:szCs w:val="24"/>
          <w:lang w:eastAsia="pl-PL"/>
          <w14:ligatures w14:val="none"/>
        </w:rPr>
      </w:pPr>
    </w:p>
    <w:p w14:paraId="1A76D5FF" w14:textId="50369400" w:rsidR="00503BA7" w:rsidRPr="00503BA7" w:rsidRDefault="00503BA7" w:rsidP="00503BA7">
      <w:pPr>
        <w:pStyle w:val="Bezodstpw"/>
        <w:rPr>
          <w:rFonts w:ascii="Times New Roman" w:hAnsi="Times New Roman" w:cs="Times New Roman"/>
          <w:b/>
          <w:bCs/>
          <w:lang w:eastAsia="pl-PL"/>
        </w:rPr>
      </w:pPr>
      <w:r w:rsidRPr="00503BA7">
        <w:rPr>
          <w:rFonts w:ascii="Times New Roman" w:hAnsi="Times New Roman" w:cs="Times New Roman"/>
          <w:b/>
          <w:bCs/>
          <w:lang w:eastAsia="pl-PL"/>
        </w:rPr>
        <w:t>TB-I.7013.16.2024</w:t>
      </w:r>
    </w:p>
    <w:p w14:paraId="13B7D5FF" w14:textId="77777777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</w:pPr>
    </w:p>
    <w:p w14:paraId="2C6FF75A" w14:textId="77777777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</w:pPr>
    </w:p>
    <w:p w14:paraId="19A9306F" w14:textId="77777777" w:rsid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</w:pPr>
    </w:p>
    <w:p w14:paraId="307BB928" w14:textId="363E9364" w:rsidR="00503BA7" w:rsidRPr="00503BA7" w:rsidRDefault="00503BA7" w:rsidP="00503BA7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spacing w:val="20"/>
          <w:kern w:val="0"/>
          <w:sz w:val="28"/>
          <w:szCs w:val="28"/>
          <w:lang w:eastAsia="pl-PL"/>
          <w14:ligatures w14:val="none"/>
        </w:rPr>
        <w:t>ZAPYTANIE OFERTOWE</w:t>
      </w:r>
    </w:p>
    <w:p w14:paraId="157B01D6" w14:textId="77777777" w:rsidR="00503BA7" w:rsidRPr="00503BA7" w:rsidRDefault="00503BA7" w:rsidP="00503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B021B1A" w14:textId="77777777" w:rsidR="00503BA7" w:rsidRPr="00503BA7" w:rsidRDefault="00503BA7" w:rsidP="00503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t>„</w:t>
      </w:r>
      <w:bookmarkStart w:id="0" w:name="_Hlk162427751"/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t>Budowa zjazdu z drogi wojewódzkiej nr 590 na drogę gminną</w:t>
      </w: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br/>
        <w:t>(wewnętrzną) – dz. nr 3-44/1</w:t>
      </w:r>
      <w:bookmarkEnd w:id="0"/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pl-PL"/>
          <w14:ligatures w14:val="none"/>
        </w:rPr>
        <w:t>”</w:t>
      </w:r>
    </w:p>
    <w:p w14:paraId="0AD67C4E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16B773A" w14:textId="77777777" w:rsidR="00503BA7" w:rsidRPr="00503BA7" w:rsidRDefault="00503BA7" w:rsidP="00503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i/>
          <w:iCs/>
          <w:color w:val="00000A"/>
          <w:kern w:val="0"/>
          <w:sz w:val="20"/>
          <w:szCs w:val="20"/>
          <w:lang w:eastAsia="pl-PL"/>
          <w14:ligatures w14:val="none"/>
        </w:rPr>
        <w:t>Zapytanie ofertowe nie jest objęte przepisami ustawy Prawo zamówień publicznych</w:t>
      </w:r>
    </w:p>
    <w:p w14:paraId="72C9E36E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ABE6E04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72D29B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9AF867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BA396F" w14:textId="77777777" w:rsid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2B22B7" w14:textId="77777777" w:rsidR="00503BA7" w:rsidRDefault="00503BA7" w:rsidP="00503B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F97CC1" w14:textId="77777777" w:rsidR="00503BA7" w:rsidRDefault="00503BA7" w:rsidP="00503B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3053BD" w14:textId="53DF9F92" w:rsidR="00503BA7" w:rsidRPr="00503BA7" w:rsidRDefault="00503BA7" w:rsidP="00503B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3B34E1A7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635AC1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26DA5D" w14:textId="77777777" w:rsidR="00503BA7" w:rsidRPr="00503BA7" w:rsidRDefault="00503BA7" w:rsidP="00503BA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lastRenderedPageBreak/>
        <w:t>ZAMAWIAJĄCY</w:t>
      </w:r>
    </w:p>
    <w:p w14:paraId="5B93EEBC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Gmina Reszel, </w:t>
      </w:r>
    </w:p>
    <w:p w14:paraId="553A910A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ul. Rynek 24, </w:t>
      </w:r>
    </w:p>
    <w:p w14:paraId="42DB184E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11-440 Reszel; </w:t>
      </w:r>
    </w:p>
    <w:p w14:paraId="6A4042D9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NIP: 7422243326</w:t>
      </w:r>
    </w:p>
    <w:p w14:paraId="3E5168DB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Tel. 89 755 39 00</w:t>
      </w:r>
    </w:p>
    <w:p w14:paraId="54307439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1E7804D" w14:textId="77777777" w:rsidR="00503BA7" w:rsidRPr="00503BA7" w:rsidRDefault="00503BA7" w:rsidP="00503BA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ADRES DO KORESPONDENCJI WYKONAWCY Z ZAMAWIAJĄCYM</w:t>
      </w:r>
    </w:p>
    <w:p w14:paraId="093202C3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Gmina Reszel,</w:t>
      </w:r>
    </w:p>
    <w:p w14:paraId="5EA09ED2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ul. Rynek 24, </w:t>
      </w:r>
    </w:p>
    <w:p w14:paraId="52F9D008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11-440 Reszel; </w:t>
      </w:r>
    </w:p>
    <w:p w14:paraId="54AE9267" w14:textId="77777777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NIP: 7422243326</w:t>
      </w:r>
    </w:p>
    <w:p w14:paraId="48336EE8" w14:textId="12451959" w:rsidR="00503BA7" w:rsidRPr="00503BA7" w:rsidRDefault="00503BA7" w:rsidP="00503BA7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Tel. 89 755 39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29</w:t>
      </w:r>
    </w:p>
    <w:p w14:paraId="78328CED" w14:textId="77777777" w:rsidR="00503BA7" w:rsidRPr="00503BA7" w:rsidRDefault="00503BA7" w:rsidP="00503BA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email: </w:t>
      </w:r>
      <w:hyperlink r:id="rId7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przetargi@gminareszel.pl</w:t>
        </w:r>
      </w:hyperlink>
    </w:p>
    <w:p w14:paraId="46554759" w14:textId="77777777" w:rsidR="00503BA7" w:rsidRPr="00503BA7" w:rsidRDefault="00503BA7" w:rsidP="00503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09F06DC" w14:textId="77777777" w:rsidR="00503BA7" w:rsidRPr="00503BA7" w:rsidRDefault="00503BA7" w:rsidP="00503BA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OPIS PRZEDMIOTU ZAPYTANIA OFERTOWEGO</w:t>
      </w:r>
    </w:p>
    <w:p w14:paraId="7FD7047A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Przedmiotem inwestycji jest budowa zjazdu publicznego z drogi wojewódzkiej nr 590 Barciany – Korsze – Reszel – Biskupiec do działki nr 280805_4.0003.44/1, która stanowi drogę wewnętrzną, gminną.</w:t>
      </w:r>
    </w:p>
    <w:p w14:paraId="76D3C55C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Przedsięwzięcie jest zlokalizowane na działce 280805_4.0003.45/2 Miasto Reszel, Powiat Kętrzyński, województwo Warmińsko-Mazurskie.</w:t>
      </w:r>
    </w:p>
    <w:p w14:paraId="3547632B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Budowa polega na wykonaniu koryta, ułożeniu rury przepustu pod zjazdem oraz wykonaniu konstrukcji nawierzchni zjazdu w technologii bitumicznej.</w:t>
      </w:r>
    </w:p>
    <w:p w14:paraId="0EB42F22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ramach realizacji zamierzenia budowlanego planuje się wykonanie następujących robót budowlanych polegających na: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180DBE8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wykonaniu robót przygotowawczych,</w:t>
      </w:r>
    </w:p>
    <w:p w14:paraId="378121BB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wykonaniu robót ziemnych (korytowanie),</w:t>
      </w:r>
    </w:p>
    <w:p w14:paraId="6FF7E397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wykonaniu przepustu pod zjazdem z umocnieniem skarp i dna rowu przydrożnego,</w:t>
      </w:r>
    </w:p>
    <w:p w14:paraId="13E2FDD6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zabezpieczenie sieci telekomunikacyjnej w obrębie zjazdu,</w:t>
      </w:r>
    </w:p>
    <w:p w14:paraId="0630B677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wykonanie warstw konstrukcyjnych nawierzchni zjazdu.</w:t>
      </w:r>
    </w:p>
    <w:p w14:paraId="15D49DCB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Teren objęty przedmiotową inwestycją stanowi droga wojewódzka nr 590 w miejscowości Reszel w obrębie pasa drogowego przyległego do działki inwestora 280805_4.0003.44/1. Droga wojewódzka 590 posiada jezdnię o nawierzchni bitumicznej o szerokości około 6,30 m w lokalizacji projektowanego zjazdu. Droga posiada przekrój drogowy (szlakowy) typu 1x2.</w:t>
      </w:r>
    </w:p>
    <w:p w14:paraId="18B62ED1" w14:textId="77777777" w:rsidR="00503BA7" w:rsidRPr="00503BA7" w:rsidRDefault="00503BA7" w:rsidP="00A65AFF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obszarze projektowanych robót występuje zainwentaryzowana na mapie infrastruktura techniczna: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02ED900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lastRenderedPageBreak/>
        <w:t>napowietrzny kabel elektro energetyczny,</w:t>
      </w:r>
    </w:p>
    <w:p w14:paraId="40479D02" w14:textId="77777777" w:rsidR="00503BA7" w:rsidRPr="00503BA7" w:rsidRDefault="00503BA7" w:rsidP="00A65AFF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telekomunikacyjna.</w:t>
      </w:r>
    </w:p>
    <w:p w14:paraId="165F1E8F" w14:textId="77777777" w:rsidR="00503BA7" w:rsidRPr="00503BA7" w:rsidRDefault="00503BA7" w:rsidP="00A65AFF">
      <w:pPr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można wykluczyć istnienia w terenie niezainwentaryzowanej infrastruktury podziemnej (nie zgłoszonej do zasobu geodezyjnego). W przypadku jej odkrycia należy przerwać roboty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>i powiadomić odpowiednie jednostki. W rejonie zbliżeń i stref ochronnych istniejącej infrastruktury roboty należy prowadzić ze szczególną ostrożnością bez użycia ciężkiego sprzętu mechanicznego. W trakcie robót przestrzegać warunków z uzgodnień branżowych.</w:t>
      </w:r>
    </w:p>
    <w:p w14:paraId="5A241CB4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Projektowany zjazd kolidował z jednym drzewem, na które wydana została decyzja Warmińsko-Mazurskiego wojewódzkiego Konserwatora Zabytków nr IZNR.5146.88.2023.dw z dnia 28.07.2023 r. wraz ze zmianami – </w:t>
      </w: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drzewo zostało usunięte przez zamawiającego we własnym zakresie.</w:t>
      </w:r>
    </w:p>
    <w:p w14:paraId="366E0D8B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Do nasadzenia 3 szt. drzew, o których mowa w decyzji Wojewódzkiego Konserwatora Zabytków. Nasadzenia zastępcze należy zlokalizować w pasie drogi gminnej nr 124025N Robawy – wieś (dz. nr 14-164) w obrębie zabytkowej kaplicy.</w:t>
      </w:r>
    </w:p>
    <w:p w14:paraId="370A5368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zabudowy projektowanych i istniejących obiektów budowlanych: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22E8251" w14:textId="77777777" w:rsidR="00503BA7" w:rsidRPr="00503BA7" w:rsidRDefault="00503BA7" w:rsidP="00A65AFF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zabudowy projektowanych i istniejących obiektów budowlanych: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D4A267A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projektowane zagospodarowanie – 130,40 m².</w:t>
      </w:r>
    </w:p>
    <w:p w14:paraId="50B31A58" w14:textId="77777777" w:rsidR="00503BA7" w:rsidRPr="00503BA7" w:rsidRDefault="00503BA7" w:rsidP="00A65AFF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dróg, parkingów, placów i chodników: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02067DE9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nawierzchni zjazdu – 95,00 m²,</w:t>
      </w:r>
    </w:p>
    <w:p w14:paraId="4E190240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powierzchnia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obrukowanych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poboczy – 13,50 m²,</w:t>
      </w:r>
    </w:p>
    <w:p w14:paraId="30782A58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powierzchnia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obrukowanego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wlotu przepustu – 8,70 m²,</w:t>
      </w:r>
    </w:p>
    <w:p w14:paraId="0CFD3B54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powierzchnia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obrukowanego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wylotu przepustu – 4,20 m²,</w:t>
      </w:r>
    </w:p>
    <w:p w14:paraId="69D9B252" w14:textId="77777777" w:rsidR="00503BA7" w:rsidRPr="00503BA7" w:rsidRDefault="00503BA7" w:rsidP="00A65AFF">
      <w:pPr>
        <w:numPr>
          <w:ilvl w:val="2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powierzchnia umocnienia płytami ażurowymi – 9,00 m².</w:t>
      </w:r>
    </w:p>
    <w:p w14:paraId="5F9AE574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Zjazd zlokalizowany jest w obrębie historycznej alei drzew przydrożnych, objętych prawną ochroną konserwatorską na podstawie decyzji WKZ z dnia 17.10.2011 r., wpisaną do wojewódzkiego rejestru zabytków nieruchomych województwa warmińsko-mazurskiego.</w:t>
      </w:r>
    </w:p>
    <w:p w14:paraId="54618209" w14:textId="77777777" w:rsidR="00503BA7" w:rsidRPr="00503BA7" w:rsidRDefault="00503BA7" w:rsidP="00A65AFF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UWAGI: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3BC66684" w14:textId="77777777" w:rsidR="00503BA7" w:rsidRPr="00503BA7" w:rsidRDefault="00503BA7" w:rsidP="00A65AFF">
      <w:pPr>
        <w:numPr>
          <w:ilvl w:val="1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Zamawiający zaleca przeprowadzenie przez wykonawcę wizji w terenie.</w:t>
      </w:r>
    </w:p>
    <w:p w14:paraId="4557A839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EDD7D7B" w14:textId="77777777" w:rsidR="00503BA7" w:rsidRPr="00503BA7" w:rsidRDefault="00503BA7" w:rsidP="00A65AFF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TERMIN WYKONANIA ZAMÓWIENIA</w:t>
      </w:r>
    </w:p>
    <w:p w14:paraId="2223AB4E" w14:textId="467F80FC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zobowiązany jest zrealizować przedmiot zamówienia w terminie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11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.2024 r.</w:t>
      </w:r>
    </w:p>
    <w:p w14:paraId="4D6F9E16" w14:textId="77777777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6B446263" w14:textId="6452FF99" w:rsidR="00503BA7" w:rsidRPr="00801F71" w:rsidRDefault="00503BA7" w:rsidP="00801F7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WARUNKI UDZIAŁU W POSTĘPOWANIU</w:t>
      </w:r>
    </w:p>
    <w:p w14:paraId="397F5378" w14:textId="77777777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ubiegający się o udzielenie niniejszego zamówienia musi spełniać warunki dotyczące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zdolności technicznej lub zawodowej:</w:t>
      </w:r>
    </w:p>
    <w:p w14:paraId="64B204D3" w14:textId="77777777" w:rsidR="00503BA7" w:rsidRPr="00503BA7" w:rsidRDefault="00503BA7" w:rsidP="00A65AFF">
      <w:pPr>
        <w:spacing w:before="100" w:beforeAutospacing="1" w:after="100" w:afterAutospacing="1" w:line="276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</w:p>
    <w:p w14:paraId="1C6FF184" w14:textId="77777777" w:rsidR="00503BA7" w:rsidRPr="00503BA7" w:rsidRDefault="00503BA7" w:rsidP="00A65AFF">
      <w:pPr>
        <w:numPr>
          <w:ilvl w:val="0"/>
          <w:numId w:val="8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Warunek zostanie uznany za spełniony, jeżeli wykonawca wykaże, że w okresie ostatnich 5 lat przed upływem terminu składania ofert, a jeżeli okres prowadzenia działalności jest krótszy – w tym okresie, wykonał:</w:t>
      </w:r>
    </w:p>
    <w:p w14:paraId="0FBDF87B" w14:textId="3332C676" w:rsidR="00503BA7" w:rsidRPr="00503BA7" w:rsidRDefault="00503BA7" w:rsidP="00801F71">
      <w:pPr>
        <w:spacing w:before="100" w:beforeAutospacing="1" w:after="100" w:afterAutospacing="1" w:line="276" w:lineRule="auto"/>
        <w:ind w:left="180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jedną robotę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budowlaną polegającą na budowie zjazdu </w:t>
      </w:r>
    </w:p>
    <w:p w14:paraId="3AB3714A" w14:textId="77CDF4BC" w:rsidR="00503BA7" w:rsidRPr="00801F71" w:rsidRDefault="00503BA7" w:rsidP="00801F71">
      <w:pPr>
        <w:numPr>
          <w:ilvl w:val="0"/>
          <w:numId w:val="8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musi wykazać, że będzie dysponował osobą posiadającą uprawnienia</w:t>
      </w:r>
      <w:r w:rsidR="00801F71" w:rsidRPr="00801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01F71"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budowlane</w:t>
      </w:r>
      <w:r w:rsidR="00801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bez ograniczeń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specjalności inżynieryjnej drogowej (kierownik budowy). Kopie uprawnień oraz zaświadczenie o przynależności do Okręgowej Izby Inżynierów Budownictwa należy dołączyć do oferty.</w:t>
      </w:r>
    </w:p>
    <w:p w14:paraId="5ECBCAE6" w14:textId="6BB3C3AA" w:rsidR="00503BA7" w:rsidRPr="00503BA7" w:rsidRDefault="00503BA7" w:rsidP="00801F71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celu wykazania spełnienia warunku Wykonawca dostarczy Zamawiającemu:</w:t>
      </w:r>
    </w:p>
    <w:p w14:paraId="1A16F420" w14:textId="3E7206D2" w:rsidR="00503BA7" w:rsidRPr="00801F71" w:rsidRDefault="00503BA7" w:rsidP="00801F71">
      <w:pPr>
        <w:numPr>
          <w:ilvl w:val="0"/>
          <w:numId w:val="10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osób, które będą uczestniczyć w wykonywaniu zamówienia – załącznik nr 2 oraz kopię uprawnień osoby/osób wskazanej/</w:t>
      </w:r>
      <w:proofErr w:type="spellStart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proofErr w:type="spellEnd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realizacji przedmiotu umowy w ofercie i kopię aktualnego zaświadczenia o przynależności do właściwej Izby Inżynierów Budownictwa osoby/osób wskazanej/</w:t>
      </w:r>
      <w:proofErr w:type="spellStart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proofErr w:type="spellEnd"/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realizacji przedmiotu umowy,</w:t>
      </w:r>
    </w:p>
    <w:p w14:paraId="7DA0220C" w14:textId="77777777" w:rsidR="00503BA7" w:rsidRPr="00503BA7" w:rsidRDefault="00503BA7" w:rsidP="00801F71">
      <w:pPr>
        <w:numPr>
          <w:ilvl w:val="0"/>
          <w:numId w:val="10"/>
        </w:numPr>
        <w:spacing w:before="100" w:beforeAutospacing="1" w:after="100" w:afterAutospacing="1" w:line="276" w:lineRule="auto"/>
        <w:ind w:left="19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wykaz robót oraz dowody określające czy roboty te zostały wykonane należycie – załącznik nr 3</w:t>
      </w:r>
    </w:p>
    <w:p w14:paraId="03472FEF" w14:textId="77777777" w:rsidR="00503BA7" w:rsidRPr="00503BA7" w:rsidRDefault="00503BA7" w:rsidP="00A65AFF">
      <w:pPr>
        <w:spacing w:before="100" w:beforeAutospacing="1" w:after="100" w:afterAutospacing="1" w:line="276" w:lineRule="auto"/>
        <w:ind w:left="180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D0683D1" w14:textId="77777777" w:rsidR="00503BA7" w:rsidRPr="00503BA7" w:rsidRDefault="00503BA7" w:rsidP="00A65AFF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TERMIN ZWIĄZANIA Z OFERTĄ</w:t>
      </w:r>
    </w:p>
    <w:p w14:paraId="5DFBD845" w14:textId="77777777" w:rsidR="00503BA7" w:rsidRPr="00503BA7" w:rsidRDefault="00503BA7" w:rsidP="00A65AFF">
      <w:pPr>
        <w:spacing w:before="100" w:beforeAutospacing="1" w:after="100" w:afterAutospacing="1" w:line="276" w:lineRule="auto"/>
        <w:ind w:left="28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pozostaje związany z ofertą przez okres 30 dni.</w:t>
      </w:r>
    </w:p>
    <w:p w14:paraId="21A4BCC3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47EA5BAE" w14:textId="77777777" w:rsidR="00503BA7" w:rsidRPr="00503BA7" w:rsidRDefault="00503BA7" w:rsidP="00A65AFF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OPIS SPOSOBU PRZYGOTOWANIA OFERTY</w:t>
      </w:r>
    </w:p>
    <w:p w14:paraId="04CC100F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Wykonawca zamierzający wziąć udział w postępowaniu o udzielenie zamówienia publicznego może złożyć tylko jedną ofertę.</w:t>
      </w:r>
    </w:p>
    <w:p w14:paraId="2390CDDE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Treść oferty musi odpowiadać treści specyfikacji zapytania ofertowego. </w:t>
      </w:r>
    </w:p>
    <w:p w14:paraId="05367CE4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przewiduje zwrotu kosztów udziału w postępowaniu.</w:t>
      </w:r>
    </w:p>
    <w:p w14:paraId="1661F5FF" w14:textId="77777777" w:rsidR="00503BA7" w:rsidRPr="00503BA7" w:rsidRDefault="00503BA7" w:rsidP="00A65AF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Zawartość złożonej oferty przez wykonawców:  </w:t>
      </w:r>
    </w:p>
    <w:p w14:paraId="4726EFD5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Wypełniony formularz oferty – załącznik nr 1.</w:t>
      </w:r>
    </w:p>
    <w:p w14:paraId="3BCBA10F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osób – załącznik nr 2.</w:t>
      </w:r>
    </w:p>
    <w:p w14:paraId="0DEE9EC2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robót – załącznik nr 3.</w:t>
      </w:r>
    </w:p>
    <w:p w14:paraId="164D37F2" w14:textId="77777777" w:rsidR="00503BA7" w:rsidRPr="00503BA7" w:rsidRDefault="00503BA7" w:rsidP="00A65AFF">
      <w:pPr>
        <w:numPr>
          <w:ilvl w:val="1"/>
          <w:numId w:val="1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Pozostałe dokumenty i oświadczenia, o których mowa w zaproszeniu do zamówienia.</w:t>
      </w:r>
    </w:p>
    <w:p w14:paraId="2B67EC9F" w14:textId="77777777" w:rsidR="00503BA7" w:rsidRPr="00503BA7" w:rsidRDefault="00503BA7" w:rsidP="00A65AFF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</w:p>
    <w:p w14:paraId="4CED61F5" w14:textId="77777777" w:rsidR="00503BA7" w:rsidRPr="00503BA7" w:rsidRDefault="00503BA7" w:rsidP="00A65AFF">
      <w:pPr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MIEJSCE ORAZ TERMIN SKŁADANIA OFERT</w:t>
      </w:r>
    </w:p>
    <w:p w14:paraId="4F0284FC" w14:textId="62070179" w:rsidR="00801F71" w:rsidRPr="00801F71" w:rsidRDefault="00503BA7" w:rsidP="00801F71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Ofertę należy składać w postaci elektronicznej na adres: </w:t>
      </w:r>
      <w:hyperlink r:id="rId8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przetargi@gminareszel.pl</w:t>
        </w:r>
      </w:hyperlink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w terminie do dnia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23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9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.2024 r. do godz. 10:00; otwarcie ofert: 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23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9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.2024 r., godz. 10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:15</w:t>
      </w: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.</w:t>
      </w:r>
    </w:p>
    <w:p w14:paraId="5F0AF7F0" w14:textId="77777777" w:rsidR="00503BA7" w:rsidRPr="00801F71" w:rsidRDefault="00503BA7" w:rsidP="00A65AFF">
      <w:pPr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01F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Oferta powinna być opatrzona kwalifikowalnym podpisem elektronicznym, podpisem zaufanym lub podpisem osobistym.</w:t>
      </w:r>
    </w:p>
    <w:p w14:paraId="42D6A6ED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3FCEABCA" w14:textId="77777777" w:rsidR="00503BA7" w:rsidRPr="00503BA7" w:rsidRDefault="00503BA7" w:rsidP="00A65AFF">
      <w:pPr>
        <w:numPr>
          <w:ilvl w:val="0"/>
          <w:numId w:val="1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KRYTERIUM OCENY OFERT: cena 100%</w:t>
      </w:r>
    </w:p>
    <w:p w14:paraId="76A1281D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F8CE888" w14:textId="77777777" w:rsidR="00503BA7" w:rsidRPr="00503BA7" w:rsidRDefault="00503BA7" w:rsidP="00A65AFF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OPIS SPOSOBU OBLICZENIA CENY</w:t>
      </w:r>
    </w:p>
    <w:p w14:paraId="7BC176F4" w14:textId="77777777" w:rsidR="00503BA7" w:rsidRDefault="00503BA7" w:rsidP="00A65AFF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Wykonawca określi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cenę oferty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brutto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stanowić będzie wynagrodzenie za realizację przedmiotu zamówienia, podając ją w zapisie liczbowym i słownie z dokładnością do grosza (do dwóch miejsc po przecinku).</w:t>
      </w:r>
    </w:p>
    <w:p w14:paraId="084816BD" w14:textId="56851BFC" w:rsidR="00801F71" w:rsidRPr="00801F71" w:rsidRDefault="00801F71" w:rsidP="00801F71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01F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rozbieżności pomiędzy ceną podaną cyframi i słownie zamawiający dokona stosownej korekty ceny i przyjmie cenę podaną cyframi.</w:t>
      </w:r>
    </w:p>
    <w:p w14:paraId="47FD6EC5" w14:textId="77777777" w:rsidR="00503BA7" w:rsidRPr="00503BA7" w:rsidRDefault="00503BA7" w:rsidP="00A65AFF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cenie ofertowej należy uwzględnić koszt uzgodnień oraz materiałów wyjściowych koniecznych do realizacji zamówienia (m.in. uzyskanie uzgodnień, decyzji, pozwoleń itp.)</w:t>
      </w:r>
    </w:p>
    <w:p w14:paraId="608F466B" w14:textId="77777777" w:rsidR="00503BA7" w:rsidRPr="00503BA7" w:rsidRDefault="00503BA7" w:rsidP="00A65AFF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Cena oferty brutto jest ceną ostateczną obejmującą wszystkie koszty i składniki związane z realizacją zamówienia, w tym m.in. podatek VAT, upusty, rabaty.</w:t>
      </w:r>
    </w:p>
    <w:p w14:paraId="738D6251" w14:textId="77777777" w:rsidR="00503BA7" w:rsidRPr="00503BA7" w:rsidRDefault="00503BA7" w:rsidP="00A65AF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1201A967" w14:textId="77777777" w:rsidR="00503BA7" w:rsidRPr="00503BA7" w:rsidRDefault="00503BA7" w:rsidP="00A65AFF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INFORMACJE O FORMALNOŚCIACH, JAKIE POWINNY ZOSTAĆ DOPEŁNIONE PO WYBORZE OFERTY W CELU ZAWARCIA UMOWY</w:t>
      </w:r>
    </w:p>
    <w:p w14:paraId="64CC7E27" w14:textId="77777777" w:rsidR="00503BA7" w:rsidRPr="00503BA7" w:rsidRDefault="00503BA7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miejscu i terminie podpisania umowy Zamawiający powiadomi wybranego wykonawcę odrębnym pismem lub telefonicznie.</w:t>
      </w:r>
    </w:p>
    <w:p w14:paraId="14107EAE" w14:textId="77777777" w:rsidR="00503BA7" w:rsidRPr="00503BA7" w:rsidRDefault="00503BA7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Zakres świadczenia wykonawcy wynikający z umowy jest tożsamy z jego zobowiązaniem zawartym w ofercie.</w:t>
      </w:r>
    </w:p>
    <w:p w14:paraId="57D88AE3" w14:textId="77777777" w:rsidR="00503BA7" w:rsidRPr="0009318C" w:rsidRDefault="00503BA7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solidarną</w:t>
      </w:r>
      <w:r w:rsidRPr="00503BA7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odpowiedzialność</w:t>
      </w:r>
      <w:r w:rsidRPr="00503BA7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za wykonanie umowy.</w:t>
      </w:r>
    </w:p>
    <w:p w14:paraId="295510B7" w14:textId="01C6CB06" w:rsidR="00503BA7" w:rsidRDefault="0009318C" w:rsidP="00A65AFF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Wykonawca, przed podpisaniem umowy, przedstawi Zamawiającemu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kosztorys ofertowy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Kosztorys nie będzie podstawą rozliczenia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931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inwestycji jednak będzie stanowił element pomocniczy przy jej realizacji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909B70" w14:textId="77777777" w:rsidR="0009318C" w:rsidRPr="0009318C" w:rsidRDefault="0009318C" w:rsidP="0009318C">
      <w:p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F6F05B0" w14:textId="77777777" w:rsidR="00503BA7" w:rsidRPr="00503BA7" w:rsidRDefault="00503BA7" w:rsidP="00A65AFF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DODATKOWE INFORMACJE</w:t>
      </w:r>
    </w:p>
    <w:p w14:paraId="2139F62C" w14:textId="0B5A6BDE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udzielania wyjaśnień dotyczących zamówienia, ze strony Zamawiającego, upoważnia się pracownika Działu Techniczno-Budowanego: </w:t>
      </w:r>
      <w:r w:rsidR="00A65A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Paulina Boroszko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tel. 89 755 39 </w:t>
      </w:r>
      <w:r w:rsidR="00A65A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7A5C987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dopuszcza składania ofert częściowych.</w:t>
      </w:r>
    </w:p>
    <w:p w14:paraId="3E312E30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Zamawiający nie dopuszcza składania ofert wariantowych.</w:t>
      </w:r>
    </w:p>
    <w:p w14:paraId="7FC5C1B9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z wykonawców może złożyć tylko jedną ofertę.</w:t>
      </w:r>
    </w:p>
    <w:p w14:paraId="60A5D1B0" w14:textId="77777777" w:rsidR="00503BA7" w:rsidRPr="00503BA7" w:rsidRDefault="00503BA7" w:rsidP="00A65AFF">
      <w:pPr>
        <w:numPr>
          <w:ilvl w:val="0"/>
          <w:numId w:val="2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Zamawiający zastrzega sobie możliwość unieważnienia postępowania na każdym etapie bez podania przyczyny. W przypadku unieważnienia postępowania, Zamawiający nie ponosi kosztów przygotowania ofert.</w:t>
      </w:r>
    </w:p>
    <w:p w14:paraId="546A33F7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09585B35" w14:textId="77777777" w:rsidR="00503BA7" w:rsidRPr="00503BA7" w:rsidRDefault="00503BA7" w:rsidP="00A65AFF">
      <w:pPr>
        <w:numPr>
          <w:ilvl w:val="0"/>
          <w:numId w:val="2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INFORMACJA O PRZETWARZANIU DANYCH OSOBOWYCH PRZEZ ZAMAWIAJĄCEGO</w:t>
      </w:r>
    </w:p>
    <w:p w14:paraId="1DAFB6E1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Zgodnie z art. 13 ust. 1 i 2 rozporządzenia Parlamentu Europejskiego i Rady (UE) 2016/679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7907992C" w14:textId="57886B2D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Administratorem Pani/Pana danych osobowych jest: Burmistrz Reszla z siedzibą: 11-440 Reszel,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 xml:space="preserve">ul. Rynek nr 24, tel. 89 755 39 00, strona internetowa: </w:t>
      </w:r>
      <w:hyperlink r:id="rId9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www.gminareszel.pl</w:t>
        </w:r>
      </w:hyperlink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adres poczty elektronicznej: </w:t>
      </w:r>
      <w:hyperlink r:id="rId10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urzadgminy@gminareszel.pl</w:t>
        </w:r>
      </w:hyperlink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;</w:t>
      </w:r>
    </w:p>
    <w:p w14:paraId="338C191B" w14:textId="46329619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Burmistrz Reszla, wyznaczył inspektora ochrony danych osobowych – w sprawach związanych z ochroną danych osobowych i realizacji Pana/i praw z tego wynikających, może Pan/i kontaktować się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z Inspektorem Ochrony Danych Osobowych (IOD) za pomocą: poczty elektronicznej na adres: </w:t>
      </w:r>
      <w:hyperlink r:id="rId11" w:history="1">
        <w:r w:rsidRPr="00503BA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iod@gminareszel.pl</w:t>
        </w:r>
      </w:hyperlink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20ABFED9" w14:textId="4637992D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Pani/Pana dane osobowe przetwarzane będą na podstawie art. 6 ust. 1 lit c RODO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>w celu związanym z niniejszym postępowaniem o udzielenie zamówienia publicznego;</w:t>
      </w:r>
    </w:p>
    <w:p w14:paraId="015C7CBD" w14:textId="2D028BC2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Odbiorcami Pani/Pana danych osobowych będą osoby lub podmioty, którym udostępniona zostanie dokumentacja postępowania, zgodnie z ustawą z dnia 11 września 2019 r. Prawo zamówień publicznych (Dz. U. z 2019 r., poz. 2019, z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późn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 zm.);</w:t>
      </w:r>
    </w:p>
    <w:p w14:paraId="542A1116" w14:textId="3F4B6AC3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 udzielenia zamówienia.</w:t>
      </w:r>
    </w:p>
    <w:p w14:paraId="6CDE5C32" w14:textId="2F2BD685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lastRenderedPageBreak/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Pzp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Pzp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;</w:t>
      </w:r>
    </w:p>
    <w:p w14:paraId="2983E25A" w14:textId="628D8FCA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odniesieniu do Pani/Pana danych osobowych decyzje nie będą podejmowane w sposób zautomatyzowany, stosowanie do art. 22 RODO;</w:t>
      </w:r>
    </w:p>
    <w:p w14:paraId="438F57A9" w14:textId="1AEA832C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Posiada Pani/Pan: </w:t>
      </w:r>
    </w:p>
    <w:p w14:paraId="6D22B460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na podstawie art. 15 RODO prawo dostępu do danych osobowych Pani/Pana dotyczących; </w:t>
      </w:r>
    </w:p>
    <w:p w14:paraId="676EB9BD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na podstawie art. 16 RODO prawo do sprostowania Pani/Pana danych osobowych*;</w:t>
      </w:r>
    </w:p>
    <w:p w14:paraId="1DD87309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na podstawie art. 18 RODO prawo żądania od administratora ograniczenia przetwarzania danych osobowych z zastrzeżeniem przypadków, o których mowa w art. 18 ust. 2 RODO **;</w:t>
      </w:r>
    </w:p>
    <w:p w14:paraId="13C1DEEA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RODO;</w:t>
      </w:r>
    </w:p>
    <w:p w14:paraId="0F9164CB" w14:textId="77777777" w:rsidR="00503BA7" w:rsidRPr="00503BA7" w:rsidRDefault="00503BA7" w:rsidP="00A65AFF">
      <w:pPr>
        <w:numPr>
          <w:ilvl w:val="0"/>
          <w:numId w:val="25"/>
        </w:numPr>
        <w:spacing w:before="100" w:beforeAutospacing="1" w:after="100" w:afterAutospacing="1" w:line="276" w:lineRule="auto"/>
        <w:ind w:left="8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przysługuje Pani/Panu:</w:t>
      </w: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7D4728C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związku z art. 17 ust. 3 lit. B, d lub e RODO prawo do usunięcia danych osobowych;</w:t>
      </w:r>
    </w:p>
    <w:p w14:paraId="0C3B448C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prawo do przenoszenia danych osobowych, o których mowa w art. 20 RODOO; </w:t>
      </w:r>
    </w:p>
    <w:p w14:paraId="58C1609C" w14:textId="77777777" w:rsidR="00503BA7" w:rsidRPr="00503BA7" w:rsidRDefault="00503BA7" w:rsidP="00A65AFF">
      <w:pPr>
        <w:numPr>
          <w:ilvl w:val="1"/>
          <w:numId w:val="25"/>
        </w:numPr>
        <w:spacing w:before="100" w:beforeAutospacing="1" w:after="100" w:afterAutospacing="1" w:line="276" w:lineRule="auto"/>
        <w:ind w:left="168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na postawie art. 21 RODO prawo sprzeciwu, wobec przetwarzania danych osobowych, gdyż podstawą prawna przetwarzania Pani/Pana  danych osobowych jest art. 6 ust. 1 lit. c RODO.</w:t>
      </w:r>
    </w:p>
    <w:p w14:paraId="0DA431E4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* Wyjaśnienie: skorzystanie z prawa do sprostowania nie może skutkować zmianą wyniku postępowania</w:t>
      </w: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br/>
        <w:t xml:space="preserve">o udzielenie zamówienia publicznego ani zmianą postanowień umowy w zakresie niezgodnym z ustawą </w:t>
      </w:r>
      <w:proofErr w:type="spellStart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Pzp</w:t>
      </w:r>
      <w:proofErr w:type="spellEnd"/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oraz nie może naruszać integralności protokołu oraz jego załączników.</w:t>
      </w:r>
    </w:p>
    <w:p w14:paraId="6F1ABCE9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FCE229D" w14:textId="77777777" w:rsidR="00503BA7" w:rsidRPr="00503BA7" w:rsidRDefault="00503BA7" w:rsidP="00A65AF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5212D77F" w14:textId="77777777" w:rsidR="00503BA7" w:rsidRPr="00503BA7" w:rsidRDefault="00503BA7" w:rsidP="00A65AFF">
      <w:pPr>
        <w:numPr>
          <w:ilvl w:val="0"/>
          <w:numId w:val="2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ZAŁĄCZNIKI DO ZAPROSZENIA</w:t>
      </w:r>
    </w:p>
    <w:p w14:paraId="37E203B8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Formularz ofertowy</w:t>
      </w:r>
    </w:p>
    <w:p w14:paraId="74B588DA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osób</w:t>
      </w:r>
    </w:p>
    <w:p w14:paraId="734FF952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Wykaz robót</w:t>
      </w:r>
    </w:p>
    <w:p w14:paraId="5E1CAECE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Projekt budowlany</w:t>
      </w:r>
    </w:p>
    <w:p w14:paraId="0D6B03F5" w14:textId="77777777" w:rsidR="00503BA7" w:rsidRPr="00503BA7" w:rsidRDefault="00503BA7" w:rsidP="00A65AFF">
      <w:pPr>
        <w:numPr>
          <w:ilvl w:val="0"/>
          <w:numId w:val="2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03BA7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Wzór umowy.</w:t>
      </w:r>
    </w:p>
    <w:p w14:paraId="62014067" w14:textId="77777777" w:rsidR="00C04DA8" w:rsidRPr="00503BA7" w:rsidRDefault="00C04DA8" w:rsidP="00A65AFF">
      <w:pPr>
        <w:spacing w:line="276" w:lineRule="auto"/>
        <w:rPr>
          <w:rFonts w:ascii="Times New Roman" w:hAnsi="Times New Roman" w:cs="Times New Roman"/>
        </w:rPr>
      </w:pPr>
    </w:p>
    <w:sectPr w:rsidR="00C04DA8" w:rsidRPr="00503BA7" w:rsidSect="00503BA7">
      <w:headerReference w:type="default" r:id="rId12"/>
      <w:footerReference w:type="default" r:id="rId13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9B1D6" w14:textId="77777777" w:rsidR="00117144" w:rsidRDefault="00117144" w:rsidP="00503BA7">
      <w:pPr>
        <w:spacing w:after="0" w:line="240" w:lineRule="auto"/>
      </w:pPr>
      <w:r>
        <w:separator/>
      </w:r>
    </w:p>
  </w:endnote>
  <w:endnote w:type="continuationSeparator" w:id="0">
    <w:p w14:paraId="2863DD36" w14:textId="77777777" w:rsidR="00117144" w:rsidRDefault="00117144" w:rsidP="0050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9781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1DE5D2" w14:textId="1845785D" w:rsidR="00801F71" w:rsidRDefault="00801F71">
            <w:pPr>
              <w:pStyle w:val="Stopka"/>
              <w:jc w:val="right"/>
            </w:pPr>
            <w:r w:rsidRPr="00801F71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01F71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801F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DC3369" w14:textId="77777777" w:rsidR="00801F71" w:rsidRDefault="00801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6180" w14:textId="77777777" w:rsidR="00117144" w:rsidRDefault="00117144" w:rsidP="00503BA7">
      <w:pPr>
        <w:spacing w:after="0" w:line="240" w:lineRule="auto"/>
      </w:pPr>
      <w:r>
        <w:separator/>
      </w:r>
    </w:p>
  </w:footnote>
  <w:footnote w:type="continuationSeparator" w:id="0">
    <w:p w14:paraId="41632740" w14:textId="77777777" w:rsidR="00117144" w:rsidRDefault="00117144" w:rsidP="0050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63CD1" w14:textId="34D68508" w:rsidR="00503BA7" w:rsidRDefault="00503BA7" w:rsidP="00503BA7">
    <w:pPr>
      <w:pStyle w:val="Nagwek"/>
      <w:jc w:val="center"/>
    </w:pPr>
    <w:r>
      <w:rPr>
        <w:noProof/>
      </w:rPr>
      <w:drawing>
        <wp:inline distT="0" distB="0" distL="0" distR="0" wp14:anchorId="0D704D7C" wp14:editId="717BC8E2">
          <wp:extent cx="581025" cy="695325"/>
          <wp:effectExtent l="0" t="0" r="9525" b="9525"/>
          <wp:docPr id="1999711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785"/>
    <w:multiLevelType w:val="multilevel"/>
    <w:tmpl w:val="E41EDF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0461"/>
    <w:multiLevelType w:val="multilevel"/>
    <w:tmpl w:val="4ACCFAA6"/>
    <w:lvl w:ilvl="0">
      <w:start w:val="1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22CD2"/>
    <w:multiLevelType w:val="multilevel"/>
    <w:tmpl w:val="861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C7438"/>
    <w:multiLevelType w:val="multilevel"/>
    <w:tmpl w:val="CE16A1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12064"/>
    <w:multiLevelType w:val="multilevel"/>
    <w:tmpl w:val="EDA2F14A"/>
    <w:lvl w:ilvl="0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84BFB"/>
    <w:multiLevelType w:val="multilevel"/>
    <w:tmpl w:val="32E279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A1275"/>
    <w:multiLevelType w:val="multilevel"/>
    <w:tmpl w:val="7EB2E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2C19DE"/>
    <w:multiLevelType w:val="multilevel"/>
    <w:tmpl w:val="0DCA6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A6EA3"/>
    <w:multiLevelType w:val="multilevel"/>
    <w:tmpl w:val="7C9C0CE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047086"/>
    <w:multiLevelType w:val="multilevel"/>
    <w:tmpl w:val="55003976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43831"/>
    <w:multiLevelType w:val="multilevel"/>
    <w:tmpl w:val="F8183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267FF"/>
    <w:multiLevelType w:val="multilevel"/>
    <w:tmpl w:val="BEC4DD9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93582"/>
    <w:multiLevelType w:val="multilevel"/>
    <w:tmpl w:val="E32006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9B36F6"/>
    <w:multiLevelType w:val="multilevel"/>
    <w:tmpl w:val="6286277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40ED1"/>
    <w:multiLevelType w:val="multilevel"/>
    <w:tmpl w:val="43125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E83E67"/>
    <w:multiLevelType w:val="multilevel"/>
    <w:tmpl w:val="59E6517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C504E"/>
    <w:multiLevelType w:val="multilevel"/>
    <w:tmpl w:val="A54A77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A43A6"/>
    <w:multiLevelType w:val="multilevel"/>
    <w:tmpl w:val="D6C8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E01FA9"/>
    <w:multiLevelType w:val="multilevel"/>
    <w:tmpl w:val="81EA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783593"/>
    <w:multiLevelType w:val="multilevel"/>
    <w:tmpl w:val="7DE6731E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111A8"/>
    <w:multiLevelType w:val="multilevel"/>
    <w:tmpl w:val="A6EC4E5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C44ADF"/>
    <w:multiLevelType w:val="multilevel"/>
    <w:tmpl w:val="0D54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371FC"/>
    <w:multiLevelType w:val="multilevel"/>
    <w:tmpl w:val="37481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BA68CB"/>
    <w:multiLevelType w:val="hybridMultilevel"/>
    <w:tmpl w:val="EACA0C28"/>
    <w:lvl w:ilvl="0" w:tplc="A0B4C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1073E"/>
    <w:multiLevelType w:val="multilevel"/>
    <w:tmpl w:val="016029A0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725E99"/>
    <w:multiLevelType w:val="multilevel"/>
    <w:tmpl w:val="397A45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B26E4"/>
    <w:multiLevelType w:val="multilevel"/>
    <w:tmpl w:val="5D24880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00393"/>
    <w:multiLevelType w:val="multilevel"/>
    <w:tmpl w:val="92425440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70441189">
    <w:abstractNumId w:val="25"/>
  </w:num>
  <w:num w:numId="2" w16cid:durableId="2091928332">
    <w:abstractNumId w:val="15"/>
  </w:num>
  <w:num w:numId="3" w16cid:durableId="288047864">
    <w:abstractNumId w:val="16"/>
  </w:num>
  <w:num w:numId="4" w16cid:durableId="2080974904">
    <w:abstractNumId w:val="22"/>
  </w:num>
  <w:num w:numId="5" w16cid:durableId="829097873">
    <w:abstractNumId w:val="5"/>
  </w:num>
  <w:num w:numId="6" w16cid:durableId="342973892">
    <w:abstractNumId w:val="26"/>
  </w:num>
  <w:num w:numId="7" w16cid:durableId="980814638">
    <w:abstractNumId w:val="20"/>
  </w:num>
  <w:num w:numId="8" w16cid:durableId="1100831122">
    <w:abstractNumId w:val="7"/>
  </w:num>
  <w:num w:numId="9" w16cid:durableId="1424909405">
    <w:abstractNumId w:val="3"/>
  </w:num>
  <w:num w:numId="10" w16cid:durableId="370737359">
    <w:abstractNumId w:val="0"/>
  </w:num>
  <w:num w:numId="11" w16cid:durableId="730541156">
    <w:abstractNumId w:val="12"/>
  </w:num>
  <w:num w:numId="12" w16cid:durableId="920992302">
    <w:abstractNumId w:val="8"/>
  </w:num>
  <w:num w:numId="13" w16cid:durableId="451706686">
    <w:abstractNumId w:val="13"/>
  </w:num>
  <w:num w:numId="14" w16cid:durableId="610361785">
    <w:abstractNumId w:val="14"/>
  </w:num>
  <w:num w:numId="15" w16cid:durableId="1472088823">
    <w:abstractNumId w:val="11"/>
  </w:num>
  <w:num w:numId="16" w16cid:durableId="1777863362">
    <w:abstractNumId w:val="10"/>
  </w:num>
  <w:num w:numId="17" w16cid:durableId="2089769944">
    <w:abstractNumId w:val="19"/>
  </w:num>
  <w:num w:numId="18" w16cid:durableId="603079646">
    <w:abstractNumId w:val="9"/>
  </w:num>
  <w:num w:numId="19" w16cid:durableId="608856080">
    <w:abstractNumId w:val="21"/>
  </w:num>
  <w:num w:numId="20" w16cid:durableId="1396734294">
    <w:abstractNumId w:val="27"/>
  </w:num>
  <w:num w:numId="21" w16cid:durableId="69861779">
    <w:abstractNumId w:val="6"/>
  </w:num>
  <w:num w:numId="22" w16cid:durableId="684285663">
    <w:abstractNumId w:val="1"/>
  </w:num>
  <w:num w:numId="23" w16cid:durableId="1999190120">
    <w:abstractNumId w:val="18"/>
  </w:num>
  <w:num w:numId="24" w16cid:durableId="1721323518">
    <w:abstractNumId w:val="4"/>
  </w:num>
  <w:num w:numId="25" w16cid:durableId="1196390500">
    <w:abstractNumId w:val="2"/>
  </w:num>
  <w:num w:numId="26" w16cid:durableId="802431830">
    <w:abstractNumId w:val="24"/>
  </w:num>
  <w:num w:numId="27" w16cid:durableId="2040666674">
    <w:abstractNumId w:val="17"/>
  </w:num>
  <w:num w:numId="28" w16cid:durableId="17881607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A7"/>
    <w:rsid w:val="0009318C"/>
    <w:rsid w:val="00117144"/>
    <w:rsid w:val="001F186C"/>
    <w:rsid w:val="0048748F"/>
    <w:rsid w:val="00503BA7"/>
    <w:rsid w:val="0069682D"/>
    <w:rsid w:val="007B6F83"/>
    <w:rsid w:val="00801F71"/>
    <w:rsid w:val="008B6E5A"/>
    <w:rsid w:val="00A3391F"/>
    <w:rsid w:val="00A37F27"/>
    <w:rsid w:val="00A65AFF"/>
    <w:rsid w:val="00B50967"/>
    <w:rsid w:val="00C04DA8"/>
    <w:rsid w:val="00E1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0820"/>
  <w15:chartTrackingRefBased/>
  <w15:docId w15:val="{E51063FE-0537-4FA5-BD0F-093DBB8E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3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3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3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3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3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3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3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3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3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3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3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3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3B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3B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3B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3B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3B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3B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3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3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3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3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3B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3B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3B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3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3B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3BA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BA7"/>
  </w:style>
  <w:style w:type="paragraph" w:styleId="Stopka">
    <w:name w:val="footer"/>
    <w:basedOn w:val="Normalny"/>
    <w:link w:val="StopkaZnak"/>
    <w:uiPriority w:val="99"/>
    <w:unhideWhenUsed/>
    <w:rsid w:val="005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BA7"/>
  </w:style>
  <w:style w:type="paragraph" w:styleId="Bezodstpw">
    <w:name w:val="No Spacing"/>
    <w:uiPriority w:val="1"/>
    <w:qFormat/>
    <w:rsid w:val="00503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targi@gminareszel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gminaresze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zadgminy@gminaresze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inareszel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1713</Words>
  <Characters>10281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6</cp:revision>
  <cp:lastPrinted>2024-09-06T06:10:00Z</cp:lastPrinted>
  <dcterms:created xsi:type="dcterms:W3CDTF">2024-09-06T05:46:00Z</dcterms:created>
  <dcterms:modified xsi:type="dcterms:W3CDTF">2024-09-06T07:46:00Z</dcterms:modified>
</cp:coreProperties>
</file>