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7315F683" w:rsidR="00BD46E8" w:rsidRPr="00D22E9F" w:rsidRDefault="00D22E9F" w:rsidP="00D22E9F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D22E9F">
        <w:rPr>
          <w:rFonts w:ascii="Times New Roman" w:hAnsi="Times New Roman" w:cs="Times New Roman"/>
          <w:sz w:val="21"/>
          <w:szCs w:val="21"/>
        </w:rPr>
        <w:t xml:space="preserve">Nr postępowania: </w:t>
      </w:r>
      <w:r w:rsidRPr="00D22E9F">
        <w:rPr>
          <w:rFonts w:ascii="Times New Roman" w:hAnsi="Times New Roman" w:cs="Times New Roman"/>
          <w:b/>
          <w:bCs/>
          <w:sz w:val="21"/>
          <w:szCs w:val="21"/>
        </w:rPr>
        <w:t>TB-ZP.271.13.2022</w:t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 </w:t>
      </w:r>
      <w:r w:rsidR="00BD46E8" w:rsidRPr="00D22E9F">
        <w:rPr>
          <w:rFonts w:ascii="Times New Roman" w:hAnsi="Times New Roman" w:cs="Times New Roman"/>
          <w:sz w:val="21"/>
          <w:szCs w:val="21"/>
        </w:rPr>
        <w:t xml:space="preserve">Reszel, dnia </w:t>
      </w:r>
      <w:r w:rsidR="00BC551B" w:rsidRPr="00D22E9F">
        <w:rPr>
          <w:rFonts w:ascii="Times New Roman" w:hAnsi="Times New Roman" w:cs="Times New Roman"/>
          <w:sz w:val="21"/>
          <w:szCs w:val="21"/>
        </w:rPr>
        <w:t>14</w:t>
      </w:r>
      <w:r w:rsidR="00AA42CD" w:rsidRPr="00D22E9F">
        <w:rPr>
          <w:rFonts w:ascii="Times New Roman" w:hAnsi="Times New Roman" w:cs="Times New Roman"/>
          <w:sz w:val="21"/>
          <w:szCs w:val="21"/>
        </w:rPr>
        <w:t>.</w:t>
      </w:r>
      <w:r w:rsidR="00D86E27" w:rsidRPr="00D22E9F">
        <w:rPr>
          <w:rFonts w:ascii="Times New Roman" w:hAnsi="Times New Roman" w:cs="Times New Roman"/>
          <w:sz w:val="21"/>
          <w:szCs w:val="21"/>
        </w:rPr>
        <w:t>0</w:t>
      </w:r>
      <w:r w:rsidR="00BC551B" w:rsidRPr="00D22E9F">
        <w:rPr>
          <w:rFonts w:ascii="Times New Roman" w:hAnsi="Times New Roman" w:cs="Times New Roman"/>
          <w:sz w:val="21"/>
          <w:szCs w:val="21"/>
        </w:rPr>
        <w:t>6</w:t>
      </w:r>
      <w:r w:rsidR="00AA42CD" w:rsidRPr="00D22E9F">
        <w:rPr>
          <w:rFonts w:ascii="Times New Roman" w:hAnsi="Times New Roman" w:cs="Times New Roman"/>
          <w:sz w:val="21"/>
          <w:szCs w:val="21"/>
        </w:rPr>
        <w:t>.</w:t>
      </w:r>
      <w:r w:rsidR="00BD46E8" w:rsidRPr="00D22E9F">
        <w:rPr>
          <w:rFonts w:ascii="Times New Roman" w:hAnsi="Times New Roman" w:cs="Times New Roman"/>
          <w:sz w:val="21"/>
          <w:szCs w:val="21"/>
        </w:rPr>
        <w:t>202</w:t>
      </w:r>
      <w:r w:rsidR="00D86E27" w:rsidRPr="00D22E9F">
        <w:rPr>
          <w:rFonts w:ascii="Times New Roman" w:hAnsi="Times New Roman" w:cs="Times New Roman"/>
          <w:sz w:val="21"/>
          <w:szCs w:val="21"/>
        </w:rPr>
        <w:t>2</w:t>
      </w:r>
      <w:r w:rsidR="00BD46E8" w:rsidRPr="00D22E9F">
        <w:rPr>
          <w:rFonts w:ascii="Times New Roman" w:hAnsi="Times New Roman" w:cs="Times New Roman"/>
          <w:sz w:val="21"/>
          <w:szCs w:val="21"/>
        </w:rPr>
        <w:t xml:space="preserve"> r.</w:t>
      </w:r>
    </w:p>
    <w:p w14:paraId="7311A489" w14:textId="77777777" w:rsidR="00BD46E8" w:rsidRPr="00D22E9F" w:rsidRDefault="00BD46E8" w:rsidP="00BD46E8">
      <w:pPr>
        <w:rPr>
          <w:rFonts w:ascii="Times New Roman" w:hAnsi="Times New Roman" w:cs="Times New Roman"/>
          <w:sz w:val="21"/>
          <w:szCs w:val="21"/>
        </w:rPr>
      </w:pPr>
    </w:p>
    <w:p w14:paraId="0FB478C6" w14:textId="27373726" w:rsidR="00C9197D" w:rsidRPr="00D22E9F" w:rsidRDefault="00C9197D" w:rsidP="00C9197D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C9197D">
        <w:rPr>
          <w:rFonts w:ascii="Times New Roman" w:hAnsi="Times New Roman" w:cs="Times New Roman"/>
          <w:b/>
          <w:bCs/>
          <w:sz w:val="21"/>
          <w:szCs w:val="21"/>
        </w:rPr>
        <w:t>Z A W I A D O M I E N I E</w:t>
      </w:r>
    </w:p>
    <w:p w14:paraId="5F7D2617" w14:textId="420B2554" w:rsidR="00C9197D" w:rsidRPr="00D22E9F" w:rsidRDefault="00C9197D" w:rsidP="00C9197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22E9F">
        <w:rPr>
          <w:rFonts w:ascii="Times New Roman" w:hAnsi="Times New Roman" w:cs="Times New Roman"/>
          <w:iCs/>
          <w:sz w:val="21"/>
          <w:szCs w:val="21"/>
        </w:rPr>
        <w:t>Dotyczy:</w:t>
      </w:r>
      <w:r w:rsidRPr="00D22E9F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</w:t>
      </w:r>
      <w:r w:rsidRPr="00D22E9F">
        <w:rPr>
          <w:rFonts w:ascii="Times New Roman" w:hAnsi="Times New Roman" w:cs="Times New Roman"/>
          <w:b/>
          <w:bCs/>
          <w:iCs/>
          <w:sz w:val="21"/>
          <w:szCs w:val="21"/>
        </w:rPr>
        <w:t>„</w:t>
      </w:r>
      <w:r w:rsidRPr="00D22E9F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Dowożenie uczniów do szkół w Gminie Reszel od 01.09.2022 roku do 30.06.2024 roku </w:t>
      </w:r>
      <w:r w:rsidRPr="00D22E9F">
        <w:rPr>
          <w:rFonts w:ascii="Times New Roman" w:hAnsi="Times New Roman" w:cs="Times New Roman"/>
          <w:b/>
          <w:bCs/>
          <w:i/>
          <w:iCs/>
          <w:sz w:val="21"/>
          <w:szCs w:val="21"/>
        </w:rPr>
        <w:br/>
      </w:r>
      <w:r w:rsidRPr="00D22E9F">
        <w:rPr>
          <w:rFonts w:ascii="Times New Roman" w:hAnsi="Times New Roman" w:cs="Times New Roman"/>
          <w:b/>
          <w:bCs/>
          <w:i/>
          <w:iCs/>
          <w:sz w:val="21"/>
          <w:szCs w:val="21"/>
        </w:rPr>
        <w:t>z wyłączeniem wakacji szkolnych w formie zakupu biletów miesięcznych</w:t>
      </w:r>
      <w:r w:rsidRPr="00D22E9F">
        <w:rPr>
          <w:rFonts w:ascii="Times New Roman" w:hAnsi="Times New Roman" w:cs="Times New Roman"/>
          <w:b/>
          <w:bCs/>
          <w:iCs/>
          <w:sz w:val="21"/>
          <w:szCs w:val="21"/>
        </w:rPr>
        <w:t>”</w:t>
      </w:r>
    </w:p>
    <w:p w14:paraId="5C526A92" w14:textId="77777777" w:rsidR="00A26146" w:rsidRPr="00D22E9F" w:rsidRDefault="00A26146" w:rsidP="00BC551B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0CC9FEB6" w14:textId="03563CB9" w:rsidR="00C7742C" w:rsidRPr="007839DE" w:rsidRDefault="00A26146" w:rsidP="00214C95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  <w:i/>
          <w:iCs/>
        </w:rPr>
      </w:pPr>
      <w:r w:rsidRPr="007839DE">
        <w:rPr>
          <w:rFonts w:ascii="Times New Roman" w:hAnsi="Times New Roman" w:cs="Times New Roman"/>
        </w:rPr>
        <w:t xml:space="preserve">Zamawiający – Gmina Reszel </w:t>
      </w:r>
      <w:r w:rsidR="00C9197D" w:rsidRPr="007839DE">
        <w:rPr>
          <w:rFonts w:ascii="Times New Roman" w:hAnsi="Times New Roman" w:cs="Times New Roman"/>
        </w:rPr>
        <w:t xml:space="preserve">informuje, że </w:t>
      </w:r>
      <w:r w:rsidRPr="007839DE">
        <w:rPr>
          <w:rFonts w:ascii="Times New Roman" w:hAnsi="Times New Roman" w:cs="Times New Roman"/>
        </w:rPr>
        <w:t>na podstawie art. 22</w:t>
      </w:r>
      <w:r w:rsidR="00C9197D" w:rsidRPr="007839DE">
        <w:rPr>
          <w:rFonts w:ascii="Times New Roman" w:hAnsi="Times New Roman" w:cs="Times New Roman"/>
        </w:rPr>
        <w:t>3</w:t>
      </w:r>
      <w:r w:rsidRPr="007839DE">
        <w:rPr>
          <w:rFonts w:ascii="Times New Roman" w:hAnsi="Times New Roman" w:cs="Times New Roman"/>
        </w:rPr>
        <w:t xml:space="preserve"> </w:t>
      </w:r>
      <w:r w:rsidR="00DF37B2" w:rsidRPr="007839DE">
        <w:rPr>
          <w:rFonts w:ascii="Times New Roman" w:hAnsi="Times New Roman" w:cs="Times New Roman"/>
        </w:rPr>
        <w:t xml:space="preserve">ust. </w:t>
      </w:r>
      <w:r w:rsidR="00C9197D" w:rsidRPr="007839DE">
        <w:rPr>
          <w:rFonts w:ascii="Times New Roman" w:hAnsi="Times New Roman" w:cs="Times New Roman"/>
        </w:rPr>
        <w:t>2 pkt 2)</w:t>
      </w:r>
      <w:r w:rsidR="00DF37B2" w:rsidRPr="007839DE">
        <w:rPr>
          <w:rFonts w:ascii="Times New Roman" w:hAnsi="Times New Roman" w:cs="Times New Roman"/>
        </w:rPr>
        <w:t xml:space="preserve"> ustawy z dnia 11 września</w:t>
      </w:r>
      <w:r w:rsidRPr="007839DE">
        <w:rPr>
          <w:rFonts w:ascii="Times New Roman" w:hAnsi="Times New Roman" w:cs="Times New Roman"/>
        </w:rPr>
        <w:t xml:space="preserve"> 20</w:t>
      </w:r>
      <w:r w:rsidR="00216687" w:rsidRPr="007839DE">
        <w:rPr>
          <w:rFonts w:ascii="Times New Roman" w:hAnsi="Times New Roman" w:cs="Times New Roman"/>
        </w:rPr>
        <w:t>19</w:t>
      </w:r>
      <w:r w:rsidRPr="007839DE">
        <w:rPr>
          <w:rFonts w:ascii="Times New Roman" w:hAnsi="Times New Roman" w:cs="Times New Roman"/>
        </w:rPr>
        <w:t xml:space="preserve"> r. Prawo zamówień publicznych (</w:t>
      </w:r>
      <w:proofErr w:type="spellStart"/>
      <w:r w:rsidR="00216687" w:rsidRPr="007839DE">
        <w:rPr>
          <w:rFonts w:ascii="Times New Roman" w:hAnsi="Times New Roman" w:cs="Times New Roman"/>
        </w:rPr>
        <w:t>t.j</w:t>
      </w:r>
      <w:proofErr w:type="spellEnd"/>
      <w:r w:rsidR="00216687" w:rsidRPr="007839DE">
        <w:rPr>
          <w:rFonts w:ascii="Times New Roman" w:hAnsi="Times New Roman" w:cs="Times New Roman"/>
        </w:rPr>
        <w:t xml:space="preserve">. </w:t>
      </w:r>
      <w:r w:rsidRPr="007839DE">
        <w:rPr>
          <w:rFonts w:ascii="Times New Roman" w:hAnsi="Times New Roman" w:cs="Times New Roman"/>
        </w:rPr>
        <w:t>Dz.</w:t>
      </w:r>
      <w:r w:rsidR="00792812" w:rsidRPr="007839DE">
        <w:rPr>
          <w:rFonts w:ascii="Times New Roman" w:hAnsi="Times New Roman" w:cs="Times New Roman"/>
        </w:rPr>
        <w:t xml:space="preserve"> </w:t>
      </w:r>
      <w:r w:rsidRPr="007839DE">
        <w:rPr>
          <w:rFonts w:ascii="Times New Roman" w:hAnsi="Times New Roman" w:cs="Times New Roman"/>
        </w:rPr>
        <w:t>U. z 20</w:t>
      </w:r>
      <w:r w:rsidR="00216687" w:rsidRPr="007839DE">
        <w:rPr>
          <w:rFonts w:ascii="Times New Roman" w:hAnsi="Times New Roman" w:cs="Times New Roman"/>
        </w:rPr>
        <w:t>21</w:t>
      </w:r>
      <w:r w:rsidRPr="007839DE">
        <w:rPr>
          <w:rFonts w:ascii="Times New Roman" w:hAnsi="Times New Roman" w:cs="Times New Roman"/>
        </w:rPr>
        <w:t xml:space="preserve"> r., poz. </w:t>
      </w:r>
      <w:r w:rsidR="00216687" w:rsidRPr="007839DE">
        <w:rPr>
          <w:rFonts w:ascii="Times New Roman" w:hAnsi="Times New Roman" w:cs="Times New Roman"/>
        </w:rPr>
        <w:t>1129</w:t>
      </w:r>
      <w:r w:rsidRPr="007839DE">
        <w:rPr>
          <w:rFonts w:ascii="Times New Roman" w:hAnsi="Times New Roman" w:cs="Times New Roman"/>
        </w:rPr>
        <w:t xml:space="preserve"> z </w:t>
      </w:r>
      <w:proofErr w:type="spellStart"/>
      <w:r w:rsidRPr="007839DE">
        <w:rPr>
          <w:rFonts w:ascii="Times New Roman" w:hAnsi="Times New Roman" w:cs="Times New Roman"/>
        </w:rPr>
        <w:t>późn</w:t>
      </w:r>
      <w:proofErr w:type="spellEnd"/>
      <w:r w:rsidRPr="007839DE">
        <w:rPr>
          <w:rFonts w:ascii="Times New Roman" w:hAnsi="Times New Roman" w:cs="Times New Roman"/>
        </w:rPr>
        <w:t>. zm.)</w:t>
      </w:r>
      <w:r w:rsidR="00C9197D" w:rsidRPr="007839DE">
        <w:rPr>
          <w:rFonts w:ascii="Times New Roman" w:hAnsi="Times New Roman" w:cs="Times New Roman"/>
        </w:rPr>
        <w:t xml:space="preserve"> dokonał poprawki oczywistych omyłek rachunkowych</w:t>
      </w:r>
      <w:r w:rsidR="006C2605">
        <w:rPr>
          <w:rFonts w:ascii="Times New Roman" w:hAnsi="Times New Roman" w:cs="Times New Roman"/>
        </w:rPr>
        <w:t xml:space="preserve"> w ofertach</w:t>
      </w:r>
      <w:r w:rsidR="00C9197D" w:rsidRPr="007839DE">
        <w:rPr>
          <w:rFonts w:ascii="Times New Roman" w:hAnsi="Times New Roman" w:cs="Times New Roman"/>
        </w:rPr>
        <w:t xml:space="preserve">, z uwzględnieniem konsekwencji rachunkowych dokonanych poprawek, polegających na błędnym wyliczeniu kwot podanych </w:t>
      </w:r>
      <w:r w:rsidR="006C2605">
        <w:rPr>
          <w:rFonts w:ascii="Times New Roman" w:hAnsi="Times New Roman" w:cs="Times New Roman"/>
        </w:rPr>
        <w:br/>
      </w:r>
      <w:r w:rsidR="00C9197D" w:rsidRPr="007839DE">
        <w:rPr>
          <w:rFonts w:ascii="Times New Roman" w:hAnsi="Times New Roman" w:cs="Times New Roman"/>
        </w:rPr>
        <w:t xml:space="preserve">w formularzu ofertowym </w:t>
      </w:r>
      <w:r w:rsidR="00823CBE" w:rsidRPr="007839DE">
        <w:rPr>
          <w:rFonts w:ascii="Times New Roman" w:hAnsi="Times New Roman" w:cs="Times New Roman"/>
        </w:rPr>
        <w:t xml:space="preserve">w punkcie 3: </w:t>
      </w:r>
      <w:r w:rsidR="00823CBE" w:rsidRPr="007839DE">
        <w:rPr>
          <w:rFonts w:ascii="Times New Roman" w:hAnsi="Times New Roman" w:cs="Times New Roman"/>
          <w:i/>
          <w:iCs/>
        </w:rPr>
        <w:t>cena oferty.</w:t>
      </w:r>
    </w:p>
    <w:p w14:paraId="39ECE6E9" w14:textId="7E366DFD" w:rsidR="00823CBE" w:rsidRPr="007839DE" w:rsidRDefault="00823CBE" w:rsidP="00214C95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</w:rPr>
      </w:pPr>
      <w:r w:rsidRPr="007839DE">
        <w:rPr>
          <w:rFonts w:ascii="Times New Roman" w:hAnsi="Times New Roman" w:cs="Times New Roman"/>
        </w:rPr>
        <w:t xml:space="preserve">W związku z powyższym Zamawiający podaje do wiadomości Wykonawców zestawienie ofert uwzględniające poprawki omyłek rachunkowych. Jednocześnie informuję, że </w:t>
      </w:r>
      <w:r w:rsidR="009548DB" w:rsidRPr="007839DE">
        <w:rPr>
          <w:rFonts w:ascii="Times New Roman" w:hAnsi="Times New Roman" w:cs="Times New Roman"/>
        </w:rPr>
        <w:t xml:space="preserve">dalsza </w:t>
      </w:r>
      <w:r w:rsidRPr="007839DE">
        <w:rPr>
          <w:rFonts w:ascii="Times New Roman" w:hAnsi="Times New Roman" w:cs="Times New Roman"/>
        </w:rPr>
        <w:t>ocena ofert</w:t>
      </w:r>
      <w:r w:rsidR="009548DB" w:rsidRPr="007839DE">
        <w:rPr>
          <w:rFonts w:ascii="Times New Roman" w:hAnsi="Times New Roman" w:cs="Times New Roman"/>
        </w:rPr>
        <w:t xml:space="preserve"> zostanie przeprowadzona z</w:t>
      </w:r>
      <w:r w:rsidRPr="007839DE">
        <w:rPr>
          <w:rFonts w:ascii="Times New Roman" w:hAnsi="Times New Roman" w:cs="Times New Roman"/>
        </w:rPr>
        <w:t xml:space="preserve"> </w:t>
      </w:r>
      <w:r w:rsidR="009548DB" w:rsidRPr="007839DE">
        <w:rPr>
          <w:rFonts w:ascii="Times New Roman" w:hAnsi="Times New Roman" w:cs="Times New Roman"/>
        </w:rPr>
        <w:t>uwzględnieniem dokonanych poprawek rachunkowych.</w:t>
      </w:r>
    </w:p>
    <w:p w14:paraId="09266E36" w14:textId="4FBA7011" w:rsidR="00092DFA" w:rsidRPr="007839DE" w:rsidRDefault="00092DFA" w:rsidP="00214C95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</w:rPr>
      </w:pPr>
      <w:r w:rsidRPr="007839DE">
        <w:rPr>
          <w:rFonts w:ascii="Times New Roman" w:hAnsi="Times New Roman" w:cs="Times New Roman"/>
        </w:rPr>
        <w:t xml:space="preserve">W poniższym zestawieniu </w:t>
      </w:r>
      <w:r w:rsidRPr="000D4C5A">
        <w:rPr>
          <w:rFonts w:ascii="Times New Roman" w:hAnsi="Times New Roman" w:cs="Times New Roman"/>
          <w:i/>
          <w:iCs/>
        </w:rPr>
        <w:t>ceny ofert</w:t>
      </w:r>
      <w:r w:rsidRPr="007839DE">
        <w:rPr>
          <w:rFonts w:ascii="Times New Roman" w:hAnsi="Times New Roman" w:cs="Times New Roman"/>
        </w:rPr>
        <w:t>, w których dokonano poprawek zaznaczono kolorem czerwonym.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4024"/>
        <w:gridCol w:w="2410"/>
        <w:gridCol w:w="2170"/>
      </w:tblGrid>
      <w:tr w:rsidR="00092DFA" w:rsidRPr="00092DFA" w14:paraId="16158B64" w14:textId="77777777" w:rsidTr="005A261B">
        <w:trPr>
          <w:trHeight w:val="591"/>
        </w:trPr>
        <w:tc>
          <w:tcPr>
            <w:tcW w:w="421" w:type="pct"/>
            <w:shd w:val="clear" w:color="auto" w:fill="auto"/>
          </w:tcPr>
          <w:p w14:paraId="2354E6BB" w14:textId="77777777" w:rsidR="00092DFA" w:rsidRPr="00092DFA" w:rsidRDefault="00092DFA" w:rsidP="00092DFA">
            <w:pPr>
              <w:keepNext/>
              <w:tabs>
                <w:tab w:val="num" w:pos="0"/>
              </w:tabs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</w:pPr>
          </w:p>
          <w:p w14:paraId="0B244C6F" w14:textId="77777777" w:rsidR="00092DFA" w:rsidRPr="00092DFA" w:rsidRDefault="00092DFA" w:rsidP="00092DFA">
            <w:pPr>
              <w:keepNext/>
              <w:tabs>
                <w:tab w:val="num" w:pos="0"/>
              </w:tabs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  <w:t>Nr oferty</w:t>
            </w:r>
          </w:p>
        </w:tc>
        <w:tc>
          <w:tcPr>
            <w:tcW w:w="2141" w:type="pct"/>
            <w:shd w:val="clear" w:color="auto" w:fill="auto"/>
          </w:tcPr>
          <w:p w14:paraId="0A94F028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</w:pPr>
          </w:p>
          <w:p w14:paraId="0ECDD9FE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  <w:t>Firma (nazwa) lub nazwisko oraz adres wykonawcy</w:t>
            </w:r>
          </w:p>
          <w:p w14:paraId="0A30A63D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82" w:type="pct"/>
            <w:shd w:val="clear" w:color="auto" w:fill="auto"/>
          </w:tcPr>
          <w:p w14:paraId="07663826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</w:pPr>
          </w:p>
          <w:p w14:paraId="7784AFF1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  <w:t xml:space="preserve">Cena brutto </w:t>
            </w:r>
          </w:p>
          <w:p w14:paraId="385E9BD9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  <w:t>[zł]</w:t>
            </w:r>
          </w:p>
        </w:tc>
        <w:tc>
          <w:tcPr>
            <w:tcW w:w="1155" w:type="pct"/>
            <w:shd w:val="clear" w:color="auto" w:fill="auto"/>
          </w:tcPr>
          <w:p w14:paraId="208DB1DF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</w:pPr>
          </w:p>
          <w:p w14:paraId="76ED69E9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  <w:t xml:space="preserve">Czas podstawienia pojazdu zastępczego w minutach w razie awarii pojazdu od wystąpienia awarii </w:t>
            </w:r>
          </w:p>
          <w:p w14:paraId="0D050ECD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zh-CN"/>
              </w:rPr>
              <w:t>[minuty]</w:t>
            </w:r>
          </w:p>
        </w:tc>
      </w:tr>
      <w:tr w:rsidR="00092DFA" w:rsidRPr="00092DFA" w14:paraId="4332A52E" w14:textId="77777777" w:rsidTr="005A261B">
        <w:tc>
          <w:tcPr>
            <w:tcW w:w="421" w:type="pct"/>
            <w:shd w:val="clear" w:color="auto" w:fill="auto"/>
          </w:tcPr>
          <w:p w14:paraId="539148A7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41" w:type="pct"/>
            <w:shd w:val="clear" w:color="auto" w:fill="auto"/>
          </w:tcPr>
          <w:p w14:paraId="079D19E5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82" w:type="pct"/>
            <w:shd w:val="clear" w:color="auto" w:fill="auto"/>
          </w:tcPr>
          <w:p w14:paraId="30F716E5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55" w:type="pct"/>
            <w:shd w:val="clear" w:color="auto" w:fill="auto"/>
          </w:tcPr>
          <w:p w14:paraId="12362B95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4</w:t>
            </w:r>
          </w:p>
        </w:tc>
      </w:tr>
      <w:tr w:rsidR="00092DFA" w:rsidRPr="00092DFA" w14:paraId="7E5D0F46" w14:textId="77777777" w:rsidTr="005A261B">
        <w:trPr>
          <w:trHeight w:val="964"/>
        </w:trPr>
        <w:tc>
          <w:tcPr>
            <w:tcW w:w="421" w:type="pct"/>
            <w:shd w:val="clear" w:color="auto" w:fill="auto"/>
            <w:vAlign w:val="center"/>
          </w:tcPr>
          <w:p w14:paraId="08F7BC71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2304EFA7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Transport Osobowy Jolanta </w:t>
            </w:r>
            <w:proofErr w:type="spellStart"/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Winckiewicz</w:t>
            </w:r>
            <w:proofErr w:type="spellEnd"/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ul. Cicha 10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11-100 Lidzbark Warmiński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0F6AA0C7" w14:textId="2B020C50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I – 297 000,00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 – 195 400,00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III – 159 800,00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IV – 301 000,00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 xml:space="preserve">Część V – </w:t>
            </w:r>
            <w:r w:rsidRPr="00092DFA"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20"/>
                <w:szCs w:val="20"/>
                <w:lang w:eastAsia="zh-CN"/>
              </w:rPr>
              <w:t>1</w:t>
            </w:r>
            <w:r w:rsidR="00886ACE" w:rsidRPr="00D22E9F"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20"/>
                <w:szCs w:val="20"/>
                <w:lang w:eastAsia="zh-CN"/>
              </w:rPr>
              <w:t>87 400,00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08A6B43C" w14:textId="77777777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IV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V – do 30 minut</w:t>
            </w:r>
          </w:p>
        </w:tc>
      </w:tr>
      <w:tr w:rsidR="00092DFA" w:rsidRPr="00092DFA" w14:paraId="575FC6B3" w14:textId="77777777" w:rsidTr="005A261B">
        <w:trPr>
          <w:trHeight w:val="964"/>
        </w:trPr>
        <w:tc>
          <w:tcPr>
            <w:tcW w:w="421" w:type="pct"/>
            <w:shd w:val="clear" w:color="auto" w:fill="auto"/>
            <w:vAlign w:val="center"/>
          </w:tcPr>
          <w:p w14:paraId="531FFA72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0CD7D7BC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Prywatne Przewozy Osobowe BER TRAVEL Ryszard Kaliszuk 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 xml:space="preserve">ul. Wojska Polskiego 9/1 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11-440 Reszel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4F7C057D" w14:textId="77777777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III – 102 520,00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63EB5D1B" w14:textId="77777777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III – do 30 minut</w:t>
            </w:r>
          </w:p>
        </w:tc>
      </w:tr>
      <w:tr w:rsidR="00092DFA" w:rsidRPr="00092DFA" w14:paraId="4B54E81D" w14:textId="77777777" w:rsidTr="005A261B">
        <w:trPr>
          <w:trHeight w:val="964"/>
        </w:trPr>
        <w:tc>
          <w:tcPr>
            <w:tcW w:w="421" w:type="pct"/>
            <w:shd w:val="clear" w:color="auto" w:fill="auto"/>
            <w:vAlign w:val="center"/>
          </w:tcPr>
          <w:p w14:paraId="10569E77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660A021C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WOJTEX Firma Usługowo-Handlowa </w:t>
            </w:r>
          </w:p>
          <w:p w14:paraId="28FFE5EF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Marcin </w:t>
            </w:r>
            <w:proofErr w:type="spellStart"/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Kozoń</w:t>
            </w:r>
            <w:proofErr w:type="spellEnd"/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ul. Spółdzielców 1/1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11 – 230 Bisztynek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7C24BBAA" w14:textId="77777777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IV – 115 000,00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284071A7" w14:textId="77777777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IV – do 30 minut</w:t>
            </w:r>
          </w:p>
        </w:tc>
      </w:tr>
      <w:tr w:rsidR="00092DFA" w:rsidRPr="00092DFA" w14:paraId="33CA249C" w14:textId="77777777" w:rsidTr="005A261B">
        <w:trPr>
          <w:trHeight w:val="964"/>
        </w:trPr>
        <w:tc>
          <w:tcPr>
            <w:tcW w:w="421" w:type="pct"/>
            <w:shd w:val="clear" w:color="auto" w:fill="auto"/>
            <w:vAlign w:val="center"/>
          </w:tcPr>
          <w:p w14:paraId="13596F37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690C39D0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Lena </w:t>
            </w:r>
            <w:proofErr w:type="spellStart"/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Beauty</w:t>
            </w:r>
            <w:proofErr w:type="spellEnd"/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 Magdalena </w:t>
            </w:r>
            <w:proofErr w:type="spellStart"/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Kozoń</w:t>
            </w:r>
            <w:proofErr w:type="spellEnd"/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 xml:space="preserve">Troszkowo 7 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11 – 230 Bisztynek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1512E08B" w14:textId="0244B1D1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Część I – </w:t>
            </w:r>
            <w:r w:rsidRPr="00092DFA"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20"/>
                <w:szCs w:val="20"/>
                <w:lang w:eastAsia="zh-CN"/>
              </w:rPr>
              <w:t>14</w:t>
            </w:r>
            <w:r w:rsidR="00946A7D" w:rsidRPr="00D22E9F"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20"/>
                <w:szCs w:val="20"/>
                <w:lang w:eastAsia="zh-CN"/>
              </w:rPr>
              <w:t>8 400,00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 – 107 200,00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III – 105 400,00</w:t>
            </w:r>
          </w:p>
          <w:p w14:paraId="103CF144" w14:textId="77777777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V – 89 600,00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0D007D19" w14:textId="77777777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III – do 30 minut</w:t>
            </w:r>
          </w:p>
          <w:p w14:paraId="66CBCED1" w14:textId="77777777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V – do 30 minut</w:t>
            </w:r>
          </w:p>
        </w:tc>
      </w:tr>
      <w:tr w:rsidR="00092DFA" w:rsidRPr="00092DFA" w14:paraId="7E2FE2BB" w14:textId="77777777" w:rsidTr="005A261B">
        <w:trPr>
          <w:trHeight w:val="964"/>
        </w:trPr>
        <w:tc>
          <w:tcPr>
            <w:tcW w:w="421" w:type="pct"/>
            <w:shd w:val="clear" w:color="auto" w:fill="auto"/>
            <w:vAlign w:val="center"/>
          </w:tcPr>
          <w:p w14:paraId="6CEB31BC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15DFFAED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Inter – Trans Kobus Krzysztof w spadku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ul. Jana Pawła II nr 15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11 – 040 Dobre Miasto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4CAA12DD" w14:textId="21D59968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Część I – </w:t>
            </w:r>
            <w:r w:rsidRPr="00D22E9F"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20"/>
                <w:szCs w:val="20"/>
                <w:lang w:eastAsia="zh-CN"/>
              </w:rPr>
              <w:t>267 030,40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 xml:space="preserve">Część II – </w:t>
            </w:r>
            <w:r w:rsidRPr="00D22E9F"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20"/>
                <w:szCs w:val="20"/>
                <w:lang w:eastAsia="zh-CN"/>
              </w:rPr>
              <w:t>206 695,20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 xml:space="preserve">Część III – </w:t>
            </w:r>
            <w:r w:rsidRPr="00D22E9F"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20"/>
                <w:szCs w:val="20"/>
                <w:lang w:eastAsia="zh-CN"/>
              </w:rPr>
              <w:t>151 475,20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 xml:space="preserve">Część IV – </w:t>
            </w:r>
            <w:r w:rsidRPr="00D22E9F"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20"/>
                <w:szCs w:val="20"/>
                <w:lang w:eastAsia="zh-CN"/>
              </w:rPr>
              <w:t>235 675,20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 xml:space="preserve">Część V – </w:t>
            </w:r>
            <w:r w:rsidRPr="00D22E9F"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20"/>
                <w:szCs w:val="20"/>
                <w:lang w:eastAsia="zh-CN"/>
              </w:rPr>
              <w:t>219 195,20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33A28E0A" w14:textId="77777777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IV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V – do 30 minut</w:t>
            </w:r>
          </w:p>
        </w:tc>
      </w:tr>
      <w:tr w:rsidR="00092DFA" w:rsidRPr="00092DFA" w14:paraId="0B2920CF" w14:textId="77777777" w:rsidTr="005A261B">
        <w:trPr>
          <w:trHeight w:val="964"/>
        </w:trPr>
        <w:tc>
          <w:tcPr>
            <w:tcW w:w="421" w:type="pct"/>
            <w:shd w:val="clear" w:color="auto" w:fill="auto"/>
            <w:vAlign w:val="center"/>
          </w:tcPr>
          <w:p w14:paraId="0E1A1C9E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lastRenderedPageBreak/>
              <w:t>6.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1AC89678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Faster Wash Spółka z ograniczoną odpowiedzialnością 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ul. Szkolna 2F</w:t>
            </w:r>
          </w:p>
          <w:p w14:paraId="1C412E7F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11 – 220 Górowo Iławeckie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0BA17AC2" w14:textId="77777777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I – 157 200,00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 – 127 600,00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III – 118 000,00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IV – 143 200,00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V – 121 200,00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4CEF15EE" w14:textId="77777777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IV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V – do 30 minut</w:t>
            </w:r>
          </w:p>
        </w:tc>
      </w:tr>
      <w:tr w:rsidR="00092DFA" w:rsidRPr="00092DFA" w14:paraId="59365AE7" w14:textId="77777777" w:rsidTr="005A261B">
        <w:trPr>
          <w:trHeight w:val="964"/>
        </w:trPr>
        <w:tc>
          <w:tcPr>
            <w:tcW w:w="421" w:type="pct"/>
            <w:shd w:val="clear" w:color="auto" w:fill="auto"/>
            <w:vAlign w:val="center"/>
          </w:tcPr>
          <w:p w14:paraId="43DC5467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769EDDE3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ALL-MIT Automobile Andrzej Fabisiak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Graniczna 8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06-500 Mława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47B351F0" w14:textId="77777777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I – 162 050,00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 – 116 250,00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III – 108 650,00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IV – 123 550,00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V – 113 850,00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455B436C" w14:textId="77777777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IV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V – do 30 minut</w:t>
            </w:r>
          </w:p>
        </w:tc>
      </w:tr>
      <w:tr w:rsidR="00092DFA" w:rsidRPr="00092DFA" w14:paraId="7F9AD20C" w14:textId="77777777" w:rsidTr="005A261B">
        <w:trPr>
          <w:trHeight w:val="964"/>
        </w:trPr>
        <w:tc>
          <w:tcPr>
            <w:tcW w:w="421" w:type="pct"/>
            <w:shd w:val="clear" w:color="auto" w:fill="auto"/>
            <w:vAlign w:val="center"/>
          </w:tcPr>
          <w:p w14:paraId="154A3380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5AA67856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PKS Siedlce Sp. z o. o. 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ul. Świętojańska 9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08 – 110 Siedlce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3F6355FB" w14:textId="77777777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I – 205 900,00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 – 113 640,00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III – 105 860,00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IV – 112 800,00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V – 111 300,00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60E656BF" w14:textId="77777777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IV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V – do 30 minut</w:t>
            </w:r>
          </w:p>
        </w:tc>
      </w:tr>
      <w:tr w:rsidR="00092DFA" w:rsidRPr="00092DFA" w14:paraId="0EDA281A" w14:textId="77777777" w:rsidTr="005A261B">
        <w:trPr>
          <w:trHeight w:val="964"/>
        </w:trPr>
        <w:tc>
          <w:tcPr>
            <w:tcW w:w="421" w:type="pct"/>
            <w:shd w:val="clear" w:color="auto" w:fill="auto"/>
            <w:vAlign w:val="center"/>
          </w:tcPr>
          <w:p w14:paraId="71790F71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4C525045" w14:textId="77777777" w:rsidR="00092DFA" w:rsidRPr="00092DFA" w:rsidRDefault="00092DFA" w:rsidP="00092DF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Przewozy krajowe i zagraniczne osób Czapliccy Spółka komandytowa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ul. Makowska 108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06-300 Przasnysz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0CDE4867" w14:textId="77777777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I – 218 420,00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 – 121 460,00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III – 118 100,00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IV – 123 920,00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V – 123 780,00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468C4905" w14:textId="77777777" w:rsidR="00092DFA" w:rsidRPr="00092DFA" w:rsidRDefault="00092DFA" w:rsidP="00092DFA">
            <w:pPr>
              <w:suppressAutoHyphens/>
              <w:spacing w:after="0" w:line="240" w:lineRule="auto"/>
              <w:ind w:lef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Część 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III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IV – do 30 minut</w:t>
            </w:r>
            <w:r w:rsidRPr="00092DF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br/>
              <w:t>Część V – do 30 minut</w:t>
            </w:r>
          </w:p>
        </w:tc>
      </w:tr>
    </w:tbl>
    <w:p w14:paraId="088B0432" w14:textId="77777777" w:rsidR="00792812" w:rsidRPr="00D22E9F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A4B0144" w14:textId="53EEBCC1" w:rsidR="00D22E9F" w:rsidRPr="00115AB8" w:rsidRDefault="00D22E9F" w:rsidP="00B2691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8CC14A7" w14:textId="18410AA9" w:rsidR="005A261B" w:rsidRPr="00115AB8" w:rsidRDefault="005A261B" w:rsidP="00B2691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242AD85" w14:textId="23077CAB" w:rsidR="005A261B" w:rsidRPr="00115AB8" w:rsidRDefault="005A261B" w:rsidP="00B2691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1466C2F" w14:textId="77777777" w:rsidR="005A261B" w:rsidRPr="00115AB8" w:rsidRDefault="005A261B" w:rsidP="00B2691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15EC7A4" w14:textId="2D50A808" w:rsidR="00B2691E" w:rsidRPr="00115AB8" w:rsidRDefault="00B2691E" w:rsidP="00B2691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15A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BURMISTRZ RESZLA</w:t>
      </w:r>
    </w:p>
    <w:p w14:paraId="7C1D9007" w14:textId="77777777" w:rsidR="00B2691E" w:rsidRPr="00115AB8" w:rsidRDefault="00B2691E" w:rsidP="00B2691E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52B5841" w14:textId="77777777" w:rsidR="00B2691E" w:rsidRPr="00115AB8" w:rsidRDefault="00B2691E" w:rsidP="00B2691E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115AB8">
        <w:rPr>
          <w:rFonts w:ascii="Times New Roman" w:hAnsi="Times New Roman" w:cs="Times New Roman"/>
          <w:i/>
          <w:iCs/>
          <w:color w:val="FF0000"/>
          <w:sz w:val="24"/>
          <w:szCs w:val="24"/>
        </w:rPr>
        <w:t>Marek Janiszewski</w:t>
      </w:r>
    </w:p>
    <w:p w14:paraId="5CA5DE60" w14:textId="35B12C87" w:rsidR="00792812" w:rsidRPr="00115AB8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9060EC8" w14:textId="28720365" w:rsidR="005A261B" w:rsidRPr="00115AB8" w:rsidRDefault="005A261B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38F91362" w14:textId="46695A56" w:rsidR="005A261B" w:rsidRPr="00115AB8" w:rsidRDefault="005A261B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2BB76DF" w14:textId="7CCC3CD9" w:rsidR="005A261B" w:rsidRDefault="005A261B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24749FE" w14:textId="77777777" w:rsidR="005A261B" w:rsidRPr="00D22E9F" w:rsidRDefault="005A261B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250F4B2" w14:textId="77777777" w:rsidR="00792812" w:rsidRPr="00D22E9F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0E1057E" w14:textId="51DB0B5C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opr. </w:t>
      </w:r>
      <w:r w:rsidR="00AA42CD">
        <w:rPr>
          <w:rFonts w:ascii="Times New Roman" w:hAnsi="Times New Roman" w:cs="Times New Roman"/>
          <w:sz w:val="12"/>
          <w:szCs w:val="12"/>
        </w:rPr>
        <w:t>Kamil Rozberg</w:t>
      </w:r>
    </w:p>
    <w:p w14:paraId="190ADE14" w14:textId="295F66EC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="00AA42CD" w:rsidRPr="00215C6D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kamil.rozberg@gminareszel.pl</w:t>
        </w:r>
      </w:hyperlink>
    </w:p>
    <w:p w14:paraId="345B8B0F" w14:textId="5E952A2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tel.: 89 755 39 </w:t>
      </w:r>
      <w:r w:rsidR="00AA42CD">
        <w:rPr>
          <w:rFonts w:ascii="Times New Roman" w:hAnsi="Times New Roman" w:cs="Times New Roman"/>
          <w:sz w:val="12"/>
          <w:szCs w:val="12"/>
        </w:rPr>
        <w:t>10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6E4"/>
    <w:multiLevelType w:val="hybridMultilevel"/>
    <w:tmpl w:val="C318EB2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05728">
    <w:abstractNumId w:val="1"/>
  </w:num>
  <w:num w:numId="2" w16cid:durableId="34610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46"/>
    <w:rsid w:val="00043AF1"/>
    <w:rsid w:val="00053226"/>
    <w:rsid w:val="00092DFA"/>
    <w:rsid w:val="000D4C5A"/>
    <w:rsid w:val="000F3EE3"/>
    <w:rsid w:val="00115AB8"/>
    <w:rsid w:val="001A1BC2"/>
    <w:rsid w:val="001F159D"/>
    <w:rsid w:val="00214C95"/>
    <w:rsid w:val="00216687"/>
    <w:rsid w:val="00273D48"/>
    <w:rsid w:val="002B6985"/>
    <w:rsid w:val="002C2208"/>
    <w:rsid w:val="002D269F"/>
    <w:rsid w:val="002E0721"/>
    <w:rsid w:val="00355C69"/>
    <w:rsid w:val="003C3A34"/>
    <w:rsid w:val="004139BE"/>
    <w:rsid w:val="00440A89"/>
    <w:rsid w:val="00463AAD"/>
    <w:rsid w:val="004D24A7"/>
    <w:rsid w:val="004D55EE"/>
    <w:rsid w:val="005433C5"/>
    <w:rsid w:val="00585CBB"/>
    <w:rsid w:val="005A261B"/>
    <w:rsid w:val="0060031A"/>
    <w:rsid w:val="00621499"/>
    <w:rsid w:val="00663ED5"/>
    <w:rsid w:val="006A2EE0"/>
    <w:rsid w:val="006B573D"/>
    <w:rsid w:val="006C2605"/>
    <w:rsid w:val="006E471B"/>
    <w:rsid w:val="00762FEE"/>
    <w:rsid w:val="007839DE"/>
    <w:rsid w:val="00792812"/>
    <w:rsid w:val="00797DB9"/>
    <w:rsid w:val="007B6F83"/>
    <w:rsid w:val="00823CBE"/>
    <w:rsid w:val="00886ACE"/>
    <w:rsid w:val="008C0005"/>
    <w:rsid w:val="00946A7D"/>
    <w:rsid w:val="009548DB"/>
    <w:rsid w:val="00994356"/>
    <w:rsid w:val="009B2655"/>
    <w:rsid w:val="00A216E1"/>
    <w:rsid w:val="00A26146"/>
    <w:rsid w:val="00A36AE8"/>
    <w:rsid w:val="00A37F27"/>
    <w:rsid w:val="00A74AD1"/>
    <w:rsid w:val="00AA42CD"/>
    <w:rsid w:val="00AD5AEC"/>
    <w:rsid w:val="00AF28AD"/>
    <w:rsid w:val="00B2691E"/>
    <w:rsid w:val="00B5151F"/>
    <w:rsid w:val="00BB6B4D"/>
    <w:rsid w:val="00BC551B"/>
    <w:rsid w:val="00BD46E8"/>
    <w:rsid w:val="00BF2585"/>
    <w:rsid w:val="00C04DA8"/>
    <w:rsid w:val="00C46100"/>
    <w:rsid w:val="00C7742C"/>
    <w:rsid w:val="00C9197D"/>
    <w:rsid w:val="00CF234E"/>
    <w:rsid w:val="00D22E9F"/>
    <w:rsid w:val="00D449E2"/>
    <w:rsid w:val="00D64212"/>
    <w:rsid w:val="00D647C4"/>
    <w:rsid w:val="00D86E27"/>
    <w:rsid w:val="00DF37B2"/>
    <w:rsid w:val="00E5074A"/>
    <w:rsid w:val="00E5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.rozberg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45</cp:revision>
  <cp:lastPrinted>2022-06-14T09:50:00Z</cp:lastPrinted>
  <dcterms:created xsi:type="dcterms:W3CDTF">2021-12-29T07:05:00Z</dcterms:created>
  <dcterms:modified xsi:type="dcterms:W3CDTF">2022-06-14T10:20:00Z</dcterms:modified>
</cp:coreProperties>
</file>