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1B0D" w14:textId="474BEDB3" w:rsidR="00C7221F" w:rsidRPr="008041F4" w:rsidRDefault="000F44EB">
      <w:pPr>
        <w:rPr>
          <w:rFonts w:ascii="Arial" w:hAnsi="Arial" w:cs="Arial"/>
          <w:sz w:val="24"/>
          <w:szCs w:val="24"/>
        </w:rPr>
      </w:pPr>
      <w:r w:rsidRPr="000F44EB">
        <w:rPr>
          <w:rFonts w:ascii="Arial" w:hAnsi="Arial" w:cs="Arial"/>
          <w:sz w:val="24"/>
          <w:szCs w:val="24"/>
        </w:rPr>
        <w:t>ZAMAWIAJĄCY:</w:t>
      </w:r>
      <w:r w:rsidR="008041F4">
        <w:rPr>
          <w:rFonts w:ascii="Arial" w:hAnsi="Arial" w:cs="Arial"/>
          <w:sz w:val="24"/>
          <w:szCs w:val="24"/>
        </w:rPr>
        <w:t xml:space="preserve"> </w:t>
      </w:r>
      <w:r w:rsidR="008041F4">
        <w:rPr>
          <w:rFonts w:ascii="Arial" w:hAnsi="Arial" w:cs="Arial"/>
          <w:b/>
          <w:bCs/>
          <w:sz w:val="24"/>
          <w:szCs w:val="24"/>
        </w:rPr>
        <w:t>Gmina Reszel</w:t>
      </w:r>
      <w:r w:rsidR="00CD00A6">
        <w:rPr>
          <w:rFonts w:ascii="Arial" w:hAnsi="Arial" w:cs="Arial"/>
          <w:b/>
          <w:bCs/>
          <w:sz w:val="24"/>
          <w:szCs w:val="24"/>
        </w:rPr>
        <w:t>, ul. Rynek 24, 11-440 Reszel</w:t>
      </w:r>
    </w:p>
    <w:p w14:paraId="3FB55A01" w14:textId="7BAF8F8B" w:rsidR="001A3ACF" w:rsidRPr="001A3ACF" w:rsidRDefault="00C24027" w:rsidP="001A3ACF">
      <w:pPr>
        <w:rPr>
          <w:rFonts w:ascii="Arial" w:hAnsi="Arial" w:cs="Arial"/>
          <w:b/>
          <w:bCs/>
          <w:sz w:val="24"/>
          <w:szCs w:val="24"/>
        </w:rPr>
      </w:pPr>
      <w:r w:rsidRPr="00C24027">
        <w:rPr>
          <w:rFonts w:ascii="Arial" w:hAnsi="Arial" w:cs="Arial"/>
          <w:sz w:val="24"/>
          <w:szCs w:val="24"/>
        </w:rPr>
        <w:t>Znak postępowania:</w:t>
      </w:r>
      <w:r w:rsidR="001A3ACF">
        <w:rPr>
          <w:rFonts w:ascii="Arial" w:hAnsi="Arial" w:cs="Arial"/>
          <w:sz w:val="24"/>
          <w:szCs w:val="24"/>
        </w:rPr>
        <w:t xml:space="preserve"> </w:t>
      </w:r>
      <w:r w:rsidR="001A3ACF" w:rsidRPr="001A3ACF">
        <w:rPr>
          <w:rFonts w:ascii="Arial" w:hAnsi="Arial" w:cs="Arial"/>
          <w:b/>
          <w:bCs/>
          <w:sz w:val="24"/>
          <w:szCs w:val="24"/>
        </w:rPr>
        <w:t>TB-ZP.271.1</w:t>
      </w:r>
      <w:r w:rsidR="008169B8">
        <w:rPr>
          <w:rFonts w:ascii="Arial" w:hAnsi="Arial" w:cs="Arial"/>
          <w:b/>
          <w:bCs/>
          <w:sz w:val="24"/>
          <w:szCs w:val="24"/>
        </w:rPr>
        <w:t>2</w:t>
      </w:r>
      <w:r w:rsidR="001A3ACF" w:rsidRPr="001A3ACF">
        <w:rPr>
          <w:rFonts w:ascii="Arial" w:hAnsi="Arial" w:cs="Arial"/>
          <w:b/>
          <w:bCs/>
          <w:sz w:val="24"/>
          <w:szCs w:val="24"/>
        </w:rPr>
        <w:t>.2022</w:t>
      </w:r>
    </w:p>
    <w:p w14:paraId="523E2605" w14:textId="2B4AA5D7" w:rsidR="00C24027" w:rsidRPr="00C24027" w:rsidRDefault="00C24027" w:rsidP="00C24027">
      <w:pPr>
        <w:rPr>
          <w:rFonts w:ascii="Arial" w:hAnsi="Arial" w:cs="Arial"/>
          <w:sz w:val="24"/>
          <w:szCs w:val="24"/>
        </w:rPr>
      </w:pPr>
    </w:p>
    <w:p w14:paraId="0D267DBE" w14:textId="77777777" w:rsidR="000F44EB" w:rsidRDefault="000F44EB">
      <w:pPr>
        <w:rPr>
          <w:rFonts w:ascii="Arial" w:hAnsi="Arial" w:cs="Arial"/>
          <w:sz w:val="24"/>
          <w:szCs w:val="24"/>
        </w:rPr>
      </w:pPr>
    </w:p>
    <w:p w14:paraId="18B2A875" w14:textId="77777777" w:rsidR="00173A32" w:rsidRDefault="00173A32">
      <w:pPr>
        <w:rPr>
          <w:rFonts w:ascii="Arial" w:hAnsi="Arial" w:cs="Arial"/>
          <w:sz w:val="24"/>
          <w:szCs w:val="24"/>
        </w:rPr>
      </w:pPr>
    </w:p>
    <w:p w14:paraId="18F56075" w14:textId="77777777" w:rsidR="000F44EB" w:rsidRDefault="000F44EB">
      <w:pPr>
        <w:rPr>
          <w:rFonts w:ascii="Arial" w:hAnsi="Arial" w:cs="Arial"/>
          <w:sz w:val="24"/>
          <w:szCs w:val="24"/>
        </w:rPr>
      </w:pPr>
    </w:p>
    <w:p w14:paraId="188214B7" w14:textId="77777777" w:rsidR="000F44EB" w:rsidRDefault="000F44EB" w:rsidP="000F44EB">
      <w:pPr>
        <w:jc w:val="center"/>
        <w:rPr>
          <w:rFonts w:ascii="Arial" w:hAnsi="Arial" w:cs="Arial"/>
          <w:sz w:val="30"/>
          <w:szCs w:val="30"/>
        </w:rPr>
      </w:pPr>
      <w:r>
        <w:rPr>
          <w:rFonts w:ascii="Arial" w:hAnsi="Arial" w:cs="Arial"/>
          <w:sz w:val="30"/>
          <w:szCs w:val="30"/>
        </w:rPr>
        <w:t>SPECYFIKACJA WARUNKÓW ZAMÓWIENIA</w:t>
      </w:r>
    </w:p>
    <w:p w14:paraId="51616A66" w14:textId="77777777" w:rsidR="000F44EB" w:rsidRDefault="000F44EB" w:rsidP="000F44EB">
      <w:pPr>
        <w:jc w:val="center"/>
        <w:rPr>
          <w:rFonts w:ascii="Arial" w:hAnsi="Arial" w:cs="Arial"/>
          <w:sz w:val="30"/>
          <w:szCs w:val="30"/>
        </w:rPr>
      </w:pPr>
    </w:p>
    <w:p w14:paraId="213BB48E" w14:textId="50ACBAAB" w:rsidR="000F44EB" w:rsidRPr="00E458A1" w:rsidRDefault="00E458A1" w:rsidP="00E458A1">
      <w:pPr>
        <w:jc w:val="center"/>
        <w:rPr>
          <w:rFonts w:ascii="Arial" w:hAnsi="Arial" w:cs="Arial"/>
          <w:b/>
          <w:sz w:val="30"/>
          <w:szCs w:val="30"/>
        </w:rPr>
      </w:pPr>
      <w:r w:rsidRPr="00E458A1">
        <w:rPr>
          <w:rFonts w:ascii="Arial" w:hAnsi="Arial" w:cs="Arial"/>
          <w:b/>
          <w:sz w:val="30"/>
          <w:szCs w:val="30"/>
        </w:rPr>
        <w:t>„</w:t>
      </w:r>
      <w:bookmarkStart w:id="0" w:name="_Hlk97722855"/>
      <w:bookmarkStart w:id="1" w:name="_Hlk75253150"/>
      <w:r w:rsidR="004E4852" w:rsidRPr="004E4852">
        <w:rPr>
          <w:rFonts w:ascii="Arial" w:hAnsi="Arial" w:cs="Arial"/>
          <w:b/>
          <w:iCs/>
          <w:sz w:val="30"/>
          <w:szCs w:val="30"/>
        </w:rPr>
        <w:t>Budowa sieci kanalizacji sanitarnej i wodociągowej w msc. Klewno wraz z przebudową stacji podnoszenia ciśnienia, Gmina Reszel</w:t>
      </w:r>
      <w:bookmarkEnd w:id="0"/>
      <w:r w:rsidRPr="00E458A1">
        <w:rPr>
          <w:rFonts w:ascii="Arial" w:hAnsi="Arial" w:cs="Arial"/>
          <w:b/>
          <w:sz w:val="30"/>
          <w:szCs w:val="30"/>
        </w:rPr>
        <w:t>”</w:t>
      </w:r>
    </w:p>
    <w:bookmarkEnd w:id="1"/>
    <w:p w14:paraId="0A8A7BD6" w14:textId="77777777" w:rsidR="000F44EB" w:rsidRDefault="000F44EB" w:rsidP="000F44EB">
      <w:pPr>
        <w:jc w:val="center"/>
        <w:rPr>
          <w:rFonts w:ascii="Arial" w:hAnsi="Arial" w:cs="Arial"/>
          <w:sz w:val="24"/>
          <w:szCs w:val="24"/>
        </w:rPr>
      </w:pPr>
      <w:r>
        <w:rPr>
          <w:rFonts w:ascii="Arial" w:hAnsi="Arial" w:cs="Arial"/>
          <w:sz w:val="25"/>
          <w:szCs w:val="25"/>
        </w:rPr>
        <w:t>(określenie przedmiotu zamówienia)</w:t>
      </w:r>
    </w:p>
    <w:p w14:paraId="7DBD88D2" w14:textId="77777777" w:rsidR="000F44EB" w:rsidRDefault="000F44EB">
      <w:pPr>
        <w:rPr>
          <w:sz w:val="18"/>
          <w:szCs w:val="18"/>
        </w:rPr>
      </w:pPr>
    </w:p>
    <w:p w14:paraId="6B36D673" w14:textId="77777777" w:rsidR="00173A32" w:rsidRDefault="00173A32">
      <w:pPr>
        <w:rPr>
          <w:sz w:val="18"/>
          <w:szCs w:val="18"/>
        </w:rPr>
      </w:pPr>
    </w:p>
    <w:p w14:paraId="31CDE4DA" w14:textId="77777777" w:rsidR="00173A32" w:rsidRDefault="00173A32">
      <w:pPr>
        <w:rPr>
          <w:sz w:val="18"/>
          <w:szCs w:val="18"/>
        </w:rPr>
      </w:pPr>
    </w:p>
    <w:p w14:paraId="42D14867" w14:textId="77777777" w:rsidR="00173A32" w:rsidRDefault="00173A32">
      <w:pPr>
        <w:rPr>
          <w:rFonts w:ascii="Arial" w:hAnsi="Arial" w:cs="Arial"/>
          <w:sz w:val="30"/>
          <w:szCs w:val="30"/>
        </w:rPr>
      </w:pPr>
      <w:r>
        <w:rPr>
          <w:rFonts w:ascii="Arial" w:hAnsi="Arial" w:cs="Arial"/>
          <w:sz w:val="30"/>
          <w:szCs w:val="30"/>
        </w:rPr>
        <w:t>TRYB UDZIELENIA ZAMÓWIENIA: tryb podstawowy bez negocjacji</w:t>
      </w:r>
    </w:p>
    <w:p w14:paraId="71D35CA6" w14:textId="77777777" w:rsidR="00173A32" w:rsidRDefault="00173A32">
      <w:pPr>
        <w:rPr>
          <w:rFonts w:ascii="Arial" w:hAnsi="Arial" w:cs="Arial"/>
          <w:sz w:val="30"/>
          <w:szCs w:val="30"/>
        </w:rPr>
      </w:pPr>
    </w:p>
    <w:p w14:paraId="54964636" w14:textId="77777777" w:rsidR="00173A32" w:rsidRPr="00654DA2" w:rsidRDefault="00173A32">
      <w:pPr>
        <w:rPr>
          <w:rFonts w:ascii="Arial" w:hAnsi="Arial" w:cs="Arial"/>
          <w:color w:val="FF0000"/>
          <w:sz w:val="30"/>
          <w:szCs w:val="30"/>
        </w:rPr>
      </w:pPr>
    </w:p>
    <w:p w14:paraId="241073D7" w14:textId="77777777" w:rsidR="00173A32" w:rsidRPr="00654DA2" w:rsidRDefault="00173A32">
      <w:pPr>
        <w:rPr>
          <w:rFonts w:ascii="Arial" w:hAnsi="Arial" w:cs="Arial"/>
          <w:color w:val="FF0000"/>
          <w:sz w:val="30"/>
          <w:szCs w:val="30"/>
        </w:rPr>
      </w:pPr>
    </w:p>
    <w:p w14:paraId="2638BA00" w14:textId="77777777" w:rsidR="00173A32" w:rsidRPr="00654DA2" w:rsidRDefault="00173A32">
      <w:pPr>
        <w:rPr>
          <w:rFonts w:ascii="Arial" w:hAnsi="Arial" w:cs="Arial"/>
          <w:color w:val="FF0000"/>
          <w:sz w:val="30"/>
          <w:szCs w:val="30"/>
        </w:rPr>
      </w:pPr>
    </w:p>
    <w:p w14:paraId="7F96B809" w14:textId="77777777" w:rsidR="00173A32" w:rsidRPr="00654DA2" w:rsidRDefault="00173A32">
      <w:pPr>
        <w:rPr>
          <w:rFonts w:ascii="Arial" w:hAnsi="Arial" w:cs="Arial"/>
          <w:color w:val="FF0000"/>
          <w:sz w:val="30"/>
          <w:szCs w:val="30"/>
        </w:rPr>
      </w:pPr>
    </w:p>
    <w:p w14:paraId="541F2495" w14:textId="099F5790" w:rsidR="00173A32" w:rsidRPr="00654DA2" w:rsidRDefault="00173A32">
      <w:pPr>
        <w:rPr>
          <w:rFonts w:ascii="Arial" w:hAnsi="Arial" w:cs="Arial"/>
          <w:b/>
          <w:bCs/>
          <w:color w:val="FF0000"/>
          <w:sz w:val="30"/>
          <w:szCs w:val="30"/>
        </w:rPr>
      </w:pPr>
      <w:r w:rsidRPr="00654DA2">
        <w:rPr>
          <w:rFonts w:ascii="Arial" w:hAnsi="Arial" w:cs="Arial"/>
          <w:sz w:val="30"/>
          <w:szCs w:val="30"/>
        </w:rPr>
        <w:t xml:space="preserve">ZATWIERDZIŁ: </w:t>
      </w:r>
      <w:r w:rsidR="00B0584D" w:rsidRPr="00654DA2">
        <w:rPr>
          <w:rFonts w:ascii="Arial" w:hAnsi="Arial" w:cs="Arial"/>
          <w:b/>
          <w:bCs/>
          <w:color w:val="FF0000"/>
          <w:sz w:val="30"/>
          <w:szCs w:val="30"/>
        </w:rPr>
        <w:t>Burmistrz Reszla – Marek Janiszewski</w:t>
      </w:r>
    </w:p>
    <w:p w14:paraId="49CB56F3" w14:textId="77777777" w:rsidR="00173A32" w:rsidRPr="00654DA2" w:rsidRDefault="00173A32">
      <w:pPr>
        <w:rPr>
          <w:rFonts w:ascii="Arial" w:hAnsi="Arial" w:cs="Arial"/>
          <w:color w:val="FF0000"/>
          <w:sz w:val="30"/>
          <w:szCs w:val="30"/>
        </w:rPr>
      </w:pPr>
    </w:p>
    <w:p w14:paraId="18D3748F" w14:textId="77777777" w:rsidR="00173A32" w:rsidRPr="00654DA2" w:rsidRDefault="00173A32">
      <w:pPr>
        <w:rPr>
          <w:rFonts w:ascii="Arial" w:hAnsi="Arial" w:cs="Arial"/>
          <w:color w:val="FF0000"/>
          <w:sz w:val="30"/>
          <w:szCs w:val="30"/>
        </w:rPr>
      </w:pPr>
    </w:p>
    <w:p w14:paraId="032B41FB" w14:textId="77777777" w:rsidR="00173A32" w:rsidRPr="00654DA2" w:rsidRDefault="00173A32">
      <w:pPr>
        <w:rPr>
          <w:rFonts w:ascii="Arial" w:hAnsi="Arial" w:cs="Arial"/>
          <w:color w:val="FF0000"/>
          <w:sz w:val="30"/>
          <w:szCs w:val="30"/>
        </w:rPr>
      </w:pPr>
    </w:p>
    <w:p w14:paraId="22764907" w14:textId="77777777" w:rsidR="00CC38CD" w:rsidRPr="00654DA2" w:rsidRDefault="00CC38CD">
      <w:pPr>
        <w:rPr>
          <w:rFonts w:ascii="Arial" w:hAnsi="Arial" w:cs="Arial"/>
          <w:color w:val="FF0000"/>
          <w:sz w:val="30"/>
          <w:szCs w:val="30"/>
        </w:rPr>
      </w:pPr>
    </w:p>
    <w:p w14:paraId="67E00708" w14:textId="62D60A8D" w:rsidR="004E02F4" w:rsidRDefault="00E458A1" w:rsidP="00CA447D">
      <w:pPr>
        <w:jc w:val="center"/>
        <w:rPr>
          <w:rFonts w:ascii="Arial" w:hAnsi="Arial" w:cs="Arial"/>
          <w:sz w:val="30"/>
          <w:szCs w:val="30"/>
        </w:rPr>
      </w:pPr>
      <w:r>
        <w:rPr>
          <w:rFonts w:ascii="Arial" w:hAnsi="Arial" w:cs="Arial"/>
          <w:sz w:val="30"/>
          <w:szCs w:val="30"/>
        </w:rPr>
        <w:t>Reszel</w:t>
      </w:r>
      <w:r w:rsidR="00173A32">
        <w:rPr>
          <w:rFonts w:ascii="Arial" w:hAnsi="Arial" w:cs="Arial"/>
          <w:sz w:val="30"/>
          <w:szCs w:val="30"/>
        </w:rPr>
        <w:t xml:space="preserve">, </w:t>
      </w:r>
      <w:r w:rsidR="00216E9A">
        <w:rPr>
          <w:rFonts w:ascii="Arial" w:hAnsi="Arial" w:cs="Arial"/>
          <w:sz w:val="30"/>
          <w:szCs w:val="30"/>
        </w:rPr>
        <w:t>2</w:t>
      </w:r>
      <w:r w:rsidR="00DF39EB">
        <w:rPr>
          <w:rFonts w:ascii="Arial" w:hAnsi="Arial" w:cs="Arial"/>
          <w:sz w:val="30"/>
          <w:szCs w:val="30"/>
        </w:rPr>
        <w:t>6</w:t>
      </w:r>
      <w:r w:rsidR="007D04A3">
        <w:rPr>
          <w:rFonts w:ascii="Arial" w:hAnsi="Arial" w:cs="Arial"/>
          <w:sz w:val="30"/>
          <w:szCs w:val="30"/>
        </w:rPr>
        <w:t>.0</w:t>
      </w:r>
      <w:r w:rsidR="00216E9A">
        <w:rPr>
          <w:rFonts w:ascii="Arial" w:hAnsi="Arial" w:cs="Arial"/>
          <w:sz w:val="30"/>
          <w:szCs w:val="30"/>
        </w:rPr>
        <w:t>4</w:t>
      </w:r>
      <w:r w:rsidR="007D04A3">
        <w:rPr>
          <w:rFonts w:ascii="Arial" w:hAnsi="Arial" w:cs="Arial"/>
          <w:sz w:val="30"/>
          <w:szCs w:val="30"/>
        </w:rPr>
        <w:t>.2022 r.</w:t>
      </w:r>
    </w:p>
    <w:p w14:paraId="1F6EE61A" w14:textId="4DE85762" w:rsidR="00CC38CD" w:rsidRDefault="00CC38CD" w:rsidP="00CA447D">
      <w:pPr>
        <w:jc w:val="center"/>
        <w:rPr>
          <w:rFonts w:ascii="Arial" w:hAnsi="Arial" w:cs="Arial"/>
          <w:sz w:val="30"/>
          <w:szCs w:val="30"/>
        </w:rPr>
      </w:pPr>
    </w:p>
    <w:p w14:paraId="656D2437" w14:textId="77777777" w:rsidR="005A1EF8" w:rsidRPr="00CA447D" w:rsidRDefault="005A1EF8" w:rsidP="00CA447D">
      <w:pPr>
        <w:jc w:val="center"/>
        <w:rPr>
          <w:rFonts w:ascii="Arial" w:hAnsi="Arial" w:cs="Arial"/>
          <w:sz w:val="30"/>
          <w:szCs w:val="30"/>
        </w:rPr>
      </w:pPr>
    </w:p>
    <w:p w14:paraId="187AB62B" w14:textId="77777777" w:rsidR="0057309B" w:rsidRPr="0057309B" w:rsidRDefault="0057309B" w:rsidP="0057309B">
      <w:pPr>
        <w:spacing w:line="360" w:lineRule="auto"/>
        <w:contextualSpacing/>
        <w:rPr>
          <w:rFonts w:ascii="Arial" w:hAnsi="Arial" w:cs="Arial"/>
          <w:b/>
          <w:bCs/>
          <w:sz w:val="24"/>
          <w:szCs w:val="24"/>
        </w:rPr>
      </w:pPr>
      <w:r w:rsidRPr="000E461A">
        <w:rPr>
          <w:rFonts w:ascii="Arial" w:hAnsi="Arial" w:cs="Arial"/>
          <w:b/>
          <w:bCs/>
          <w:sz w:val="24"/>
          <w:szCs w:val="24"/>
          <w:highlight w:val="lightGray"/>
        </w:rPr>
        <w:t xml:space="preserve">I. </w:t>
      </w:r>
      <w:r w:rsidRPr="000E461A">
        <w:rPr>
          <w:rFonts w:ascii="Arial" w:hAnsi="Arial" w:cs="Arial"/>
          <w:b/>
          <w:bCs/>
          <w:sz w:val="24"/>
          <w:szCs w:val="24"/>
          <w:highlight w:val="lightGray"/>
          <w:u w:val="single"/>
        </w:rPr>
        <w:t>Nazwa oraz adres Zamawiającego</w:t>
      </w:r>
      <w:r w:rsidRPr="0057309B">
        <w:rPr>
          <w:rFonts w:ascii="Arial" w:hAnsi="Arial" w:cs="Arial"/>
          <w:b/>
          <w:bCs/>
          <w:sz w:val="24"/>
          <w:szCs w:val="24"/>
        </w:rPr>
        <w:t xml:space="preserve"> </w:t>
      </w:r>
    </w:p>
    <w:p w14:paraId="61669676" w14:textId="77777777" w:rsidR="00097050" w:rsidRDefault="00097050" w:rsidP="0057309B">
      <w:pPr>
        <w:spacing w:line="360" w:lineRule="auto"/>
        <w:contextualSpacing/>
        <w:rPr>
          <w:rFonts w:ascii="Arial" w:hAnsi="Arial" w:cs="Arial"/>
          <w:sz w:val="24"/>
          <w:szCs w:val="24"/>
        </w:rPr>
      </w:pPr>
    </w:p>
    <w:p w14:paraId="36AB578E" w14:textId="00FF68DD"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Nazwa</w:t>
      </w:r>
      <w:r>
        <w:rPr>
          <w:rFonts w:ascii="Arial" w:hAnsi="Arial" w:cs="Arial"/>
          <w:sz w:val="24"/>
          <w:szCs w:val="24"/>
        </w:rPr>
        <w:t xml:space="preserve"> </w:t>
      </w:r>
      <w:r w:rsidRPr="0057309B">
        <w:rPr>
          <w:rFonts w:ascii="Arial" w:hAnsi="Arial" w:cs="Arial"/>
          <w:sz w:val="24"/>
          <w:szCs w:val="24"/>
        </w:rPr>
        <w:t>oraz</w:t>
      </w:r>
      <w:r>
        <w:rPr>
          <w:rFonts w:ascii="Arial" w:hAnsi="Arial" w:cs="Arial"/>
          <w:sz w:val="24"/>
          <w:szCs w:val="24"/>
        </w:rPr>
        <w:t xml:space="preserve"> </w:t>
      </w:r>
      <w:r w:rsidRPr="0057309B">
        <w:rPr>
          <w:rFonts w:ascii="Arial" w:hAnsi="Arial" w:cs="Arial"/>
          <w:sz w:val="24"/>
          <w:szCs w:val="24"/>
        </w:rPr>
        <w:t>adres</w:t>
      </w:r>
      <w:r>
        <w:rPr>
          <w:rFonts w:ascii="Arial" w:hAnsi="Arial" w:cs="Arial"/>
          <w:sz w:val="24"/>
          <w:szCs w:val="24"/>
        </w:rPr>
        <w:t xml:space="preserve"> </w:t>
      </w:r>
      <w:r w:rsidRPr="0057309B">
        <w:rPr>
          <w:rFonts w:ascii="Arial" w:hAnsi="Arial" w:cs="Arial"/>
          <w:sz w:val="24"/>
          <w:szCs w:val="24"/>
        </w:rPr>
        <w:t>Zamawiającego:</w:t>
      </w:r>
      <w:r>
        <w:rPr>
          <w:rFonts w:ascii="Arial" w:hAnsi="Arial" w:cs="Arial"/>
          <w:sz w:val="24"/>
          <w:szCs w:val="24"/>
        </w:rPr>
        <w:t xml:space="preserve"> </w:t>
      </w:r>
      <w:r w:rsidR="003E0B22">
        <w:rPr>
          <w:rFonts w:ascii="Arial" w:hAnsi="Arial" w:cs="Arial"/>
          <w:sz w:val="24"/>
          <w:szCs w:val="24"/>
        </w:rPr>
        <w:t>Gmina Reszel, ul. Rynek 24, 11-440 Reszel</w:t>
      </w:r>
    </w:p>
    <w:p w14:paraId="664AA472"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Numer</w:t>
      </w:r>
      <w:r>
        <w:rPr>
          <w:rFonts w:ascii="Arial" w:hAnsi="Arial" w:cs="Arial"/>
          <w:sz w:val="24"/>
          <w:szCs w:val="24"/>
        </w:rPr>
        <w:t xml:space="preserve"> </w:t>
      </w:r>
      <w:r w:rsidRPr="0057309B">
        <w:rPr>
          <w:rFonts w:ascii="Arial" w:hAnsi="Arial" w:cs="Arial"/>
          <w:sz w:val="24"/>
          <w:szCs w:val="24"/>
        </w:rPr>
        <w:t>tel.:</w:t>
      </w:r>
      <w:r>
        <w:rPr>
          <w:rFonts w:ascii="Arial" w:hAnsi="Arial" w:cs="Arial"/>
          <w:sz w:val="24"/>
          <w:szCs w:val="24"/>
        </w:rPr>
        <w:t xml:space="preserve"> </w:t>
      </w:r>
      <w:r w:rsidR="003E0B22">
        <w:rPr>
          <w:rFonts w:ascii="Arial" w:hAnsi="Arial" w:cs="Arial"/>
          <w:sz w:val="24"/>
          <w:szCs w:val="24"/>
        </w:rPr>
        <w:t>89 755 3900</w:t>
      </w:r>
      <w:r>
        <w:rPr>
          <w:rFonts w:ascii="Arial" w:hAnsi="Arial" w:cs="Arial"/>
          <w:sz w:val="24"/>
          <w:szCs w:val="24"/>
        </w:rPr>
        <w:t xml:space="preserve"> </w:t>
      </w:r>
    </w:p>
    <w:p w14:paraId="58939CA7"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Adres</w:t>
      </w:r>
      <w:r>
        <w:rPr>
          <w:rFonts w:ascii="Arial" w:hAnsi="Arial" w:cs="Arial"/>
          <w:sz w:val="24"/>
          <w:szCs w:val="24"/>
        </w:rPr>
        <w:t xml:space="preserve"> </w:t>
      </w:r>
      <w:r w:rsidRPr="0057309B">
        <w:rPr>
          <w:rFonts w:ascii="Arial" w:hAnsi="Arial" w:cs="Arial"/>
          <w:sz w:val="24"/>
          <w:szCs w:val="24"/>
        </w:rPr>
        <w:t>poczty</w:t>
      </w:r>
      <w:r>
        <w:rPr>
          <w:rFonts w:ascii="Arial" w:hAnsi="Arial" w:cs="Arial"/>
          <w:sz w:val="24"/>
          <w:szCs w:val="24"/>
        </w:rPr>
        <w:t xml:space="preserve"> </w:t>
      </w:r>
      <w:r w:rsidRPr="0057309B">
        <w:rPr>
          <w:rFonts w:ascii="Arial" w:hAnsi="Arial" w:cs="Arial"/>
          <w:sz w:val="24"/>
          <w:szCs w:val="24"/>
        </w:rPr>
        <w:t>elektronicznej:</w:t>
      </w:r>
      <w:r>
        <w:rPr>
          <w:rFonts w:ascii="Arial" w:hAnsi="Arial" w:cs="Arial"/>
          <w:sz w:val="24"/>
          <w:szCs w:val="24"/>
        </w:rPr>
        <w:t xml:space="preserve"> </w:t>
      </w:r>
      <w:hyperlink r:id="rId8" w:history="1">
        <w:r w:rsidR="00F437AC" w:rsidRPr="00A53B75">
          <w:rPr>
            <w:rStyle w:val="Hipercze"/>
            <w:rFonts w:ascii="Arial" w:hAnsi="Arial" w:cs="Arial"/>
            <w:sz w:val="24"/>
            <w:szCs w:val="24"/>
          </w:rPr>
          <w:t>przetargi@gminareszel.pl</w:t>
        </w:r>
      </w:hyperlink>
      <w:r w:rsidR="00F437AC">
        <w:rPr>
          <w:rFonts w:ascii="Arial" w:hAnsi="Arial" w:cs="Arial"/>
          <w:sz w:val="24"/>
          <w:szCs w:val="24"/>
        </w:rPr>
        <w:t xml:space="preserve"> </w:t>
      </w:r>
    </w:p>
    <w:p w14:paraId="31ED9A72" w14:textId="77777777" w:rsidR="0057309B" w:rsidRPr="00F437AC" w:rsidRDefault="0057309B" w:rsidP="0057309B">
      <w:pPr>
        <w:spacing w:line="360" w:lineRule="auto"/>
        <w:contextualSpacing/>
        <w:rPr>
          <w:rFonts w:ascii="Arial" w:hAnsi="Arial" w:cs="Arial"/>
          <w:sz w:val="24"/>
          <w:szCs w:val="24"/>
          <w:lang w:val="de-DE"/>
        </w:rPr>
      </w:pPr>
      <w:r w:rsidRPr="0057309B">
        <w:rPr>
          <w:rFonts w:ascii="Arial" w:hAnsi="Arial" w:cs="Arial"/>
          <w:sz w:val="24"/>
          <w:szCs w:val="24"/>
        </w:rPr>
        <w:t>Adres</w:t>
      </w:r>
      <w:r w:rsidR="0056099D">
        <w:rPr>
          <w:rFonts w:ascii="Arial" w:hAnsi="Arial" w:cs="Arial"/>
          <w:sz w:val="24"/>
          <w:szCs w:val="24"/>
        </w:rPr>
        <w:t xml:space="preserve"> </w:t>
      </w:r>
      <w:r w:rsidRPr="0057309B">
        <w:rPr>
          <w:rFonts w:ascii="Arial" w:hAnsi="Arial" w:cs="Arial"/>
          <w:sz w:val="24"/>
          <w:szCs w:val="24"/>
        </w:rPr>
        <w:t>strony</w:t>
      </w:r>
      <w:r w:rsidR="0056099D">
        <w:rPr>
          <w:rFonts w:ascii="Arial" w:hAnsi="Arial" w:cs="Arial"/>
          <w:sz w:val="24"/>
          <w:szCs w:val="24"/>
        </w:rPr>
        <w:t xml:space="preserve"> </w:t>
      </w:r>
      <w:r w:rsidRPr="0057309B">
        <w:rPr>
          <w:rFonts w:ascii="Arial" w:hAnsi="Arial" w:cs="Arial"/>
          <w:sz w:val="24"/>
          <w:szCs w:val="24"/>
        </w:rPr>
        <w:t>internetowej</w:t>
      </w:r>
      <w:r w:rsidR="0056099D">
        <w:rPr>
          <w:rFonts w:ascii="Arial" w:hAnsi="Arial" w:cs="Arial"/>
          <w:sz w:val="24"/>
          <w:szCs w:val="24"/>
        </w:rPr>
        <w:t xml:space="preserve"> </w:t>
      </w:r>
      <w:r w:rsidRPr="0057309B">
        <w:rPr>
          <w:rFonts w:ascii="Arial" w:hAnsi="Arial" w:cs="Arial"/>
          <w:sz w:val="24"/>
          <w:szCs w:val="24"/>
        </w:rPr>
        <w:t>prowadzonego</w:t>
      </w:r>
      <w:r w:rsidR="0056099D">
        <w:rPr>
          <w:rFonts w:ascii="Arial" w:hAnsi="Arial" w:cs="Arial"/>
          <w:sz w:val="24"/>
          <w:szCs w:val="24"/>
        </w:rPr>
        <w:t xml:space="preserve"> </w:t>
      </w:r>
      <w:r w:rsidRPr="0057309B">
        <w:rPr>
          <w:rFonts w:ascii="Arial" w:hAnsi="Arial" w:cs="Arial"/>
          <w:sz w:val="24"/>
          <w:szCs w:val="24"/>
        </w:rPr>
        <w:t>postępowania:</w:t>
      </w:r>
      <w:r w:rsidR="00F437AC">
        <w:rPr>
          <w:rFonts w:ascii="Arial" w:hAnsi="Arial" w:cs="Arial"/>
          <w:sz w:val="24"/>
          <w:szCs w:val="24"/>
        </w:rPr>
        <w:t xml:space="preserve"> </w:t>
      </w:r>
      <w:hyperlink r:id="rId9" w:history="1">
        <w:r w:rsidR="00F437AC" w:rsidRPr="00F437AC">
          <w:rPr>
            <w:rStyle w:val="Hipercze"/>
            <w:rFonts w:ascii="Arial" w:hAnsi="Arial" w:cs="Arial"/>
            <w:sz w:val="24"/>
            <w:szCs w:val="24"/>
            <w:lang w:val="de-DE"/>
          </w:rPr>
          <w:t>https://miniportal.uzp.gov.pl/</w:t>
        </w:r>
      </w:hyperlink>
      <w:r w:rsidR="00F437AC" w:rsidRPr="00F437AC">
        <w:rPr>
          <w:rFonts w:ascii="Arial" w:hAnsi="Arial" w:cs="Arial"/>
          <w:sz w:val="24"/>
          <w:szCs w:val="24"/>
          <w:lang w:val="de-DE"/>
        </w:rPr>
        <w:t xml:space="preserve"> </w:t>
      </w:r>
    </w:p>
    <w:p w14:paraId="034AD0D9" w14:textId="77777777" w:rsidR="0057309B" w:rsidRDefault="0057309B" w:rsidP="0057309B">
      <w:pPr>
        <w:spacing w:line="360" w:lineRule="auto"/>
        <w:contextualSpacing/>
        <w:rPr>
          <w:rFonts w:ascii="Arial" w:hAnsi="Arial" w:cs="Arial"/>
          <w:sz w:val="24"/>
          <w:szCs w:val="24"/>
        </w:rPr>
      </w:pPr>
    </w:p>
    <w:p w14:paraId="683AC89B" w14:textId="77777777" w:rsidR="0057309B" w:rsidRDefault="0057309B" w:rsidP="0057309B">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 xml:space="preserve">II. </w:t>
      </w:r>
      <w:r w:rsidRPr="000E461A">
        <w:rPr>
          <w:rFonts w:ascii="Arial" w:hAnsi="Arial" w:cs="Arial"/>
          <w:b/>
          <w:bCs/>
          <w:sz w:val="24"/>
          <w:szCs w:val="24"/>
          <w:highlight w:val="lightGray"/>
          <w:u w:val="single"/>
        </w:rPr>
        <w:t xml:space="preserve">Adres strony internetowej, na której udostępniane będą zmiany i wyjaśnienia treści SWZ oraz inne dokumenty zamówienia bezpośrednio związane </w:t>
      </w:r>
      <w:r w:rsidRPr="000E461A">
        <w:rPr>
          <w:rFonts w:ascii="Arial" w:hAnsi="Arial" w:cs="Arial"/>
          <w:b/>
          <w:bCs/>
          <w:sz w:val="24"/>
          <w:szCs w:val="24"/>
          <w:highlight w:val="lightGray"/>
          <w:u w:val="single"/>
        </w:rPr>
        <w:br/>
        <w:t>z postępowaniem o udzielenie zamówienia</w:t>
      </w:r>
    </w:p>
    <w:p w14:paraId="322ECFDB" w14:textId="77777777" w:rsidR="00BB4446"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Zmiany</w:t>
      </w:r>
      <w:r w:rsidR="00BB4446">
        <w:rPr>
          <w:rFonts w:ascii="Arial" w:hAnsi="Arial" w:cs="Arial"/>
          <w:sz w:val="24"/>
          <w:szCs w:val="24"/>
        </w:rPr>
        <w:t xml:space="preserve"> i </w:t>
      </w:r>
      <w:r w:rsidRPr="0057309B">
        <w:rPr>
          <w:rFonts w:ascii="Arial" w:hAnsi="Arial" w:cs="Arial"/>
          <w:sz w:val="24"/>
          <w:szCs w:val="24"/>
        </w:rPr>
        <w:t>wyja</w:t>
      </w:r>
      <w:r w:rsidR="00053867">
        <w:rPr>
          <w:rFonts w:ascii="Arial" w:hAnsi="Arial" w:cs="Arial"/>
          <w:sz w:val="24"/>
          <w:szCs w:val="24"/>
        </w:rPr>
        <w:t>ś</w:t>
      </w:r>
      <w:r w:rsidRPr="0057309B">
        <w:rPr>
          <w:rFonts w:ascii="Arial" w:hAnsi="Arial" w:cs="Arial"/>
          <w:sz w:val="24"/>
          <w:szCs w:val="24"/>
        </w:rPr>
        <w:t>nienia</w:t>
      </w:r>
      <w:r w:rsidR="00BB4446">
        <w:rPr>
          <w:rFonts w:ascii="Arial" w:hAnsi="Arial" w:cs="Arial"/>
          <w:sz w:val="24"/>
          <w:szCs w:val="24"/>
        </w:rPr>
        <w:t xml:space="preserve"> </w:t>
      </w:r>
      <w:r w:rsidRPr="0057309B">
        <w:rPr>
          <w:rFonts w:ascii="Arial" w:hAnsi="Arial" w:cs="Arial"/>
          <w:sz w:val="24"/>
          <w:szCs w:val="24"/>
        </w:rPr>
        <w:t>tre</w:t>
      </w:r>
      <w:r w:rsidR="00053867">
        <w:rPr>
          <w:rFonts w:ascii="Arial" w:hAnsi="Arial" w:cs="Arial"/>
          <w:sz w:val="24"/>
          <w:szCs w:val="24"/>
        </w:rPr>
        <w:t>ś</w:t>
      </w:r>
      <w:r w:rsidRPr="0057309B">
        <w:rPr>
          <w:rFonts w:ascii="Arial" w:hAnsi="Arial" w:cs="Arial"/>
          <w:sz w:val="24"/>
          <w:szCs w:val="24"/>
        </w:rPr>
        <w:t>ci</w:t>
      </w:r>
      <w:r w:rsidR="00BB4446">
        <w:rPr>
          <w:rFonts w:ascii="Arial" w:hAnsi="Arial" w:cs="Arial"/>
          <w:sz w:val="24"/>
          <w:szCs w:val="24"/>
        </w:rPr>
        <w:t xml:space="preserve"> </w:t>
      </w:r>
      <w:r w:rsidRPr="0057309B">
        <w:rPr>
          <w:rFonts w:ascii="Arial" w:hAnsi="Arial" w:cs="Arial"/>
          <w:sz w:val="24"/>
          <w:szCs w:val="24"/>
        </w:rPr>
        <w:t>SWZ</w:t>
      </w:r>
      <w:r w:rsidR="00BB4446">
        <w:rPr>
          <w:rFonts w:ascii="Arial" w:hAnsi="Arial" w:cs="Arial"/>
          <w:sz w:val="24"/>
          <w:szCs w:val="24"/>
        </w:rPr>
        <w:t xml:space="preserve"> </w:t>
      </w:r>
      <w:r w:rsidRPr="0057309B">
        <w:rPr>
          <w:rFonts w:ascii="Arial" w:hAnsi="Arial" w:cs="Arial"/>
          <w:sz w:val="24"/>
          <w:szCs w:val="24"/>
        </w:rPr>
        <w:t>oraz</w:t>
      </w:r>
      <w:r w:rsidR="00BB4446">
        <w:rPr>
          <w:rFonts w:ascii="Arial" w:hAnsi="Arial" w:cs="Arial"/>
          <w:sz w:val="24"/>
          <w:szCs w:val="24"/>
        </w:rPr>
        <w:t xml:space="preserve"> </w:t>
      </w:r>
      <w:r w:rsidRPr="0057309B">
        <w:rPr>
          <w:rFonts w:ascii="Arial" w:hAnsi="Arial" w:cs="Arial"/>
          <w:sz w:val="24"/>
          <w:szCs w:val="24"/>
        </w:rPr>
        <w:t>inne</w:t>
      </w:r>
      <w:r w:rsidR="00BB4446">
        <w:rPr>
          <w:rFonts w:ascii="Arial" w:hAnsi="Arial" w:cs="Arial"/>
          <w:sz w:val="24"/>
          <w:szCs w:val="24"/>
        </w:rPr>
        <w:t xml:space="preserve"> </w:t>
      </w:r>
      <w:r w:rsidRPr="0057309B">
        <w:rPr>
          <w:rFonts w:ascii="Arial" w:hAnsi="Arial" w:cs="Arial"/>
          <w:sz w:val="24"/>
          <w:szCs w:val="24"/>
        </w:rPr>
        <w:t>dokumenty</w:t>
      </w:r>
      <w:r w:rsidR="00BB4446">
        <w:rPr>
          <w:rFonts w:ascii="Arial" w:hAnsi="Arial" w:cs="Arial"/>
          <w:sz w:val="24"/>
          <w:szCs w:val="24"/>
        </w:rPr>
        <w:t xml:space="preserve"> </w:t>
      </w:r>
      <w:r w:rsidRPr="0057309B">
        <w:rPr>
          <w:rFonts w:ascii="Arial" w:hAnsi="Arial" w:cs="Arial"/>
          <w:sz w:val="24"/>
          <w:szCs w:val="24"/>
        </w:rPr>
        <w:t>zam</w:t>
      </w:r>
      <w:r w:rsidR="00053867">
        <w:rPr>
          <w:rFonts w:ascii="Arial" w:hAnsi="Arial" w:cs="Arial"/>
          <w:sz w:val="24"/>
          <w:szCs w:val="24"/>
        </w:rPr>
        <w:t>ó</w:t>
      </w:r>
      <w:r w:rsidRPr="0057309B">
        <w:rPr>
          <w:rFonts w:ascii="Arial" w:hAnsi="Arial" w:cs="Arial"/>
          <w:sz w:val="24"/>
          <w:szCs w:val="24"/>
        </w:rPr>
        <w:t>wienia</w:t>
      </w:r>
      <w:r w:rsidR="00BB4446">
        <w:rPr>
          <w:rFonts w:ascii="Arial" w:hAnsi="Arial" w:cs="Arial"/>
          <w:sz w:val="24"/>
          <w:szCs w:val="24"/>
        </w:rPr>
        <w:t xml:space="preserve"> </w:t>
      </w:r>
      <w:r w:rsidRPr="0057309B">
        <w:rPr>
          <w:rFonts w:ascii="Arial" w:hAnsi="Arial" w:cs="Arial"/>
          <w:sz w:val="24"/>
          <w:szCs w:val="24"/>
        </w:rPr>
        <w:t>bezpo</w:t>
      </w:r>
      <w:r w:rsidR="00053867">
        <w:rPr>
          <w:rFonts w:ascii="Arial" w:hAnsi="Arial" w:cs="Arial"/>
          <w:sz w:val="24"/>
          <w:szCs w:val="24"/>
        </w:rPr>
        <w:t>ś</w:t>
      </w:r>
      <w:r w:rsidRPr="0057309B">
        <w:rPr>
          <w:rFonts w:ascii="Arial" w:hAnsi="Arial" w:cs="Arial"/>
          <w:sz w:val="24"/>
          <w:szCs w:val="24"/>
        </w:rPr>
        <w:t>rednio</w:t>
      </w:r>
      <w:r w:rsidR="00BB4446">
        <w:rPr>
          <w:rFonts w:ascii="Arial" w:hAnsi="Arial" w:cs="Arial"/>
          <w:sz w:val="24"/>
          <w:szCs w:val="24"/>
        </w:rPr>
        <w:t xml:space="preserve"> </w:t>
      </w:r>
      <w:r w:rsidRPr="0057309B">
        <w:rPr>
          <w:rFonts w:ascii="Arial" w:hAnsi="Arial" w:cs="Arial"/>
          <w:sz w:val="24"/>
          <w:szCs w:val="24"/>
        </w:rPr>
        <w:t>zwi</w:t>
      </w:r>
      <w:r w:rsidR="00053867">
        <w:rPr>
          <w:rFonts w:ascii="Arial" w:hAnsi="Arial" w:cs="Arial"/>
          <w:sz w:val="24"/>
          <w:szCs w:val="24"/>
        </w:rPr>
        <w:t>ą</w:t>
      </w:r>
      <w:r w:rsidRPr="0057309B">
        <w:rPr>
          <w:rFonts w:ascii="Arial" w:hAnsi="Arial" w:cs="Arial"/>
          <w:sz w:val="24"/>
          <w:szCs w:val="24"/>
        </w:rPr>
        <w:t>zane</w:t>
      </w:r>
      <w:r w:rsidR="00BB4446">
        <w:rPr>
          <w:rFonts w:ascii="Arial" w:hAnsi="Arial" w:cs="Arial"/>
          <w:sz w:val="24"/>
          <w:szCs w:val="24"/>
        </w:rPr>
        <w:t xml:space="preserve"> </w:t>
      </w:r>
      <w:r w:rsidRPr="0057309B">
        <w:rPr>
          <w:rFonts w:ascii="Arial" w:hAnsi="Arial" w:cs="Arial"/>
          <w:sz w:val="24"/>
          <w:szCs w:val="24"/>
        </w:rPr>
        <w:t>z</w:t>
      </w:r>
      <w:r w:rsidR="00BB4446">
        <w:rPr>
          <w:rFonts w:ascii="Arial" w:hAnsi="Arial" w:cs="Arial"/>
          <w:sz w:val="24"/>
          <w:szCs w:val="24"/>
        </w:rPr>
        <w:t xml:space="preserve"> </w:t>
      </w:r>
      <w:r w:rsidRPr="0057309B">
        <w:rPr>
          <w:rFonts w:ascii="Arial" w:hAnsi="Arial" w:cs="Arial"/>
          <w:sz w:val="24"/>
          <w:szCs w:val="24"/>
        </w:rPr>
        <w:t>post</w:t>
      </w:r>
      <w:r w:rsidR="00053867">
        <w:rPr>
          <w:rFonts w:ascii="Arial" w:hAnsi="Arial" w:cs="Arial"/>
          <w:sz w:val="24"/>
          <w:szCs w:val="24"/>
        </w:rPr>
        <w:t>ę</w:t>
      </w:r>
      <w:r w:rsidRPr="0057309B">
        <w:rPr>
          <w:rFonts w:ascii="Arial" w:hAnsi="Arial" w:cs="Arial"/>
          <w:sz w:val="24"/>
          <w:szCs w:val="24"/>
        </w:rPr>
        <w:t>powaniem</w:t>
      </w:r>
      <w:r w:rsidR="00BB4446">
        <w:rPr>
          <w:rFonts w:ascii="Arial" w:hAnsi="Arial" w:cs="Arial"/>
          <w:sz w:val="24"/>
          <w:szCs w:val="24"/>
        </w:rPr>
        <w:t xml:space="preserve"> </w:t>
      </w:r>
      <w:r w:rsidRPr="0057309B">
        <w:rPr>
          <w:rFonts w:ascii="Arial" w:hAnsi="Arial" w:cs="Arial"/>
          <w:sz w:val="24"/>
          <w:szCs w:val="24"/>
        </w:rPr>
        <w:t>o</w:t>
      </w:r>
      <w:r w:rsidR="00BB4446">
        <w:rPr>
          <w:rFonts w:ascii="Arial" w:hAnsi="Arial" w:cs="Arial"/>
          <w:sz w:val="24"/>
          <w:szCs w:val="24"/>
        </w:rPr>
        <w:t xml:space="preserve"> </w:t>
      </w:r>
      <w:r w:rsidRPr="0057309B">
        <w:rPr>
          <w:rFonts w:ascii="Arial" w:hAnsi="Arial" w:cs="Arial"/>
          <w:sz w:val="24"/>
          <w:szCs w:val="24"/>
        </w:rPr>
        <w:t>udzielenie</w:t>
      </w:r>
      <w:r w:rsidR="00BB4446">
        <w:rPr>
          <w:rFonts w:ascii="Arial" w:hAnsi="Arial" w:cs="Arial"/>
          <w:sz w:val="24"/>
          <w:szCs w:val="24"/>
        </w:rPr>
        <w:t xml:space="preserve"> </w:t>
      </w:r>
      <w:r w:rsidRPr="0057309B">
        <w:rPr>
          <w:rFonts w:ascii="Arial" w:hAnsi="Arial" w:cs="Arial"/>
          <w:sz w:val="24"/>
          <w:szCs w:val="24"/>
        </w:rPr>
        <w:t>zam</w:t>
      </w:r>
      <w:r w:rsidR="00053867">
        <w:rPr>
          <w:rFonts w:ascii="Arial" w:hAnsi="Arial" w:cs="Arial"/>
          <w:sz w:val="24"/>
          <w:szCs w:val="24"/>
        </w:rPr>
        <w:t>ó</w:t>
      </w:r>
      <w:r w:rsidRPr="0057309B">
        <w:rPr>
          <w:rFonts w:ascii="Arial" w:hAnsi="Arial" w:cs="Arial"/>
          <w:sz w:val="24"/>
          <w:szCs w:val="24"/>
        </w:rPr>
        <w:t>wienia</w:t>
      </w:r>
      <w:r w:rsidR="00BB4446">
        <w:rPr>
          <w:rFonts w:ascii="Arial" w:hAnsi="Arial" w:cs="Arial"/>
          <w:sz w:val="24"/>
          <w:szCs w:val="24"/>
        </w:rPr>
        <w:t xml:space="preserve"> </w:t>
      </w:r>
      <w:r w:rsidRPr="0057309B">
        <w:rPr>
          <w:rFonts w:ascii="Arial" w:hAnsi="Arial" w:cs="Arial"/>
          <w:sz w:val="24"/>
          <w:szCs w:val="24"/>
        </w:rPr>
        <w:t>będą</w:t>
      </w:r>
      <w:r w:rsidR="00BB4446">
        <w:rPr>
          <w:rFonts w:ascii="Arial" w:hAnsi="Arial" w:cs="Arial"/>
          <w:sz w:val="24"/>
          <w:szCs w:val="24"/>
        </w:rPr>
        <w:t xml:space="preserve"> </w:t>
      </w:r>
      <w:r w:rsidRPr="0057309B">
        <w:rPr>
          <w:rFonts w:ascii="Arial" w:hAnsi="Arial" w:cs="Arial"/>
          <w:sz w:val="24"/>
          <w:szCs w:val="24"/>
        </w:rPr>
        <w:t>udostępniane</w:t>
      </w:r>
      <w:r w:rsidR="00BB4446">
        <w:rPr>
          <w:rFonts w:ascii="Arial" w:hAnsi="Arial" w:cs="Arial"/>
          <w:sz w:val="24"/>
          <w:szCs w:val="24"/>
        </w:rPr>
        <w:t xml:space="preserve"> </w:t>
      </w:r>
      <w:r w:rsidRPr="0057309B">
        <w:rPr>
          <w:rFonts w:ascii="Arial" w:hAnsi="Arial" w:cs="Arial"/>
          <w:sz w:val="24"/>
          <w:szCs w:val="24"/>
        </w:rPr>
        <w:t>na</w:t>
      </w:r>
      <w:r w:rsidR="00053867">
        <w:rPr>
          <w:rFonts w:ascii="Arial" w:hAnsi="Arial" w:cs="Arial"/>
          <w:sz w:val="24"/>
          <w:szCs w:val="24"/>
        </w:rPr>
        <w:t xml:space="preserve"> </w:t>
      </w:r>
      <w:r w:rsidRPr="0057309B">
        <w:rPr>
          <w:rFonts w:ascii="Arial" w:hAnsi="Arial" w:cs="Arial"/>
          <w:sz w:val="24"/>
          <w:szCs w:val="24"/>
        </w:rPr>
        <w:t>stronie</w:t>
      </w:r>
      <w:r w:rsidR="00BB4446">
        <w:rPr>
          <w:rFonts w:ascii="Arial" w:hAnsi="Arial" w:cs="Arial"/>
          <w:sz w:val="24"/>
          <w:szCs w:val="24"/>
        </w:rPr>
        <w:t xml:space="preserve"> </w:t>
      </w:r>
      <w:r w:rsidRPr="0057309B">
        <w:rPr>
          <w:rFonts w:ascii="Arial" w:hAnsi="Arial" w:cs="Arial"/>
          <w:sz w:val="24"/>
          <w:szCs w:val="24"/>
        </w:rPr>
        <w:t>internetowej:</w:t>
      </w:r>
      <w:r w:rsidR="001B4FBC">
        <w:rPr>
          <w:rFonts w:ascii="Arial" w:hAnsi="Arial" w:cs="Arial"/>
          <w:sz w:val="24"/>
          <w:szCs w:val="24"/>
        </w:rPr>
        <w:t xml:space="preserve"> </w:t>
      </w:r>
      <w:hyperlink r:id="rId10" w:history="1">
        <w:r w:rsidR="001B4FBC" w:rsidRPr="00F437AC">
          <w:rPr>
            <w:rStyle w:val="Hipercze"/>
            <w:rFonts w:ascii="Arial" w:hAnsi="Arial" w:cs="Arial"/>
            <w:sz w:val="24"/>
            <w:szCs w:val="24"/>
            <w:lang w:val="de-DE"/>
          </w:rPr>
          <w:t>https://miniportal.uzp.gov.pl/</w:t>
        </w:r>
      </w:hyperlink>
    </w:p>
    <w:p w14:paraId="48E8E477" w14:textId="77777777" w:rsidR="00BB4446" w:rsidRDefault="00BB4446" w:rsidP="0057309B">
      <w:pPr>
        <w:spacing w:line="360" w:lineRule="auto"/>
        <w:contextualSpacing/>
        <w:jc w:val="both"/>
        <w:rPr>
          <w:rFonts w:ascii="Arial" w:hAnsi="Arial" w:cs="Arial"/>
          <w:sz w:val="24"/>
          <w:szCs w:val="24"/>
        </w:rPr>
      </w:pPr>
    </w:p>
    <w:p w14:paraId="29919641" w14:textId="77777777" w:rsidR="00BB4446" w:rsidRPr="00BB4446"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III.</w:t>
      </w:r>
      <w:r w:rsidR="00BB4446"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Tryb</w:t>
      </w:r>
      <w:r w:rsidR="00BB4446"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udzielenia</w:t>
      </w:r>
      <w:r w:rsidR="00BB4446"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BB4446" w:rsidRPr="00BB4446">
        <w:rPr>
          <w:rFonts w:ascii="Arial" w:hAnsi="Arial" w:cs="Arial"/>
          <w:b/>
          <w:bCs/>
          <w:sz w:val="24"/>
          <w:szCs w:val="24"/>
        </w:rPr>
        <w:t xml:space="preserve"> </w:t>
      </w:r>
    </w:p>
    <w:p w14:paraId="513DFA1A" w14:textId="459A8D6E" w:rsidR="008B3304" w:rsidRDefault="008F4231" w:rsidP="0057309B">
      <w:pPr>
        <w:spacing w:line="360" w:lineRule="auto"/>
        <w:contextualSpacing/>
        <w:jc w:val="both"/>
        <w:rPr>
          <w:rFonts w:ascii="Arial" w:hAnsi="Arial" w:cs="Arial"/>
          <w:sz w:val="24"/>
          <w:szCs w:val="24"/>
        </w:rPr>
      </w:pPr>
      <w:r>
        <w:rPr>
          <w:rFonts w:ascii="Arial" w:hAnsi="Arial" w:cs="Arial"/>
          <w:sz w:val="24"/>
          <w:szCs w:val="24"/>
        </w:rPr>
        <w:t xml:space="preserve">1. </w:t>
      </w:r>
      <w:r w:rsidR="0057309B" w:rsidRPr="0057309B">
        <w:rPr>
          <w:rFonts w:ascii="Arial" w:hAnsi="Arial" w:cs="Arial"/>
          <w:sz w:val="24"/>
          <w:szCs w:val="24"/>
        </w:rPr>
        <w:t>Postępowanie</w:t>
      </w:r>
      <w:r w:rsidR="008B3304">
        <w:rPr>
          <w:rFonts w:ascii="Arial" w:hAnsi="Arial" w:cs="Arial"/>
          <w:sz w:val="24"/>
          <w:szCs w:val="24"/>
        </w:rPr>
        <w:t xml:space="preserve"> </w:t>
      </w:r>
      <w:r w:rsidR="0057309B" w:rsidRPr="0057309B">
        <w:rPr>
          <w:rFonts w:ascii="Arial" w:hAnsi="Arial" w:cs="Arial"/>
          <w:sz w:val="24"/>
          <w:szCs w:val="24"/>
        </w:rPr>
        <w:t>o</w:t>
      </w:r>
      <w:r w:rsidR="008B3304">
        <w:rPr>
          <w:rFonts w:ascii="Arial" w:hAnsi="Arial" w:cs="Arial"/>
          <w:sz w:val="24"/>
          <w:szCs w:val="24"/>
        </w:rPr>
        <w:t xml:space="preserve"> </w:t>
      </w:r>
      <w:r w:rsidR="0057309B" w:rsidRPr="0057309B">
        <w:rPr>
          <w:rFonts w:ascii="Arial" w:hAnsi="Arial" w:cs="Arial"/>
          <w:sz w:val="24"/>
          <w:szCs w:val="24"/>
        </w:rPr>
        <w:t>udzielenie</w:t>
      </w:r>
      <w:r w:rsidR="008B3304">
        <w:rPr>
          <w:rFonts w:ascii="Arial" w:hAnsi="Arial" w:cs="Arial"/>
          <w:sz w:val="24"/>
          <w:szCs w:val="24"/>
        </w:rPr>
        <w:t xml:space="preserve"> </w:t>
      </w:r>
      <w:r w:rsidR="0057309B" w:rsidRPr="0057309B">
        <w:rPr>
          <w:rFonts w:ascii="Arial" w:hAnsi="Arial" w:cs="Arial"/>
          <w:sz w:val="24"/>
          <w:szCs w:val="24"/>
        </w:rPr>
        <w:t>zamówienia</w:t>
      </w:r>
      <w:r w:rsidR="008B3304">
        <w:rPr>
          <w:rFonts w:ascii="Arial" w:hAnsi="Arial" w:cs="Arial"/>
          <w:sz w:val="24"/>
          <w:szCs w:val="24"/>
        </w:rPr>
        <w:t xml:space="preserve"> </w:t>
      </w:r>
      <w:r w:rsidR="0057309B" w:rsidRPr="0057309B">
        <w:rPr>
          <w:rFonts w:ascii="Arial" w:hAnsi="Arial" w:cs="Arial"/>
          <w:sz w:val="24"/>
          <w:szCs w:val="24"/>
        </w:rPr>
        <w:t>publicznego</w:t>
      </w:r>
      <w:r w:rsidR="008B3304">
        <w:rPr>
          <w:rFonts w:ascii="Arial" w:hAnsi="Arial" w:cs="Arial"/>
          <w:sz w:val="24"/>
          <w:szCs w:val="24"/>
        </w:rPr>
        <w:t xml:space="preserve"> </w:t>
      </w:r>
      <w:r w:rsidR="0057309B" w:rsidRPr="0057309B">
        <w:rPr>
          <w:rFonts w:ascii="Arial" w:hAnsi="Arial" w:cs="Arial"/>
          <w:sz w:val="24"/>
          <w:szCs w:val="24"/>
        </w:rPr>
        <w:t>prowadzone</w:t>
      </w:r>
      <w:r w:rsidR="008B3304">
        <w:rPr>
          <w:rFonts w:ascii="Arial" w:hAnsi="Arial" w:cs="Arial"/>
          <w:sz w:val="24"/>
          <w:szCs w:val="24"/>
        </w:rPr>
        <w:t xml:space="preserve"> </w:t>
      </w:r>
      <w:r w:rsidR="0057309B" w:rsidRPr="0057309B">
        <w:rPr>
          <w:rFonts w:ascii="Arial" w:hAnsi="Arial" w:cs="Arial"/>
          <w:sz w:val="24"/>
          <w:szCs w:val="24"/>
        </w:rPr>
        <w:t>jest</w:t>
      </w:r>
      <w:r w:rsidR="008B3304">
        <w:rPr>
          <w:rFonts w:ascii="Arial" w:hAnsi="Arial" w:cs="Arial"/>
          <w:sz w:val="24"/>
          <w:szCs w:val="24"/>
        </w:rPr>
        <w:t xml:space="preserve"> </w:t>
      </w:r>
      <w:r w:rsidR="0057309B" w:rsidRPr="0057309B">
        <w:rPr>
          <w:rFonts w:ascii="Arial" w:hAnsi="Arial" w:cs="Arial"/>
          <w:sz w:val="24"/>
          <w:szCs w:val="24"/>
        </w:rPr>
        <w:t>w</w:t>
      </w:r>
      <w:r w:rsidR="008B3304">
        <w:rPr>
          <w:rFonts w:ascii="Arial" w:hAnsi="Arial" w:cs="Arial"/>
          <w:sz w:val="24"/>
          <w:szCs w:val="24"/>
        </w:rPr>
        <w:t xml:space="preserve"> </w:t>
      </w:r>
      <w:r w:rsidR="0057309B" w:rsidRPr="0057309B">
        <w:rPr>
          <w:rFonts w:ascii="Arial" w:hAnsi="Arial" w:cs="Arial"/>
          <w:sz w:val="24"/>
          <w:szCs w:val="24"/>
        </w:rPr>
        <w:t>trybie</w:t>
      </w:r>
      <w:r w:rsidR="008B3304">
        <w:rPr>
          <w:rFonts w:ascii="Arial" w:hAnsi="Arial" w:cs="Arial"/>
          <w:sz w:val="24"/>
          <w:szCs w:val="24"/>
        </w:rPr>
        <w:t xml:space="preserve"> </w:t>
      </w:r>
      <w:r w:rsidR="0057309B" w:rsidRPr="0057309B">
        <w:rPr>
          <w:rFonts w:ascii="Arial" w:hAnsi="Arial" w:cs="Arial"/>
          <w:sz w:val="24"/>
          <w:szCs w:val="24"/>
        </w:rPr>
        <w:t>podstawowym,</w:t>
      </w:r>
      <w:r w:rsidR="008B3304">
        <w:rPr>
          <w:rFonts w:ascii="Arial" w:hAnsi="Arial" w:cs="Arial"/>
          <w:sz w:val="24"/>
          <w:szCs w:val="24"/>
        </w:rPr>
        <w:t xml:space="preserve"> </w:t>
      </w:r>
      <w:r w:rsidR="0057309B" w:rsidRPr="0057309B">
        <w:rPr>
          <w:rFonts w:ascii="Arial" w:hAnsi="Arial" w:cs="Arial"/>
          <w:sz w:val="24"/>
          <w:szCs w:val="24"/>
        </w:rPr>
        <w:t>na</w:t>
      </w:r>
      <w:r w:rsidR="008B3304">
        <w:rPr>
          <w:rFonts w:ascii="Arial" w:hAnsi="Arial" w:cs="Arial"/>
          <w:sz w:val="24"/>
          <w:szCs w:val="24"/>
        </w:rPr>
        <w:t xml:space="preserve"> </w:t>
      </w:r>
      <w:r w:rsidR="0057309B" w:rsidRPr="0057309B">
        <w:rPr>
          <w:rFonts w:ascii="Arial" w:hAnsi="Arial" w:cs="Arial"/>
          <w:sz w:val="24"/>
          <w:szCs w:val="24"/>
        </w:rPr>
        <w:t>podstawie</w:t>
      </w:r>
      <w:r w:rsidR="008B3304">
        <w:rPr>
          <w:rFonts w:ascii="Arial" w:hAnsi="Arial" w:cs="Arial"/>
          <w:sz w:val="24"/>
          <w:szCs w:val="24"/>
        </w:rPr>
        <w:t xml:space="preserve"> </w:t>
      </w:r>
      <w:r w:rsidR="0057309B" w:rsidRPr="0057309B">
        <w:rPr>
          <w:rFonts w:ascii="Arial" w:hAnsi="Arial" w:cs="Arial"/>
          <w:sz w:val="24"/>
          <w:szCs w:val="24"/>
        </w:rPr>
        <w:t>art.</w:t>
      </w:r>
      <w:r w:rsidR="008B3304">
        <w:rPr>
          <w:rFonts w:ascii="Arial" w:hAnsi="Arial" w:cs="Arial"/>
          <w:sz w:val="24"/>
          <w:szCs w:val="24"/>
        </w:rPr>
        <w:t xml:space="preserve"> </w:t>
      </w:r>
      <w:r w:rsidR="0057309B" w:rsidRPr="0057309B">
        <w:rPr>
          <w:rFonts w:ascii="Arial" w:hAnsi="Arial" w:cs="Arial"/>
          <w:sz w:val="24"/>
          <w:szCs w:val="24"/>
        </w:rPr>
        <w:t>275</w:t>
      </w:r>
      <w:r w:rsidR="008B3304">
        <w:rPr>
          <w:rFonts w:ascii="Arial" w:hAnsi="Arial" w:cs="Arial"/>
          <w:sz w:val="24"/>
          <w:szCs w:val="24"/>
        </w:rPr>
        <w:t xml:space="preserve"> </w:t>
      </w:r>
      <w:r w:rsidR="0057309B" w:rsidRPr="0057309B">
        <w:rPr>
          <w:rFonts w:ascii="Arial" w:hAnsi="Arial" w:cs="Arial"/>
          <w:sz w:val="24"/>
          <w:szCs w:val="24"/>
        </w:rPr>
        <w:t>pkt</w:t>
      </w:r>
      <w:r w:rsidR="008B3304">
        <w:rPr>
          <w:rFonts w:ascii="Arial" w:hAnsi="Arial" w:cs="Arial"/>
          <w:sz w:val="24"/>
          <w:szCs w:val="24"/>
        </w:rPr>
        <w:t xml:space="preserve"> </w:t>
      </w:r>
      <w:r w:rsidR="0057309B" w:rsidRPr="0057309B">
        <w:rPr>
          <w:rFonts w:ascii="Arial" w:hAnsi="Arial" w:cs="Arial"/>
          <w:sz w:val="24"/>
          <w:szCs w:val="24"/>
        </w:rPr>
        <w:t>1</w:t>
      </w:r>
      <w:r w:rsidR="008B3304">
        <w:rPr>
          <w:rFonts w:ascii="Arial" w:hAnsi="Arial" w:cs="Arial"/>
          <w:sz w:val="24"/>
          <w:szCs w:val="24"/>
        </w:rPr>
        <w:t xml:space="preserve"> </w:t>
      </w:r>
      <w:r w:rsidR="0057309B" w:rsidRPr="0057309B">
        <w:rPr>
          <w:rFonts w:ascii="Arial" w:hAnsi="Arial" w:cs="Arial"/>
          <w:sz w:val="24"/>
          <w:szCs w:val="24"/>
        </w:rPr>
        <w:t>ustawy</w:t>
      </w:r>
      <w:r w:rsidR="008B3304">
        <w:rPr>
          <w:rFonts w:ascii="Arial" w:hAnsi="Arial" w:cs="Arial"/>
          <w:sz w:val="24"/>
          <w:szCs w:val="24"/>
        </w:rPr>
        <w:t xml:space="preserve"> </w:t>
      </w:r>
      <w:r w:rsidR="0057309B" w:rsidRPr="0057309B">
        <w:rPr>
          <w:rFonts w:ascii="Arial" w:hAnsi="Arial" w:cs="Arial"/>
          <w:sz w:val="24"/>
          <w:szCs w:val="24"/>
        </w:rPr>
        <w:t>z</w:t>
      </w:r>
      <w:r w:rsidR="008B3304">
        <w:rPr>
          <w:rFonts w:ascii="Arial" w:hAnsi="Arial" w:cs="Arial"/>
          <w:sz w:val="24"/>
          <w:szCs w:val="24"/>
        </w:rPr>
        <w:t xml:space="preserve"> </w:t>
      </w:r>
      <w:r w:rsidR="0057309B" w:rsidRPr="0057309B">
        <w:rPr>
          <w:rFonts w:ascii="Arial" w:hAnsi="Arial" w:cs="Arial"/>
          <w:sz w:val="24"/>
          <w:szCs w:val="24"/>
        </w:rPr>
        <w:t>dnia</w:t>
      </w:r>
      <w:r w:rsidR="008B3304">
        <w:rPr>
          <w:rFonts w:ascii="Arial" w:hAnsi="Arial" w:cs="Arial"/>
          <w:sz w:val="24"/>
          <w:szCs w:val="24"/>
        </w:rPr>
        <w:t xml:space="preserve"> </w:t>
      </w:r>
      <w:r w:rsidR="0057309B" w:rsidRPr="0057309B">
        <w:rPr>
          <w:rFonts w:ascii="Arial" w:hAnsi="Arial" w:cs="Arial"/>
          <w:sz w:val="24"/>
          <w:szCs w:val="24"/>
        </w:rPr>
        <w:t>11</w:t>
      </w:r>
      <w:r w:rsidR="008B3304">
        <w:rPr>
          <w:rFonts w:ascii="Arial" w:hAnsi="Arial" w:cs="Arial"/>
          <w:sz w:val="24"/>
          <w:szCs w:val="24"/>
        </w:rPr>
        <w:t xml:space="preserve"> </w:t>
      </w:r>
      <w:r w:rsidR="0057309B" w:rsidRPr="0057309B">
        <w:rPr>
          <w:rFonts w:ascii="Arial" w:hAnsi="Arial" w:cs="Arial"/>
          <w:sz w:val="24"/>
          <w:szCs w:val="24"/>
        </w:rPr>
        <w:t>września</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r.</w:t>
      </w:r>
      <w:r w:rsidR="00D060DE">
        <w:rPr>
          <w:rFonts w:ascii="Arial" w:hAnsi="Arial" w:cs="Arial"/>
          <w:sz w:val="24"/>
          <w:szCs w:val="24"/>
        </w:rPr>
        <w:t xml:space="preserve"> </w:t>
      </w:r>
      <w:r w:rsidR="0057309B" w:rsidRPr="0057309B">
        <w:rPr>
          <w:rFonts w:ascii="Arial" w:hAnsi="Arial" w:cs="Arial"/>
          <w:sz w:val="24"/>
          <w:szCs w:val="24"/>
        </w:rPr>
        <w:t>-</w:t>
      </w:r>
      <w:r w:rsidR="00D060DE">
        <w:rPr>
          <w:rFonts w:ascii="Arial" w:hAnsi="Arial" w:cs="Arial"/>
          <w:sz w:val="24"/>
          <w:szCs w:val="24"/>
        </w:rPr>
        <w:t xml:space="preserve"> </w:t>
      </w:r>
      <w:r w:rsidR="0057309B" w:rsidRPr="0057309B">
        <w:rPr>
          <w:rFonts w:ascii="Arial" w:hAnsi="Arial" w:cs="Arial"/>
          <w:sz w:val="24"/>
          <w:szCs w:val="24"/>
        </w:rPr>
        <w:t>Prawo</w:t>
      </w:r>
      <w:r w:rsidR="008B3304">
        <w:rPr>
          <w:rFonts w:ascii="Arial" w:hAnsi="Arial" w:cs="Arial"/>
          <w:sz w:val="24"/>
          <w:szCs w:val="24"/>
        </w:rPr>
        <w:t xml:space="preserve"> </w:t>
      </w:r>
      <w:r w:rsidR="0057309B" w:rsidRPr="0057309B">
        <w:rPr>
          <w:rFonts w:ascii="Arial" w:hAnsi="Arial" w:cs="Arial"/>
          <w:sz w:val="24"/>
          <w:szCs w:val="24"/>
        </w:rPr>
        <w:t>zamówień</w:t>
      </w:r>
      <w:r w:rsidR="008B3304">
        <w:rPr>
          <w:rFonts w:ascii="Arial" w:hAnsi="Arial" w:cs="Arial"/>
          <w:sz w:val="24"/>
          <w:szCs w:val="24"/>
        </w:rPr>
        <w:t xml:space="preserve"> </w:t>
      </w:r>
      <w:r w:rsidR="0057309B" w:rsidRPr="0057309B">
        <w:rPr>
          <w:rFonts w:ascii="Arial" w:hAnsi="Arial" w:cs="Arial"/>
          <w:sz w:val="24"/>
          <w:szCs w:val="24"/>
        </w:rPr>
        <w:t>publicznych</w:t>
      </w:r>
      <w:r w:rsidR="008B3304">
        <w:rPr>
          <w:rFonts w:ascii="Arial" w:hAnsi="Arial" w:cs="Arial"/>
          <w:sz w:val="24"/>
          <w:szCs w:val="24"/>
        </w:rPr>
        <w:t xml:space="preserve"> </w:t>
      </w:r>
      <w:r w:rsidR="0057309B" w:rsidRPr="0057309B">
        <w:rPr>
          <w:rFonts w:ascii="Arial" w:hAnsi="Arial" w:cs="Arial"/>
          <w:sz w:val="24"/>
          <w:szCs w:val="24"/>
        </w:rPr>
        <w:t>(Dz.U.</w:t>
      </w:r>
      <w:r w:rsidR="008B3304">
        <w:rPr>
          <w:rFonts w:ascii="Arial" w:hAnsi="Arial" w:cs="Arial"/>
          <w:sz w:val="24"/>
          <w:szCs w:val="24"/>
        </w:rPr>
        <w:t xml:space="preserve"> </w:t>
      </w:r>
      <w:r w:rsidR="0057309B" w:rsidRPr="0057309B">
        <w:rPr>
          <w:rFonts w:ascii="Arial" w:hAnsi="Arial" w:cs="Arial"/>
          <w:sz w:val="24"/>
          <w:szCs w:val="24"/>
        </w:rPr>
        <w:t>z</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r.,</w:t>
      </w:r>
      <w:r w:rsidR="008B3304">
        <w:rPr>
          <w:rFonts w:ascii="Arial" w:hAnsi="Arial" w:cs="Arial"/>
          <w:sz w:val="24"/>
          <w:szCs w:val="24"/>
        </w:rPr>
        <w:t xml:space="preserve"> </w:t>
      </w:r>
      <w:r w:rsidR="0057309B" w:rsidRPr="0057309B">
        <w:rPr>
          <w:rFonts w:ascii="Arial" w:hAnsi="Arial" w:cs="Arial"/>
          <w:sz w:val="24"/>
          <w:szCs w:val="24"/>
        </w:rPr>
        <w:t>poz.</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[zwanej</w:t>
      </w:r>
      <w:r w:rsidR="008B3304">
        <w:rPr>
          <w:rFonts w:ascii="Arial" w:hAnsi="Arial" w:cs="Arial"/>
          <w:sz w:val="24"/>
          <w:szCs w:val="24"/>
        </w:rPr>
        <w:t xml:space="preserve"> </w:t>
      </w:r>
      <w:r w:rsidR="0057309B" w:rsidRPr="0057309B">
        <w:rPr>
          <w:rFonts w:ascii="Arial" w:hAnsi="Arial" w:cs="Arial"/>
          <w:sz w:val="24"/>
          <w:szCs w:val="24"/>
        </w:rPr>
        <w:t>dalej</w:t>
      </w:r>
      <w:r w:rsidR="008B3304">
        <w:rPr>
          <w:rFonts w:ascii="Arial" w:hAnsi="Arial" w:cs="Arial"/>
          <w:sz w:val="24"/>
          <w:szCs w:val="24"/>
        </w:rPr>
        <w:t xml:space="preserve"> </w:t>
      </w:r>
      <w:r w:rsidR="0057309B" w:rsidRPr="0057309B">
        <w:rPr>
          <w:rFonts w:ascii="Arial" w:hAnsi="Arial" w:cs="Arial"/>
          <w:sz w:val="24"/>
          <w:szCs w:val="24"/>
        </w:rPr>
        <w:t>także</w:t>
      </w:r>
      <w:r w:rsidR="008B3304">
        <w:rPr>
          <w:rFonts w:ascii="Arial" w:hAnsi="Arial" w:cs="Arial"/>
          <w:sz w:val="24"/>
          <w:szCs w:val="24"/>
        </w:rPr>
        <w:t xml:space="preserve"> </w:t>
      </w:r>
      <w:r w:rsidR="0057309B" w:rsidRPr="0057309B">
        <w:rPr>
          <w:rFonts w:ascii="Arial" w:hAnsi="Arial" w:cs="Arial"/>
          <w:sz w:val="24"/>
          <w:szCs w:val="24"/>
        </w:rPr>
        <w:t>„pzp”].</w:t>
      </w:r>
    </w:p>
    <w:p w14:paraId="5530965E" w14:textId="29D1B1ED" w:rsidR="008F4231" w:rsidRDefault="008F4231" w:rsidP="0057309B">
      <w:pPr>
        <w:spacing w:line="360" w:lineRule="auto"/>
        <w:contextualSpacing/>
        <w:jc w:val="both"/>
        <w:rPr>
          <w:rFonts w:ascii="Arial" w:hAnsi="Arial" w:cs="Arial"/>
          <w:sz w:val="24"/>
          <w:szCs w:val="24"/>
        </w:rPr>
      </w:pPr>
      <w:r>
        <w:rPr>
          <w:rFonts w:ascii="Arial" w:hAnsi="Arial" w:cs="Arial"/>
          <w:sz w:val="24"/>
          <w:szCs w:val="24"/>
        </w:rPr>
        <w:t>2. Szacunkowa wartość zamówienia nie przekracza progów unijnych, o jakich mowa w art. 3 ustawy pzp.</w:t>
      </w:r>
    </w:p>
    <w:p w14:paraId="6CA3A9A9" w14:textId="73BBF919" w:rsidR="00CA4155" w:rsidRDefault="00CA4155" w:rsidP="0057309B">
      <w:pPr>
        <w:spacing w:line="360" w:lineRule="auto"/>
        <w:contextualSpacing/>
        <w:jc w:val="both"/>
        <w:rPr>
          <w:rFonts w:ascii="Arial" w:hAnsi="Arial" w:cs="Arial"/>
          <w:sz w:val="24"/>
          <w:szCs w:val="24"/>
        </w:rPr>
      </w:pPr>
      <w:r>
        <w:rPr>
          <w:rFonts w:ascii="Arial" w:hAnsi="Arial" w:cs="Arial"/>
          <w:sz w:val="24"/>
          <w:szCs w:val="24"/>
        </w:rPr>
        <w:t>3. Zamawiający nie dopuszcza składania ofert częściowych.</w:t>
      </w:r>
    </w:p>
    <w:p w14:paraId="0D503749" w14:textId="5508D44D" w:rsidR="00CA4155" w:rsidRDefault="00CA4155" w:rsidP="0057309B">
      <w:pPr>
        <w:spacing w:line="360" w:lineRule="auto"/>
        <w:contextualSpacing/>
        <w:jc w:val="both"/>
        <w:rPr>
          <w:rFonts w:ascii="Arial" w:hAnsi="Arial" w:cs="Arial"/>
          <w:sz w:val="24"/>
          <w:szCs w:val="24"/>
        </w:rPr>
      </w:pPr>
      <w:r>
        <w:rPr>
          <w:rFonts w:ascii="Arial" w:hAnsi="Arial" w:cs="Arial"/>
          <w:sz w:val="24"/>
          <w:szCs w:val="24"/>
        </w:rPr>
        <w:t>4. Nie przewiduje się udzielenia zaliczek na poczet wykonania zamówienia.</w:t>
      </w:r>
    </w:p>
    <w:p w14:paraId="51B0A404" w14:textId="77777777" w:rsidR="008B3304" w:rsidRDefault="008B3304" w:rsidP="0057309B">
      <w:pPr>
        <w:spacing w:line="360" w:lineRule="auto"/>
        <w:contextualSpacing/>
        <w:jc w:val="both"/>
        <w:rPr>
          <w:rFonts w:ascii="Arial" w:hAnsi="Arial" w:cs="Arial"/>
          <w:sz w:val="24"/>
          <w:szCs w:val="24"/>
        </w:rPr>
      </w:pPr>
    </w:p>
    <w:p w14:paraId="00910EDD" w14:textId="77777777" w:rsidR="008B3304" w:rsidRPr="008B3304" w:rsidRDefault="0057309B"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IV.</w:t>
      </w:r>
      <w:r w:rsidR="008B3304"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Informacja,</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czy</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Zamawiający</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przewiduje</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wybór</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najkorzystniejszej</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oferty</w:t>
      </w:r>
      <w:r w:rsidR="008B3304" w:rsidRPr="000E461A">
        <w:rPr>
          <w:rFonts w:ascii="Arial" w:hAnsi="Arial" w:cs="Arial"/>
          <w:b/>
          <w:bCs/>
          <w:sz w:val="24"/>
          <w:szCs w:val="24"/>
          <w:highlight w:val="lightGray"/>
          <w:u w:val="single"/>
        </w:rPr>
        <w:t xml:space="preserve"> </w:t>
      </w:r>
      <w:r w:rsidR="008B3304" w:rsidRPr="000E461A">
        <w:rPr>
          <w:rFonts w:ascii="Arial" w:hAnsi="Arial" w:cs="Arial"/>
          <w:b/>
          <w:bCs/>
          <w:sz w:val="24"/>
          <w:szCs w:val="24"/>
          <w:highlight w:val="lightGray"/>
          <w:u w:val="single"/>
        </w:rPr>
        <w:br/>
      </w:r>
      <w:r w:rsidRPr="000E461A">
        <w:rPr>
          <w:rFonts w:ascii="Arial" w:hAnsi="Arial" w:cs="Arial"/>
          <w:b/>
          <w:bCs/>
          <w:sz w:val="24"/>
          <w:szCs w:val="24"/>
          <w:highlight w:val="lightGray"/>
          <w:u w:val="single"/>
        </w:rPr>
        <w:t>z</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możliwością</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prowadzenia</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negocjacji</w:t>
      </w:r>
      <w:r w:rsidR="008B3304" w:rsidRPr="008B3304">
        <w:rPr>
          <w:rFonts w:ascii="Arial" w:hAnsi="Arial" w:cs="Arial"/>
          <w:b/>
          <w:bCs/>
          <w:sz w:val="24"/>
          <w:szCs w:val="24"/>
          <w:u w:val="single"/>
        </w:rPr>
        <w:t xml:space="preserve"> </w:t>
      </w:r>
    </w:p>
    <w:p w14:paraId="57F3ECDB" w14:textId="77777777" w:rsidR="00FF0F9F"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Zamawiający</w:t>
      </w:r>
      <w:r w:rsidR="00FF0F9F">
        <w:rPr>
          <w:rFonts w:ascii="Arial" w:hAnsi="Arial" w:cs="Arial"/>
          <w:sz w:val="24"/>
          <w:szCs w:val="24"/>
        </w:rPr>
        <w:t xml:space="preserve"> </w:t>
      </w:r>
      <w:r w:rsidRPr="0057309B">
        <w:rPr>
          <w:rFonts w:ascii="Arial" w:hAnsi="Arial" w:cs="Arial"/>
          <w:sz w:val="24"/>
          <w:szCs w:val="24"/>
        </w:rPr>
        <w:t>nie</w:t>
      </w:r>
      <w:r w:rsidR="00FF0F9F">
        <w:rPr>
          <w:rFonts w:ascii="Arial" w:hAnsi="Arial" w:cs="Arial"/>
          <w:sz w:val="24"/>
          <w:szCs w:val="24"/>
        </w:rPr>
        <w:t xml:space="preserve"> </w:t>
      </w:r>
      <w:r w:rsidRPr="0057309B">
        <w:rPr>
          <w:rFonts w:ascii="Arial" w:hAnsi="Arial" w:cs="Arial"/>
          <w:sz w:val="24"/>
          <w:szCs w:val="24"/>
        </w:rPr>
        <w:t>przewiduje</w:t>
      </w:r>
      <w:r w:rsidR="00FF0F9F">
        <w:rPr>
          <w:rFonts w:ascii="Arial" w:hAnsi="Arial" w:cs="Arial"/>
          <w:sz w:val="24"/>
          <w:szCs w:val="24"/>
        </w:rPr>
        <w:t xml:space="preserve"> </w:t>
      </w:r>
      <w:r w:rsidRPr="0057309B">
        <w:rPr>
          <w:rFonts w:ascii="Arial" w:hAnsi="Arial" w:cs="Arial"/>
          <w:sz w:val="24"/>
          <w:szCs w:val="24"/>
        </w:rPr>
        <w:t>wyboru</w:t>
      </w:r>
      <w:r w:rsidR="00FF0F9F">
        <w:rPr>
          <w:rFonts w:ascii="Arial" w:hAnsi="Arial" w:cs="Arial"/>
          <w:sz w:val="24"/>
          <w:szCs w:val="24"/>
        </w:rPr>
        <w:t xml:space="preserve"> </w:t>
      </w:r>
      <w:r w:rsidRPr="0057309B">
        <w:rPr>
          <w:rFonts w:ascii="Arial" w:hAnsi="Arial" w:cs="Arial"/>
          <w:sz w:val="24"/>
          <w:szCs w:val="24"/>
        </w:rPr>
        <w:t>najkorzystniejszej</w:t>
      </w:r>
      <w:r w:rsidR="00FF0F9F">
        <w:rPr>
          <w:rFonts w:ascii="Arial" w:hAnsi="Arial" w:cs="Arial"/>
          <w:sz w:val="24"/>
          <w:szCs w:val="24"/>
        </w:rPr>
        <w:t xml:space="preserve"> </w:t>
      </w:r>
      <w:r w:rsidRPr="0057309B">
        <w:rPr>
          <w:rFonts w:ascii="Arial" w:hAnsi="Arial" w:cs="Arial"/>
          <w:sz w:val="24"/>
          <w:szCs w:val="24"/>
        </w:rPr>
        <w:t>oferty</w:t>
      </w:r>
      <w:r w:rsidR="00FF0F9F">
        <w:rPr>
          <w:rFonts w:ascii="Arial" w:hAnsi="Arial" w:cs="Arial"/>
          <w:sz w:val="24"/>
          <w:szCs w:val="24"/>
        </w:rPr>
        <w:t xml:space="preserve"> </w:t>
      </w:r>
      <w:r w:rsidRPr="0057309B">
        <w:rPr>
          <w:rFonts w:ascii="Arial" w:hAnsi="Arial" w:cs="Arial"/>
          <w:sz w:val="24"/>
          <w:szCs w:val="24"/>
        </w:rPr>
        <w:t>z</w:t>
      </w:r>
      <w:r w:rsidR="00FF0F9F">
        <w:rPr>
          <w:rFonts w:ascii="Arial" w:hAnsi="Arial" w:cs="Arial"/>
          <w:sz w:val="24"/>
          <w:szCs w:val="24"/>
        </w:rPr>
        <w:t xml:space="preserve"> </w:t>
      </w:r>
      <w:r w:rsidRPr="0057309B">
        <w:rPr>
          <w:rFonts w:ascii="Arial" w:hAnsi="Arial" w:cs="Arial"/>
          <w:sz w:val="24"/>
          <w:szCs w:val="24"/>
        </w:rPr>
        <w:t>możliwością</w:t>
      </w:r>
      <w:r w:rsidR="00FF0F9F">
        <w:rPr>
          <w:rFonts w:ascii="Arial" w:hAnsi="Arial" w:cs="Arial"/>
          <w:sz w:val="24"/>
          <w:szCs w:val="24"/>
        </w:rPr>
        <w:t xml:space="preserve"> </w:t>
      </w:r>
      <w:r w:rsidRPr="0057309B">
        <w:rPr>
          <w:rFonts w:ascii="Arial" w:hAnsi="Arial" w:cs="Arial"/>
          <w:sz w:val="24"/>
          <w:szCs w:val="24"/>
        </w:rPr>
        <w:t>prowadzenia</w:t>
      </w:r>
      <w:r w:rsidR="00FF0F9F">
        <w:rPr>
          <w:rFonts w:ascii="Arial" w:hAnsi="Arial" w:cs="Arial"/>
          <w:sz w:val="24"/>
          <w:szCs w:val="24"/>
        </w:rPr>
        <w:t xml:space="preserve"> </w:t>
      </w:r>
      <w:r w:rsidRPr="0057309B">
        <w:rPr>
          <w:rFonts w:ascii="Arial" w:hAnsi="Arial" w:cs="Arial"/>
          <w:sz w:val="24"/>
          <w:szCs w:val="24"/>
        </w:rPr>
        <w:t>negocjacji.</w:t>
      </w:r>
      <w:r w:rsidR="00FF0F9F">
        <w:rPr>
          <w:rFonts w:ascii="Arial" w:hAnsi="Arial" w:cs="Arial"/>
          <w:sz w:val="24"/>
          <w:szCs w:val="24"/>
        </w:rPr>
        <w:t xml:space="preserve"> </w:t>
      </w:r>
    </w:p>
    <w:p w14:paraId="43D26CB8" w14:textId="77777777" w:rsidR="00FF0F9F" w:rsidRDefault="00FF0F9F" w:rsidP="0057309B">
      <w:pPr>
        <w:spacing w:line="360" w:lineRule="auto"/>
        <w:contextualSpacing/>
        <w:jc w:val="both"/>
        <w:rPr>
          <w:rFonts w:ascii="Arial" w:hAnsi="Arial" w:cs="Arial"/>
          <w:sz w:val="24"/>
          <w:szCs w:val="24"/>
        </w:rPr>
      </w:pPr>
    </w:p>
    <w:p w14:paraId="7AA1A801" w14:textId="77777777" w:rsidR="00FF0F9F" w:rsidRPr="00FF0F9F"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w:t>
      </w:r>
      <w:r w:rsidR="00FF0F9F"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Opis</w:t>
      </w:r>
      <w:r w:rsidR="00FF0F9F"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przedmiotu</w:t>
      </w:r>
      <w:r w:rsidR="00FF0F9F"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FF0F9F" w:rsidRPr="00FF0F9F">
        <w:rPr>
          <w:rFonts w:ascii="Arial" w:hAnsi="Arial" w:cs="Arial"/>
          <w:b/>
          <w:bCs/>
          <w:sz w:val="24"/>
          <w:szCs w:val="24"/>
        </w:rPr>
        <w:t xml:space="preserve"> </w:t>
      </w:r>
    </w:p>
    <w:p w14:paraId="26B73469" w14:textId="70497B72" w:rsidR="00FF0F9F" w:rsidRPr="00F67672" w:rsidRDefault="0057309B" w:rsidP="0057309B">
      <w:pPr>
        <w:spacing w:line="360" w:lineRule="auto"/>
        <w:contextualSpacing/>
        <w:jc w:val="both"/>
        <w:rPr>
          <w:rFonts w:ascii="Arial" w:hAnsi="Arial" w:cs="Arial"/>
          <w:bCs/>
          <w:sz w:val="24"/>
          <w:szCs w:val="24"/>
        </w:rPr>
      </w:pPr>
      <w:r w:rsidRPr="0057309B">
        <w:rPr>
          <w:rFonts w:ascii="Arial" w:hAnsi="Arial" w:cs="Arial"/>
          <w:sz w:val="24"/>
          <w:szCs w:val="24"/>
        </w:rPr>
        <w:t>1.</w:t>
      </w:r>
      <w:r w:rsidR="00FF0F9F">
        <w:rPr>
          <w:rFonts w:ascii="Arial" w:hAnsi="Arial" w:cs="Arial"/>
          <w:sz w:val="24"/>
          <w:szCs w:val="24"/>
        </w:rPr>
        <w:t xml:space="preserve"> </w:t>
      </w:r>
      <w:r w:rsidRPr="0057309B">
        <w:rPr>
          <w:rFonts w:ascii="Arial" w:hAnsi="Arial" w:cs="Arial"/>
          <w:sz w:val="24"/>
          <w:szCs w:val="24"/>
        </w:rPr>
        <w:t>Przedmiotem</w:t>
      </w:r>
      <w:r w:rsidR="00FF0F9F">
        <w:rPr>
          <w:rFonts w:ascii="Arial" w:hAnsi="Arial" w:cs="Arial"/>
          <w:sz w:val="24"/>
          <w:szCs w:val="24"/>
        </w:rPr>
        <w:t xml:space="preserve"> </w:t>
      </w:r>
      <w:r w:rsidRPr="0057309B">
        <w:rPr>
          <w:rFonts w:ascii="Arial" w:hAnsi="Arial" w:cs="Arial"/>
          <w:sz w:val="24"/>
          <w:szCs w:val="24"/>
        </w:rPr>
        <w:t>zamówienia</w:t>
      </w:r>
      <w:r w:rsidR="00F67672">
        <w:rPr>
          <w:rFonts w:ascii="Arial" w:hAnsi="Arial" w:cs="Arial"/>
          <w:sz w:val="24"/>
          <w:szCs w:val="24"/>
        </w:rPr>
        <w:t xml:space="preserve"> jest</w:t>
      </w:r>
      <w:r w:rsidR="00141942">
        <w:rPr>
          <w:rFonts w:ascii="Arial" w:hAnsi="Arial" w:cs="Arial"/>
          <w:sz w:val="24"/>
          <w:szCs w:val="24"/>
        </w:rPr>
        <w:t xml:space="preserve"> </w:t>
      </w:r>
      <w:r w:rsidR="00F67672">
        <w:rPr>
          <w:rFonts w:ascii="Arial" w:hAnsi="Arial" w:cs="Arial"/>
          <w:bCs/>
          <w:iCs/>
          <w:sz w:val="24"/>
          <w:szCs w:val="24"/>
        </w:rPr>
        <w:t>b</w:t>
      </w:r>
      <w:r w:rsidR="00F67672" w:rsidRPr="00F67672">
        <w:rPr>
          <w:rFonts w:ascii="Arial" w:hAnsi="Arial" w:cs="Arial"/>
          <w:bCs/>
          <w:iCs/>
          <w:sz w:val="24"/>
          <w:szCs w:val="24"/>
        </w:rPr>
        <w:t xml:space="preserve">udowa sieci kanalizacji sanitarnej i wodociągowej </w:t>
      </w:r>
      <w:r w:rsidR="00F67672">
        <w:rPr>
          <w:rFonts w:ascii="Arial" w:hAnsi="Arial" w:cs="Arial"/>
          <w:bCs/>
          <w:iCs/>
          <w:sz w:val="24"/>
          <w:szCs w:val="24"/>
        </w:rPr>
        <w:br/>
      </w:r>
      <w:r w:rsidR="00F67672" w:rsidRPr="00F67672">
        <w:rPr>
          <w:rFonts w:ascii="Arial" w:hAnsi="Arial" w:cs="Arial"/>
          <w:bCs/>
          <w:iCs/>
          <w:sz w:val="24"/>
          <w:szCs w:val="24"/>
        </w:rPr>
        <w:t>w msc. Klewno wraz z przebudową stacji podnoszenia ciśnienia, Gmina Reszel</w:t>
      </w:r>
    </w:p>
    <w:p w14:paraId="066B71A9" w14:textId="594D0452" w:rsidR="00CF1553" w:rsidRDefault="00CF1553" w:rsidP="0057309B">
      <w:pPr>
        <w:spacing w:line="360" w:lineRule="auto"/>
        <w:contextualSpacing/>
        <w:jc w:val="both"/>
        <w:rPr>
          <w:rFonts w:ascii="Arial" w:hAnsi="Arial" w:cs="Arial"/>
          <w:sz w:val="24"/>
          <w:szCs w:val="24"/>
        </w:rPr>
      </w:pPr>
      <w:r>
        <w:rPr>
          <w:rFonts w:ascii="Arial" w:hAnsi="Arial" w:cs="Arial"/>
          <w:sz w:val="24"/>
          <w:szCs w:val="24"/>
        </w:rPr>
        <w:t>2. Wspólny Słownik Zamówień – kody CPV:</w:t>
      </w:r>
    </w:p>
    <w:p w14:paraId="7AABA855" w14:textId="134590F0" w:rsidR="00CF1553" w:rsidRDefault="00C60ABA" w:rsidP="0057309B">
      <w:pPr>
        <w:spacing w:line="360" w:lineRule="auto"/>
        <w:contextualSpacing/>
        <w:jc w:val="both"/>
        <w:rPr>
          <w:rFonts w:ascii="Arial" w:hAnsi="Arial" w:cs="Arial"/>
          <w:sz w:val="24"/>
          <w:szCs w:val="24"/>
        </w:rPr>
      </w:pPr>
      <w:r>
        <w:rPr>
          <w:rFonts w:ascii="Arial" w:hAnsi="Arial" w:cs="Arial"/>
          <w:sz w:val="24"/>
          <w:szCs w:val="24"/>
        </w:rPr>
        <w:lastRenderedPageBreak/>
        <w:t xml:space="preserve">Główny kod CPV: </w:t>
      </w:r>
      <w:r w:rsidR="00097050" w:rsidRPr="00097050">
        <w:rPr>
          <w:rFonts w:ascii="Arial" w:hAnsi="Arial" w:cs="Arial"/>
          <w:sz w:val="24"/>
          <w:szCs w:val="24"/>
        </w:rPr>
        <w:t>45231300-8</w:t>
      </w:r>
    </w:p>
    <w:p w14:paraId="46D4F7B6" w14:textId="7FBF22FF" w:rsidR="00CC2D6D" w:rsidRDefault="00CC2D6D" w:rsidP="0057309B">
      <w:pPr>
        <w:spacing w:line="360" w:lineRule="auto"/>
        <w:contextualSpacing/>
        <w:jc w:val="both"/>
        <w:rPr>
          <w:rFonts w:ascii="Arial" w:hAnsi="Arial" w:cs="Arial"/>
          <w:sz w:val="24"/>
          <w:szCs w:val="24"/>
        </w:rPr>
      </w:pPr>
      <w:r>
        <w:rPr>
          <w:rFonts w:ascii="Arial" w:hAnsi="Arial" w:cs="Arial"/>
          <w:sz w:val="24"/>
          <w:szCs w:val="24"/>
        </w:rPr>
        <w:t xml:space="preserve">3. Szerszy opis zawiera Opis Przedmiotu Zamówienia (OPZ) stanowiący </w:t>
      </w:r>
      <w:r w:rsidRPr="00CC2D6D">
        <w:rPr>
          <w:rFonts w:ascii="Arial" w:hAnsi="Arial" w:cs="Arial"/>
          <w:b/>
          <w:bCs/>
          <w:sz w:val="24"/>
          <w:szCs w:val="24"/>
        </w:rPr>
        <w:t>Załącznik Nr</w:t>
      </w:r>
      <w:r>
        <w:rPr>
          <w:rFonts w:ascii="Arial" w:hAnsi="Arial" w:cs="Arial"/>
          <w:sz w:val="24"/>
          <w:szCs w:val="24"/>
        </w:rPr>
        <w:t xml:space="preserve"> </w:t>
      </w:r>
      <w:r w:rsidR="00016197">
        <w:rPr>
          <w:rFonts w:ascii="Arial" w:hAnsi="Arial" w:cs="Arial"/>
          <w:b/>
          <w:bCs/>
          <w:sz w:val="24"/>
          <w:szCs w:val="24"/>
        </w:rPr>
        <w:t>1</w:t>
      </w:r>
      <w:r w:rsidRPr="00CC2D6D">
        <w:rPr>
          <w:rFonts w:ascii="Arial" w:hAnsi="Arial" w:cs="Arial"/>
          <w:b/>
          <w:bCs/>
          <w:sz w:val="24"/>
          <w:szCs w:val="24"/>
        </w:rPr>
        <w:t xml:space="preserve"> do SWZ</w:t>
      </w:r>
      <w:r>
        <w:rPr>
          <w:rFonts w:ascii="Arial" w:hAnsi="Arial" w:cs="Arial"/>
          <w:sz w:val="24"/>
          <w:szCs w:val="24"/>
        </w:rPr>
        <w:t xml:space="preserve">, natomiast szczegółowy opis oraz sposób realizacji zamówienia zawiera dokumentacja techniczna stanowiąca </w:t>
      </w:r>
      <w:r w:rsidRPr="00CC2D6D">
        <w:rPr>
          <w:rFonts w:ascii="Arial" w:hAnsi="Arial" w:cs="Arial"/>
          <w:b/>
          <w:bCs/>
          <w:sz w:val="24"/>
          <w:szCs w:val="24"/>
        </w:rPr>
        <w:t>Załącznik Nr</w:t>
      </w:r>
      <w:r w:rsidR="006F5B0B">
        <w:rPr>
          <w:rFonts w:ascii="Arial" w:hAnsi="Arial" w:cs="Arial"/>
          <w:b/>
          <w:bCs/>
          <w:sz w:val="24"/>
          <w:szCs w:val="24"/>
        </w:rPr>
        <w:t xml:space="preserve"> 2</w:t>
      </w:r>
      <w:r w:rsidRPr="00CC2D6D">
        <w:rPr>
          <w:rFonts w:ascii="Arial" w:hAnsi="Arial" w:cs="Arial"/>
          <w:b/>
          <w:bCs/>
          <w:sz w:val="24"/>
          <w:szCs w:val="24"/>
        </w:rPr>
        <w:t xml:space="preserve"> do SWZ</w:t>
      </w:r>
      <w:r>
        <w:rPr>
          <w:rFonts w:ascii="Arial" w:hAnsi="Arial" w:cs="Arial"/>
          <w:sz w:val="24"/>
          <w:szCs w:val="24"/>
        </w:rPr>
        <w:t>.</w:t>
      </w:r>
    </w:p>
    <w:p w14:paraId="048C61B5" w14:textId="4AA7157A" w:rsidR="00A11BCC" w:rsidRDefault="00A11BCC" w:rsidP="0057309B">
      <w:pPr>
        <w:spacing w:line="360" w:lineRule="auto"/>
        <w:contextualSpacing/>
        <w:jc w:val="both"/>
        <w:rPr>
          <w:rFonts w:ascii="Arial" w:hAnsi="Arial" w:cs="Arial"/>
          <w:sz w:val="24"/>
          <w:szCs w:val="24"/>
        </w:rPr>
      </w:pPr>
      <w:r>
        <w:rPr>
          <w:rFonts w:ascii="Arial" w:hAnsi="Arial" w:cs="Arial"/>
          <w:sz w:val="24"/>
          <w:szCs w:val="24"/>
        </w:rPr>
        <w:t>4. Zgodnie z art. 103 Pzp zamówienie opisane zostało za pomocą dokumentacji projektowej oraz specyfikacji technicznych wykonania i odbioru robót budowlanych.</w:t>
      </w:r>
    </w:p>
    <w:p w14:paraId="1DA9C15E" w14:textId="7217987F" w:rsidR="006C68E0" w:rsidRPr="00CC2D6D" w:rsidRDefault="00A11BCC" w:rsidP="00097050">
      <w:pPr>
        <w:spacing w:line="360" w:lineRule="auto"/>
        <w:contextualSpacing/>
        <w:jc w:val="both"/>
        <w:rPr>
          <w:rFonts w:ascii="Arial" w:hAnsi="Arial" w:cs="Arial"/>
          <w:sz w:val="24"/>
          <w:szCs w:val="24"/>
        </w:rPr>
      </w:pPr>
      <w:r>
        <w:rPr>
          <w:rFonts w:ascii="Arial" w:hAnsi="Arial" w:cs="Arial"/>
          <w:sz w:val="24"/>
          <w:szCs w:val="24"/>
        </w:rPr>
        <w:t>5</w:t>
      </w:r>
      <w:r w:rsidR="006C68E0">
        <w:rPr>
          <w:rFonts w:ascii="Arial" w:hAnsi="Arial" w:cs="Arial"/>
          <w:sz w:val="24"/>
          <w:szCs w:val="24"/>
        </w:rPr>
        <w:t xml:space="preserve">. Zadanie realizowane w ramach </w:t>
      </w:r>
      <w:r w:rsidR="00097050" w:rsidRPr="00097050">
        <w:rPr>
          <w:rFonts w:ascii="Arial" w:hAnsi="Arial" w:cs="Arial"/>
          <w:sz w:val="24"/>
          <w:szCs w:val="24"/>
        </w:rPr>
        <w:t>Rządowego Funduszu Polski Ład: Programu Inwestycji Strategicznych.</w:t>
      </w:r>
    </w:p>
    <w:p w14:paraId="3FFE23B5" w14:textId="77777777" w:rsidR="00E2492C" w:rsidRDefault="00E2492C" w:rsidP="0057309B">
      <w:pPr>
        <w:spacing w:line="360" w:lineRule="auto"/>
        <w:contextualSpacing/>
        <w:jc w:val="both"/>
        <w:rPr>
          <w:rFonts w:ascii="Arial" w:hAnsi="Arial" w:cs="Arial"/>
          <w:sz w:val="24"/>
          <w:szCs w:val="24"/>
        </w:rPr>
      </w:pPr>
    </w:p>
    <w:p w14:paraId="13ACB218" w14:textId="77777777" w:rsidR="008121DA" w:rsidRPr="008121DA"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VI.</w:t>
      </w:r>
      <w:r w:rsidR="008121DA"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Termin</w:t>
      </w:r>
      <w:r w:rsidR="008121DA"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wykonania</w:t>
      </w:r>
      <w:r w:rsidR="008121DA"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8121DA" w:rsidRPr="008121DA">
        <w:rPr>
          <w:rFonts w:ascii="Arial" w:hAnsi="Arial" w:cs="Arial"/>
          <w:b/>
          <w:bCs/>
          <w:sz w:val="24"/>
          <w:szCs w:val="24"/>
        </w:rPr>
        <w:t xml:space="preserve"> </w:t>
      </w:r>
    </w:p>
    <w:p w14:paraId="6339064D" w14:textId="27608A0C" w:rsidR="00EE6315" w:rsidRPr="00546C3B" w:rsidRDefault="00A95055" w:rsidP="0057309B">
      <w:pPr>
        <w:spacing w:line="360" w:lineRule="auto"/>
        <w:contextualSpacing/>
        <w:jc w:val="both"/>
        <w:rPr>
          <w:rFonts w:ascii="Arial" w:hAnsi="Arial" w:cs="Arial"/>
          <w:b/>
          <w:sz w:val="24"/>
          <w:szCs w:val="24"/>
        </w:rPr>
      </w:pPr>
      <w:r w:rsidRPr="00546C3B">
        <w:rPr>
          <w:rFonts w:ascii="Arial" w:hAnsi="Arial" w:cs="Arial"/>
          <w:sz w:val="24"/>
          <w:szCs w:val="24"/>
        </w:rPr>
        <w:t xml:space="preserve">1. </w:t>
      </w:r>
      <w:r w:rsidR="0057309B" w:rsidRPr="00546C3B">
        <w:rPr>
          <w:rFonts w:ascii="Arial" w:hAnsi="Arial" w:cs="Arial"/>
          <w:sz w:val="24"/>
          <w:szCs w:val="24"/>
        </w:rPr>
        <w:t>Wykonawca</w:t>
      </w:r>
      <w:r w:rsidR="00EE6315" w:rsidRPr="00546C3B">
        <w:rPr>
          <w:rFonts w:ascii="Arial" w:hAnsi="Arial" w:cs="Arial"/>
          <w:sz w:val="24"/>
          <w:szCs w:val="24"/>
        </w:rPr>
        <w:t xml:space="preserve"> </w:t>
      </w:r>
      <w:r w:rsidR="0057309B" w:rsidRPr="00546C3B">
        <w:rPr>
          <w:rFonts w:ascii="Arial" w:hAnsi="Arial" w:cs="Arial"/>
          <w:sz w:val="24"/>
          <w:szCs w:val="24"/>
        </w:rPr>
        <w:t>zobowiązany</w:t>
      </w:r>
      <w:r w:rsidR="00EE6315" w:rsidRPr="00546C3B">
        <w:rPr>
          <w:rFonts w:ascii="Arial" w:hAnsi="Arial" w:cs="Arial"/>
          <w:sz w:val="24"/>
          <w:szCs w:val="24"/>
        </w:rPr>
        <w:t xml:space="preserve"> </w:t>
      </w:r>
      <w:r w:rsidR="0057309B" w:rsidRPr="00546C3B">
        <w:rPr>
          <w:rFonts w:ascii="Arial" w:hAnsi="Arial" w:cs="Arial"/>
          <w:sz w:val="24"/>
          <w:szCs w:val="24"/>
        </w:rPr>
        <w:t>jest</w:t>
      </w:r>
      <w:r w:rsidR="00EE6315" w:rsidRPr="00546C3B">
        <w:rPr>
          <w:rFonts w:ascii="Arial" w:hAnsi="Arial" w:cs="Arial"/>
          <w:sz w:val="24"/>
          <w:szCs w:val="24"/>
        </w:rPr>
        <w:t xml:space="preserve"> </w:t>
      </w:r>
      <w:r w:rsidR="0057309B" w:rsidRPr="00546C3B">
        <w:rPr>
          <w:rFonts w:ascii="Arial" w:hAnsi="Arial" w:cs="Arial"/>
          <w:sz w:val="24"/>
          <w:szCs w:val="24"/>
        </w:rPr>
        <w:t>zrealizować</w:t>
      </w:r>
      <w:r w:rsidR="00EE6315" w:rsidRPr="00546C3B">
        <w:rPr>
          <w:rFonts w:ascii="Arial" w:hAnsi="Arial" w:cs="Arial"/>
          <w:sz w:val="24"/>
          <w:szCs w:val="24"/>
        </w:rPr>
        <w:t xml:space="preserve"> </w:t>
      </w:r>
      <w:r w:rsidR="0057309B" w:rsidRPr="00546C3B">
        <w:rPr>
          <w:rFonts w:ascii="Arial" w:hAnsi="Arial" w:cs="Arial"/>
          <w:sz w:val="24"/>
          <w:szCs w:val="24"/>
        </w:rPr>
        <w:t>przedmiot</w:t>
      </w:r>
      <w:r w:rsidR="00EE6315" w:rsidRPr="00546C3B">
        <w:rPr>
          <w:rFonts w:ascii="Arial" w:hAnsi="Arial" w:cs="Arial"/>
          <w:sz w:val="24"/>
          <w:szCs w:val="24"/>
        </w:rPr>
        <w:t xml:space="preserve"> </w:t>
      </w:r>
      <w:r w:rsidR="0057309B" w:rsidRPr="00546C3B">
        <w:rPr>
          <w:rFonts w:ascii="Arial" w:hAnsi="Arial" w:cs="Arial"/>
          <w:sz w:val="24"/>
          <w:szCs w:val="24"/>
        </w:rPr>
        <w:t>zamówienia</w:t>
      </w:r>
      <w:r w:rsidR="00EE6315" w:rsidRPr="00546C3B">
        <w:rPr>
          <w:rFonts w:ascii="Arial" w:hAnsi="Arial" w:cs="Arial"/>
          <w:sz w:val="24"/>
          <w:szCs w:val="24"/>
        </w:rPr>
        <w:t xml:space="preserve"> </w:t>
      </w:r>
      <w:r w:rsidR="0057309B" w:rsidRPr="00546C3B">
        <w:rPr>
          <w:rFonts w:ascii="Arial" w:hAnsi="Arial" w:cs="Arial"/>
          <w:sz w:val="24"/>
          <w:szCs w:val="24"/>
        </w:rPr>
        <w:t>w</w:t>
      </w:r>
      <w:r w:rsidR="00EE6315" w:rsidRPr="00546C3B">
        <w:rPr>
          <w:rFonts w:ascii="Arial" w:hAnsi="Arial" w:cs="Arial"/>
          <w:sz w:val="24"/>
          <w:szCs w:val="24"/>
        </w:rPr>
        <w:t xml:space="preserve"> </w:t>
      </w:r>
      <w:r w:rsidR="0057309B" w:rsidRPr="00546C3B">
        <w:rPr>
          <w:rFonts w:ascii="Arial" w:hAnsi="Arial" w:cs="Arial"/>
          <w:sz w:val="24"/>
          <w:szCs w:val="24"/>
        </w:rPr>
        <w:t>terminie</w:t>
      </w:r>
      <w:r w:rsidR="00664412" w:rsidRPr="00546C3B">
        <w:rPr>
          <w:rFonts w:ascii="Arial" w:hAnsi="Arial" w:cs="Arial"/>
          <w:sz w:val="24"/>
          <w:szCs w:val="24"/>
        </w:rPr>
        <w:t xml:space="preserve"> </w:t>
      </w:r>
      <w:r w:rsidR="00664412" w:rsidRPr="00546C3B">
        <w:rPr>
          <w:rFonts w:ascii="Arial" w:hAnsi="Arial" w:cs="Arial"/>
          <w:b/>
          <w:sz w:val="24"/>
          <w:szCs w:val="24"/>
        </w:rPr>
        <w:t>1</w:t>
      </w:r>
      <w:r w:rsidR="00D212B2">
        <w:rPr>
          <w:rFonts w:ascii="Arial" w:hAnsi="Arial" w:cs="Arial"/>
          <w:b/>
          <w:sz w:val="24"/>
          <w:szCs w:val="24"/>
        </w:rPr>
        <w:t>4</w:t>
      </w:r>
      <w:r w:rsidR="00664412" w:rsidRPr="00546C3B">
        <w:rPr>
          <w:rFonts w:ascii="Arial" w:hAnsi="Arial" w:cs="Arial"/>
          <w:b/>
          <w:sz w:val="24"/>
          <w:szCs w:val="24"/>
        </w:rPr>
        <w:t xml:space="preserve"> miesięcy</w:t>
      </w:r>
      <w:r w:rsidRPr="00546C3B">
        <w:rPr>
          <w:rFonts w:ascii="Arial" w:hAnsi="Arial" w:cs="Arial"/>
          <w:b/>
          <w:sz w:val="24"/>
          <w:szCs w:val="24"/>
        </w:rPr>
        <w:t xml:space="preserve"> od dnia zawarcia umowy.</w:t>
      </w:r>
    </w:p>
    <w:p w14:paraId="5D650518" w14:textId="64642913" w:rsidR="00A95055" w:rsidRPr="00546C3B" w:rsidRDefault="00A95055" w:rsidP="0057309B">
      <w:pPr>
        <w:spacing w:line="360" w:lineRule="auto"/>
        <w:contextualSpacing/>
        <w:jc w:val="both"/>
        <w:rPr>
          <w:rFonts w:ascii="Arial" w:hAnsi="Arial" w:cs="Arial"/>
          <w:b/>
          <w:sz w:val="24"/>
          <w:szCs w:val="24"/>
        </w:rPr>
      </w:pPr>
      <w:r w:rsidRPr="00546C3B">
        <w:rPr>
          <w:rFonts w:ascii="Arial" w:hAnsi="Arial" w:cs="Arial"/>
          <w:sz w:val="24"/>
          <w:szCs w:val="24"/>
        </w:rPr>
        <w:t xml:space="preserve">2. Szczegółowe zagadnienia dotyczące terminu realizacji umowy uregulowane są </w:t>
      </w:r>
      <w:r w:rsidR="00546C3B" w:rsidRPr="00546C3B">
        <w:rPr>
          <w:rFonts w:ascii="Arial" w:hAnsi="Arial" w:cs="Arial"/>
          <w:sz w:val="24"/>
          <w:szCs w:val="24"/>
        </w:rPr>
        <w:br/>
      </w:r>
      <w:r w:rsidRPr="00546C3B">
        <w:rPr>
          <w:rFonts w:ascii="Arial" w:hAnsi="Arial" w:cs="Arial"/>
          <w:sz w:val="24"/>
          <w:szCs w:val="24"/>
        </w:rPr>
        <w:t>w projektowanych postanowieniach umow</w:t>
      </w:r>
      <w:r w:rsidR="009E382D" w:rsidRPr="00546C3B">
        <w:rPr>
          <w:rFonts w:ascii="Arial" w:hAnsi="Arial" w:cs="Arial"/>
          <w:sz w:val="24"/>
          <w:szCs w:val="24"/>
        </w:rPr>
        <w:t>y</w:t>
      </w:r>
      <w:r w:rsidRPr="00546C3B">
        <w:rPr>
          <w:rFonts w:ascii="Arial" w:hAnsi="Arial" w:cs="Arial"/>
          <w:sz w:val="24"/>
          <w:szCs w:val="24"/>
        </w:rPr>
        <w:t>.</w:t>
      </w:r>
    </w:p>
    <w:p w14:paraId="15C6E63E" w14:textId="77777777" w:rsidR="00793FED" w:rsidRDefault="00793FED" w:rsidP="0057309B">
      <w:pPr>
        <w:spacing w:line="360" w:lineRule="auto"/>
        <w:contextualSpacing/>
        <w:jc w:val="both"/>
        <w:rPr>
          <w:rFonts w:ascii="Arial" w:hAnsi="Arial" w:cs="Arial"/>
          <w:b/>
          <w:bCs/>
          <w:sz w:val="24"/>
          <w:szCs w:val="24"/>
        </w:rPr>
      </w:pPr>
    </w:p>
    <w:p w14:paraId="11C1B2A1" w14:textId="275227A0" w:rsidR="000B6F21" w:rsidRPr="000B6F21"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VII.</w:t>
      </w:r>
      <w:r w:rsidR="000B6F21"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Projektowane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postanowienia</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umowy</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sprawie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publicznego,</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które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zostaną</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wprowadzone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do</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treśc</w:t>
      </w:r>
      <w:r w:rsidR="000B6F21" w:rsidRPr="000E461A">
        <w:rPr>
          <w:rFonts w:ascii="Arial" w:hAnsi="Arial" w:cs="Arial"/>
          <w:b/>
          <w:bCs/>
          <w:sz w:val="24"/>
          <w:szCs w:val="24"/>
          <w:highlight w:val="lightGray"/>
          <w:u w:val="single"/>
        </w:rPr>
        <w:t xml:space="preserve">i </w:t>
      </w:r>
      <w:r w:rsidRPr="000E461A">
        <w:rPr>
          <w:rFonts w:ascii="Arial" w:hAnsi="Arial" w:cs="Arial"/>
          <w:b/>
          <w:bCs/>
          <w:sz w:val="24"/>
          <w:szCs w:val="24"/>
          <w:highlight w:val="lightGray"/>
          <w:u w:val="single"/>
        </w:rPr>
        <w:t>tej</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umowy</w:t>
      </w:r>
      <w:r w:rsidR="000B6F21" w:rsidRPr="000B6F21">
        <w:rPr>
          <w:rFonts w:ascii="Arial" w:hAnsi="Arial" w:cs="Arial"/>
          <w:b/>
          <w:bCs/>
          <w:sz w:val="24"/>
          <w:szCs w:val="24"/>
        </w:rPr>
        <w:t xml:space="preserve"> </w:t>
      </w:r>
    </w:p>
    <w:p w14:paraId="4EEE762C" w14:textId="45A90B5B" w:rsidR="004E02F4"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Projektowane</w:t>
      </w:r>
      <w:r w:rsidR="00E718B7">
        <w:rPr>
          <w:rFonts w:ascii="Arial" w:hAnsi="Arial" w:cs="Arial"/>
          <w:sz w:val="24"/>
          <w:szCs w:val="24"/>
        </w:rPr>
        <w:t xml:space="preserve"> </w:t>
      </w:r>
      <w:r w:rsidRPr="0057309B">
        <w:rPr>
          <w:rFonts w:ascii="Arial" w:hAnsi="Arial" w:cs="Arial"/>
          <w:sz w:val="24"/>
          <w:szCs w:val="24"/>
        </w:rPr>
        <w:t>postanowienia</w:t>
      </w:r>
      <w:r w:rsidR="00E718B7">
        <w:rPr>
          <w:rFonts w:ascii="Arial" w:hAnsi="Arial" w:cs="Arial"/>
          <w:sz w:val="24"/>
          <w:szCs w:val="24"/>
        </w:rPr>
        <w:t xml:space="preserve"> </w:t>
      </w:r>
      <w:r w:rsidRPr="0057309B">
        <w:rPr>
          <w:rFonts w:ascii="Arial" w:hAnsi="Arial" w:cs="Arial"/>
          <w:sz w:val="24"/>
          <w:szCs w:val="24"/>
        </w:rPr>
        <w:t>umowy</w:t>
      </w:r>
      <w:r w:rsidR="00E718B7">
        <w:rPr>
          <w:rFonts w:ascii="Arial" w:hAnsi="Arial" w:cs="Arial"/>
          <w:sz w:val="24"/>
          <w:szCs w:val="24"/>
        </w:rPr>
        <w:t xml:space="preserve"> </w:t>
      </w:r>
      <w:r w:rsidRPr="0057309B">
        <w:rPr>
          <w:rFonts w:ascii="Arial" w:hAnsi="Arial" w:cs="Arial"/>
          <w:sz w:val="24"/>
          <w:szCs w:val="24"/>
        </w:rPr>
        <w:t>w</w:t>
      </w:r>
      <w:r w:rsidR="00E718B7">
        <w:rPr>
          <w:rFonts w:ascii="Arial" w:hAnsi="Arial" w:cs="Arial"/>
          <w:sz w:val="24"/>
          <w:szCs w:val="24"/>
        </w:rPr>
        <w:t xml:space="preserve"> </w:t>
      </w:r>
      <w:r w:rsidRPr="0057309B">
        <w:rPr>
          <w:rFonts w:ascii="Arial" w:hAnsi="Arial" w:cs="Arial"/>
          <w:sz w:val="24"/>
          <w:szCs w:val="24"/>
        </w:rPr>
        <w:t>sprawie</w:t>
      </w:r>
      <w:r w:rsidR="00E718B7">
        <w:rPr>
          <w:rFonts w:ascii="Arial" w:hAnsi="Arial" w:cs="Arial"/>
          <w:sz w:val="24"/>
          <w:szCs w:val="24"/>
        </w:rPr>
        <w:t xml:space="preserve"> zamówienia </w:t>
      </w:r>
      <w:r w:rsidRPr="0057309B">
        <w:rPr>
          <w:rFonts w:ascii="Arial" w:hAnsi="Arial" w:cs="Arial"/>
          <w:sz w:val="24"/>
          <w:szCs w:val="24"/>
        </w:rPr>
        <w:t>publicznego,</w:t>
      </w:r>
      <w:r w:rsidR="00E718B7">
        <w:rPr>
          <w:rFonts w:ascii="Arial" w:hAnsi="Arial" w:cs="Arial"/>
          <w:sz w:val="24"/>
          <w:szCs w:val="24"/>
        </w:rPr>
        <w:t xml:space="preserve"> </w:t>
      </w:r>
      <w:r w:rsidRPr="0057309B">
        <w:rPr>
          <w:rFonts w:ascii="Arial" w:hAnsi="Arial" w:cs="Arial"/>
          <w:sz w:val="24"/>
          <w:szCs w:val="24"/>
        </w:rPr>
        <w:t>kt</w:t>
      </w:r>
      <w:r w:rsidR="00E718B7">
        <w:rPr>
          <w:rFonts w:ascii="Arial" w:hAnsi="Arial" w:cs="Arial"/>
          <w:sz w:val="24"/>
          <w:szCs w:val="24"/>
        </w:rPr>
        <w:t>ó</w:t>
      </w:r>
      <w:r w:rsidRPr="0057309B">
        <w:rPr>
          <w:rFonts w:ascii="Arial" w:hAnsi="Arial" w:cs="Arial"/>
          <w:sz w:val="24"/>
          <w:szCs w:val="24"/>
        </w:rPr>
        <w:t>re</w:t>
      </w:r>
      <w:r w:rsidR="00E718B7">
        <w:rPr>
          <w:rFonts w:ascii="Arial" w:hAnsi="Arial" w:cs="Arial"/>
          <w:sz w:val="24"/>
          <w:szCs w:val="24"/>
        </w:rPr>
        <w:t xml:space="preserve"> </w:t>
      </w:r>
      <w:r w:rsidRPr="0057309B">
        <w:rPr>
          <w:rFonts w:ascii="Arial" w:hAnsi="Arial" w:cs="Arial"/>
          <w:sz w:val="24"/>
          <w:szCs w:val="24"/>
        </w:rPr>
        <w:t>zostan</w:t>
      </w:r>
      <w:r w:rsidR="00E718B7">
        <w:rPr>
          <w:rFonts w:ascii="Arial" w:hAnsi="Arial" w:cs="Arial"/>
          <w:sz w:val="24"/>
          <w:szCs w:val="24"/>
        </w:rPr>
        <w:t xml:space="preserve">ą </w:t>
      </w:r>
      <w:r w:rsidRPr="0057309B">
        <w:rPr>
          <w:rFonts w:ascii="Arial" w:hAnsi="Arial" w:cs="Arial"/>
          <w:sz w:val="24"/>
          <w:szCs w:val="24"/>
        </w:rPr>
        <w:t>wprowadzone</w:t>
      </w:r>
      <w:r w:rsidR="00E718B7">
        <w:rPr>
          <w:rFonts w:ascii="Arial" w:hAnsi="Arial" w:cs="Arial"/>
          <w:sz w:val="24"/>
          <w:szCs w:val="24"/>
        </w:rPr>
        <w:t xml:space="preserve"> </w:t>
      </w:r>
      <w:r w:rsidRPr="0057309B">
        <w:rPr>
          <w:rFonts w:ascii="Arial" w:hAnsi="Arial" w:cs="Arial"/>
          <w:sz w:val="24"/>
          <w:szCs w:val="24"/>
        </w:rPr>
        <w:t>do</w:t>
      </w:r>
      <w:r w:rsidR="00E718B7">
        <w:rPr>
          <w:rFonts w:ascii="Arial" w:hAnsi="Arial" w:cs="Arial"/>
          <w:sz w:val="24"/>
          <w:szCs w:val="24"/>
        </w:rPr>
        <w:t xml:space="preserve"> treści </w:t>
      </w:r>
      <w:r w:rsidRPr="0057309B">
        <w:rPr>
          <w:rFonts w:ascii="Arial" w:hAnsi="Arial" w:cs="Arial"/>
          <w:sz w:val="24"/>
          <w:szCs w:val="24"/>
        </w:rPr>
        <w:t>tej</w:t>
      </w:r>
      <w:r w:rsidR="00E718B7">
        <w:rPr>
          <w:rFonts w:ascii="Arial" w:hAnsi="Arial" w:cs="Arial"/>
          <w:sz w:val="24"/>
          <w:szCs w:val="24"/>
        </w:rPr>
        <w:t xml:space="preserve"> </w:t>
      </w:r>
      <w:r w:rsidRPr="0057309B">
        <w:rPr>
          <w:rFonts w:ascii="Arial" w:hAnsi="Arial" w:cs="Arial"/>
          <w:sz w:val="24"/>
          <w:szCs w:val="24"/>
        </w:rPr>
        <w:t>umowy,</w:t>
      </w:r>
      <w:r w:rsidR="00E718B7">
        <w:rPr>
          <w:rFonts w:ascii="Arial" w:hAnsi="Arial" w:cs="Arial"/>
          <w:sz w:val="24"/>
          <w:szCs w:val="24"/>
        </w:rPr>
        <w:t xml:space="preserve"> </w:t>
      </w:r>
      <w:r w:rsidRPr="0057309B">
        <w:rPr>
          <w:rFonts w:ascii="Arial" w:hAnsi="Arial" w:cs="Arial"/>
          <w:sz w:val="24"/>
          <w:szCs w:val="24"/>
        </w:rPr>
        <w:t>określone</w:t>
      </w:r>
      <w:r w:rsidR="00E718B7">
        <w:rPr>
          <w:rFonts w:ascii="Arial" w:hAnsi="Arial" w:cs="Arial"/>
          <w:sz w:val="24"/>
          <w:szCs w:val="24"/>
        </w:rPr>
        <w:t xml:space="preserve"> </w:t>
      </w:r>
      <w:r w:rsidRPr="0057309B">
        <w:rPr>
          <w:rFonts w:ascii="Arial" w:hAnsi="Arial" w:cs="Arial"/>
          <w:sz w:val="24"/>
          <w:szCs w:val="24"/>
        </w:rPr>
        <w:t>zostały</w:t>
      </w:r>
      <w:r w:rsidR="00E718B7">
        <w:rPr>
          <w:rFonts w:ascii="Arial" w:hAnsi="Arial" w:cs="Arial"/>
          <w:sz w:val="24"/>
          <w:szCs w:val="24"/>
        </w:rPr>
        <w:t xml:space="preserve"> </w:t>
      </w:r>
      <w:r w:rsidRPr="0057309B">
        <w:rPr>
          <w:rFonts w:ascii="Arial" w:hAnsi="Arial" w:cs="Arial"/>
          <w:sz w:val="24"/>
          <w:szCs w:val="24"/>
        </w:rPr>
        <w:t>w</w:t>
      </w:r>
      <w:r w:rsidR="00E718B7">
        <w:rPr>
          <w:rFonts w:ascii="Arial" w:hAnsi="Arial" w:cs="Arial"/>
          <w:sz w:val="24"/>
          <w:szCs w:val="24"/>
        </w:rPr>
        <w:t xml:space="preserve"> </w:t>
      </w:r>
      <w:r w:rsidR="003733C7" w:rsidRPr="003733C7">
        <w:rPr>
          <w:rFonts w:ascii="Arial" w:hAnsi="Arial" w:cs="Arial"/>
          <w:b/>
          <w:bCs/>
          <w:sz w:val="24"/>
          <w:szCs w:val="24"/>
        </w:rPr>
        <w:t>Z</w:t>
      </w:r>
      <w:r w:rsidRPr="003733C7">
        <w:rPr>
          <w:rFonts w:ascii="Arial" w:hAnsi="Arial" w:cs="Arial"/>
          <w:b/>
          <w:bCs/>
          <w:sz w:val="24"/>
          <w:szCs w:val="24"/>
        </w:rPr>
        <w:t>ałączniku</w:t>
      </w:r>
      <w:r w:rsidR="00E718B7" w:rsidRPr="003733C7">
        <w:rPr>
          <w:rFonts w:ascii="Arial" w:hAnsi="Arial" w:cs="Arial"/>
          <w:b/>
          <w:bCs/>
          <w:sz w:val="24"/>
          <w:szCs w:val="24"/>
        </w:rPr>
        <w:t xml:space="preserve"> </w:t>
      </w:r>
      <w:r w:rsidRPr="003733C7">
        <w:rPr>
          <w:rFonts w:ascii="Arial" w:hAnsi="Arial" w:cs="Arial"/>
          <w:b/>
          <w:bCs/>
          <w:sz w:val="24"/>
          <w:szCs w:val="24"/>
        </w:rPr>
        <w:t>nr</w:t>
      </w:r>
      <w:r w:rsidR="00E27459" w:rsidRPr="003733C7">
        <w:rPr>
          <w:rFonts w:ascii="Arial" w:hAnsi="Arial" w:cs="Arial"/>
          <w:b/>
          <w:bCs/>
          <w:sz w:val="24"/>
          <w:szCs w:val="24"/>
        </w:rPr>
        <w:t xml:space="preserve"> </w:t>
      </w:r>
      <w:r w:rsidR="00774B05">
        <w:rPr>
          <w:rFonts w:ascii="Arial" w:hAnsi="Arial" w:cs="Arial"/>
          <w:b/>
          <w:bCs/>
          <w:sz w:val="24"/>
          <w:szCs w:val="24"/>
        </w:rPr>
        <w:t>3</w:t>
      </w:r>
      <w:r w:rsidR="00E718B7" w:rsidRPr="003733C7">
        <w:rPr>
          <w:rFonts w:ascii="Arial" w:hAnsi="Arial" w:cs="Arial"/>
          <w:b/>
          <w:bCs/>
          <w:sz w:val="24"/>
          <w:szCs w:val="24"/>
        </w:rPr>
        <w:t xml:space="preserve"> </w:t>
      </w:r>
      <w:r w:rsidRPr="003733C7">
        <w:rPr>
          <w:rFonts w:ascii="Arial" w:hAnsi="Arial" w:cs="Arial"/>
          <w:b/>
          <w:bCs/>
          <w:sz w:val="24"/>
          <w:szCs w:val="24"/>
        </w:rPr>
        <w:t>do</w:t>
      </w:r>
      <w:r w:rsidR="00E718B7" w:rsidRPr="003733C7">
        <w:rPr>
          <w:rFonts w:ascii="Arial" w:hAnsi="Arial" w:cs="Arial"/>
          <w:b/>
          <w:bCs/>
          <w:sz w:val="24"/>
          <w:szCs w:val="24"/>
        </w:rPr>
        <w:t xml:space="preserve"> </w:t>
      </w:r>
      <w:r w:rsidRPr="003733C7">
        <w:rPr>
          <w:rFonts w:ascii="Arial" w:hAnsi="Arial" w:cs="Arial"/>
          <w:b/>
          <w:bCs/>
          <w:sz w:val="24"/>
          <w:szCs w:val="24"/>
        </w:rPr>
        <w:t>SWZ</w:t>
      </w:r>
      <w:r w:rsidRPr="0057309B">
        <w:rPr>
          <w:rFonts w:ascii="Arial" w:hAnsi="Arial" w:cs="Arial"/>
          <w:sz w:val="24"/>
          <w:szCs w:val="24"/>
        </w:rPr>
        <w:t>.</w:t>
      </w:r>
      <w:r w:rsidR="00E718B7">
        <w:rPr>
          <w:rFonts w:ascii="Arial" w:hAnsi="Arial" w:cs="Arial"/>
          <w:sz w:val="24"/>
          <w:szCs w:val="24"/>
        </w:rPr>
        <w:t xml:space="preserve"> </w:t>
      </w:r>
    </w:p>
    <w:p w14:paraId="2D384BDB" w14:textId="77777777" w:rsidR="008734F0" w:rsidRDefault="008734F0" w:rsidP="0057309B">
      <w:pPr>
        <w:spacing w:line="360" w:lineRule="auto"/>
        <w:contextualSpacing/>
        <w:jc w:val="both"/>
        <w:rPr>
          <w:rFonts w:ascii="Arial" w:hAnsi="Arial" w:cs="Arial"/>
          <w:sz w:val="24"/>
          <w:szCs w:val="24"/>
        </w:rPr>
      </w:pPr>
    </w:p>
    <w:p w14:paraId="63C2CA2D" w14:textId="77777777" w:rsidR="008734F0" w:rsidRPr="008734F0" w:rsidRDefault="008734F0"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VIII. </w:t>
      </w:r>
      <w:r w:rsidRPr="000E461A">
        <w:rPr>
          <w:rFonts w:ascii="Arial" w:hAnsi="Arial" w:cs="Arial"/>
          <w:b/>
          <w:bCs/>
          <w:sz w:val="24"/>
          <w:szCs w:val="24"/>
          <w:highlight w:val="lightGray"/>
          <w:u w:val="single"/>
        </w:rPr>
        <w:t xml:space="preserve">Informacje o środkach komunikacji elektronicznej, przy użyciu których Zamawiający będzie komunikował się z wykonawcami, oraz informacje </w:t>
      </w:r>
      <w:r w:rsidRPr="000E461A">
        <w:rPr>
          <w:rFonts w:ascii="Arial" w:hAnsi="Arial" w:cs="Arial"/>
          <w:b/>
          <w:bCs/>
          <w:sz w:val="24"/>
          <w:szCs w:val="24"/>
          <w:highlight w:val="lightGray"/>
          <w:u w:val="single"/>
        </w:rPr>
        <w:br/>
        <w:t xml:space="preserve">o wymaganiach technicznych i organizacyjnych sporządzania, wysyłania </w:t>
      </w:r>
      <w:r w:rsidRPr="000E461A">
        <w:rPr>
          <w:rFonts w:ascii="Arial" w:hAnsi="Arial" w:cs="Arial"/>
          <w:b/>
          <w:bCs/>
          <w:sz w:val="24"/>
          <w:szCs w:val="24"/>
          <w:highlight w:val="lightGray"/>
          <w:u w:val="single"/>
        </w:rPr>
        <w:br/>
        <w:t>i odbierania korespondencji elektronicznej</w:t>
      </w:r>
    </w:p>
    <w:p w14:paraId="42D31456" w14:textId="77777777" w:rsidR="008734F0" w:rsidRPr="008734F0" w:rsidRDefault="008734F0" w:rsidP="0057309B">
      <w:pPr>
        <w:spacing w:line="360" w:lineRule="auto"/>
        <w:contextualSpacing/>
        <w:jc w:val="both"/>
        <w:rPr>
          <w:rFonts w:ascii="Arial" w:hAnsi="Arial" w:cs="Arial"/>
          <w:sz w:val="16"/>
          <w:szCs w:val="16"/>
        </w:rPr>
      </w:pPr>
    </w:p>
    <w:p w14:paraId="36C007FA"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1.</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w:t>
      </w:r>
      <w:r w:rsidR="00181B4A">
        <w:rPr>
          <w:rFonts w:ascii="Arial" w:hAnsi="Arial" w:cs="Arial"/>
          <w:sz w:val="24"/>
          <w:szCs w:val="24"/>
        </w:rPr>
        <w:t xml:space="preserve">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komunikacja</w:t>
      </w:r>
      <w:r w:rsidR="00181B4A">
        <w:rPr>
          <w:rFonts w:ascii="Arial" w:hAnsi="Arial" w:cs="Arial"/>
          <w:sz w:val="24"/>
          <w:szCs w:val="24"/>
        </w:rPr>
        <w:t xml:space="preserve"> </w:t>
      </w:r>
      <w:r w:rsidRPr="008734F0">
        <w:rPr>
          <w:rFonts w:ascii="Arial" w:hAnsi="Arial" w:cs="Arial"/>
          <w:sz w:val="24"/>
          <w:szCs w:val="24"/>
        </w:rPr>
        <w:t>między</w:t>
      </w:r>
      <w:r w:rsidR="00181B4A">
        <w:rPr>
          <w:rFonts w:ascii="Arial" w:hAnsi="Arial" w:cs="Arial"/>
          <w:sz w:val="24"/>
          <w:szCs w:val="24"/>
        </w:rPr>
        <w:t xml:space="preserve"> </w:t>
      </w:r>
      <w:r w:rsidRPr="008734F0">
        <w:rPr>
          <w:rFonts w:ascii="Arial" w:hAnsi="Arial" w:cs="Arial"/>
          <w:sz w:val="24"/>
          <w:szCs w:val="24"/>
        </w:rPr>
        <w:t>Zamawiającym</w:t>
      </w:r>
      <w:r w:rsidR="00181B4A">
        <w:rPr>
          <w:rFonts w:ascii="Arial" w:hAnsi="Arial" w:cs="Arial"/>
          <w:sz w:val="24"/>
          <w:szCs w:val="24"/>
        </w:rPr>
        <w:t xml:space="preserve"> </w:t>
      </w:r>
      <w:r w:rsidR="007C6186">
        <w:rPr>
          <w:rFonts w:ascii="Arial" w:hAnsi="Arial" w:cs="Arial"/>
          <w:sz w:val="24"/>
          <w:szCs w:val="24"/>
        </w:rPr>
        <w:br/>
      </w:r>
      <w:r w:rsidRPr="008734F0">
        <w:rPr>
          <w:rFonts w:ascii="Arial" w:hAnsi="Arial" w:cs="Arial"/>
          <w:sz w:val="24"/>
          <w:szCs w:val="24"/>
        </w:rPr>
        <w:t>a</w:t>
      </w:r>
      <w:r w:rsidR="00181B4A">
        <w:rPr>
          <w:rFonts w:ascii="Arial" w:hAnsi="Arial" w:cs="Arial"/>
          <w:sz w:val="24"/>
          <w:szCs w:val="24"/>
        </w:rPr>
        <w:t xml:space="preserve"> </w:t>
      </w:r>
      <w:r w:rsidRPr="008734F0">
        <w:rPr>
          <w:rFonts w:ascii="Arial" w:hAnsi="Arial" w:cs="Arial"/>
          <w:sz w:val="24"/>
          <w:szCs w:val="24"/>
        </w:rPr>
        <w:t>Wykonawcami</w:t>
      </w:r>
      <w:r w:rsidR="00181B4A">
        <w:rPr>
          <w:rFonts w:ascii="Arial" w:hAnsi="Arial" w:cs="Arial"/>
          <w:sz w:val="24"/>
          <w:szCs w:val="24"/>
        </w:rPr>
        <w:t xml:space="preserve"> </w:t>
      </w:r>
      <w:r w:rsidRPr="008734F0">
        <w:rPr>
          <w:rFonts w:ascii="Arial" w:hAnsi="Arial" w:cs="Arial"/>
          <w:sz w:val="24"/>
          <w:szCs w:val="24"/>
        </w:rPr>
        <w:t>odbywa</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drogą</w:t>
      </w:r>
      <w:r w:rsidR="00181B4A">
        <w:rPr>
          <w:rFonts w:ascii="Arial" w:hAnsi="Arial" w:cs="Arial"/>
          <w:sz w:val="24"/>
          <w:szCs w:val="24"/>
        </w:rPr>
        <w:t xml:space="preserve"> </w:t>
      </w:r>
      <w:r w:rsidRPr="008734F0">
        <w:rPr>
          <w:rFonts w:ascii="Arial" w:hAnsi="Arial" w:cs="Arial"/>
          <w:sz w:val="24"/>
          <w:szCs w:val="24"/>
        </w:rPr>
        <w:t>elektroniczną</w:t>
      </w:r>
      <w:r w:rsidR="00181B4A">
        <w:rPr>
          <w:rFonts w:ascii="Arial" w:hAnsi="Arial" w:cs="Arial"/>
          <w:sz w:val="24"/>
          <w:szCs w:val="24"/>
        </w:rPr>
        <w:t xml:space="preserve"> </w:t>
      </w:r>
      <w:r w:rsidRPr="008734F0">
        <w:rPr>
          <w:rFonts w:ascii="Arial" w:hAnsi="Arial" w:cs="Arial"/>
          <w:sz w:val="24"/>
          <w:szCs w:val="24"/>
        </w:rPr>
        <w:t>przy</w:t>
      </w:r>
      <w:r w:rsidR="00181B4A">
        <w:rPr>
          <w:rFonts w:ascii="Arial" w:hAnsi="Arial" w:cs="Arial"/>
          <w:sz w:val="24"/>
          <w:szCs w:val="24"/>
        </w:rPr>
        <w:t xml:space="preserve"> </w:t>
      </w:r>
      <w:r w:rsidRPr="008734F0">
        <w:rPr>
          <w:rFonts w:ascii="Arial" w:hAnsi="Arial" w:cs="Arial"/>
          <w:sz w:val="24"/>
          <w:szCs w:val="24"/>
        </w:rPr>
        <w:t>użyciu</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00181B4A">
        <w:rPr>
          <w:rFonts w:ascii="Arial" w:hAnsi="Arial" w:cs="Arial"/>
          <w:sz w:val="24"/>
          <w:szCs w:val="24"/>
        </w:rPr>
        <w:br/>
      </w:r>
      <w:hyperlink r:id="rId11" w:history="1">
        <w:r w:rsidR="001911F6" w:rsidRPr="00ED195E">
          <w:rPr>
            <w:rStyle w:val="Hipercze"/>
            <w:rFonts w:ascii="Arial" w:hAnsi="Arial" w:cs="Arial"/>
            <w:sz w:val="24"/>
            <w:szCs w:val="24"/>
          </w:rPr>
          <w:t>https://miniportal.uzp.gov.pl/</w:t>
        </w:r>
      </w:hyperlink>
      <w:r w:rsidRPr="008734F0">
        <w:rPr>
          <w:rFonts w:ascii="Arial" w:hAnsi="Arial" w:cs="Arial"/>
          <w:sz w:val="24"/>
          <w:szCs w:val="24"/>
        </w:rPr>
        <w:t>,</w:t>
      </w:r>
      <w:r w:rsidR="00181B4A">
        <w:rPr>
          <w:rFonts w:ascii="Arial" w:hAnsi="Arial" w:cs="Arial"/>
          <w:sz w:val="24"/>
          <w:szCs w:val="24"/>
        </w:rPr>
        <w:t xml:space="preserve"> </w:t>
      </w:r>
      <w:r w:rsidRPr="008734F0">
        <w:rPr>
          <w:rFonts w:ascii="Arial" w:hAnsi="Arial" w:cs="Arial"/>
          <w:sz w:val="24"/>
          <w:szCs w:val="24"/>
        </w:rPr>
        <w:t>ePUAPu</w:t>
      </w:r>
      <w:r w:rsidR="00181B4A">
        <w:rPr>
          <w:rFonts w:ascii="Arial" w:hAnsi="Arial" w:cs="Arial"/>
          <w:sz w:val="24"/>
          <w:szCs w:val="24"/>
        </w:rPr>
        <w:t xml:space="preserve"> </w:t>
      </w:r>
      <w:hyperlink r:id="rId12" w:history="1">
        <w:r w:rsidR="00181B4A" w:rsidRPr="00434857">
          <w:rPr>
            <w:rStyle w:val="Hipercze"/>
            <w:rFonts w:ascii="Arial" w:hAnsi="Arial" w:cs="Arial"/>
            <w:sz w:val="24"/>
            <w:szCs w:val="24"/>
          </w:rPr>
          <w:t>https://epuap.gov.pl/wps/portal</w:t>
        </w:r>
      </w:hyperlink>
      <w:r w:rsidR="00181B4A">
        <w:rPr>
          <w:rFonts w:ascii="Arial" w:hAnsi="Arial" w:cs="Arial"/>
          <w:sz w:val="24"/>
          <w:szCs w:val="24"/>
        </w:rPr>
        <w:t xml:space="preserve"> </w:t>
      </w:r>
    </w:p>
    <w:p w14:paraId="7FFEC866" w14:textId="77777777" w:rsidR="001911F6"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2.</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zamierzający</w:t>
      </w:r>
      <w:r w:rsidR="00181B4A">
        <w:rPr>
          <w:rFonts w:ascii="Arial" w:hAnsi="Arial" w:cs="Arial"/>
          <w:sz w:val="24"/>
          <w:szCs w:val="24"/>
        </w:rPr>
        <w:t xml:space="preserve"> </w:t>
      </w:r>
      <w:r w:rsidRPr="008734F0">
        <w:rPr>
          <w:rFonts w:ascii="Arial" w:hAnsi="Arial" w:cs="Arial"/>
          <w:sz w:val="24"/>
          <w:szCs w:val="24"/>
        </w:rPr>
        <w:t>wziąć</w:t>
      </w:r>
      <w:r w:rsidR="00181B4A">
        <w:rPr>
          <w:rFonts w:ascii="Arial" w:hAnsi="Arial" w:cs="Arial"/>
          <w:sz w:val="24"/>
          <w:szCs w:val="24"/>
        </w:rPr>
        <w:t xml:space="preserve"> </w:t>
      </w:r>
      <w:r w:rsidRPr="008734F0">
        <w:rPr>
          <w:rFonts w:ascii="Arial" w:hAnsi="Arial" w:cs="Arial"/>
          <w:sz w:val="24"/>
          <w:szCs w:val="24"/>
        </w:rPr>
        <w:t>udział</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CB7844">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publicznego,</w:t>
      </w:r>
      <w:r w:rsidR="00181B4A">
        <w:rPr>
          <w:rFonts w:ascii="Arial" w:hAnsi="Arial" w:cs="Arial"/>
          <w:sz w:val="24"/>
          <w:szCs w:val="24"/>
        </w:rPr>
        <w:t xml:space="preserve"> </w:t>
      </w:r>
      <w:r w:rsidRPr="008734F0">
        <w:rPr>
          <w:rFonts w:ascii="Arial" w:hAnsi="Arial" w:cs="Arial"/>
          <w:sz w:val="24"/>
          <w:szCs w:val="24"/>
        </w:rPr>
        <w:t>musi</w:t>
      </w:r>
      <w:r w:rsidR="00181B4A">
        <w:rPr>
          <w:rFonts w:ascii="Arial" w:hAnsi="Arial" w:cs="Arial"/>
          <w:sz w:val="24"/>
          <w:szCs w:val="24"/>
        </w:rPr>
        <w:t xml:space="preserve"> </w:t>
      </w:r>
      <w:r w:rsidRPr="008734F0">
        <w:rPr>
          <w:rFonts w:ascii="Arial" w:hAnsi="Arial" w:cs="Arial"/>
          <w:sz w:val="24"/>
          <w:szCs w:val="24"/>
        </w:rPr>
        <w:t>posiadać</w:t>
      </w:r>
      <w:r w:rsidR="00181B4A">
        <w:rPr>
          <w:rFonts w:ascii="Arial" w:hAnsi="Arial" w:cs="Arial"/>
          <w:sz w:val="24"/>
          <w:szCs w:val="24"/>
        </w:rPr>
        <w:t xml:space="preserve"> </w:t>
      </w:r>
      <w:r w:rsidRPr="008734F0">
        <w:rPr>
          <w:rFonts w:ascii="Arial" w:hAnsi="Arial" w:cs="Arial"/>
          <w:sz w:val="24"/>
          <w:szCs w:val="24"/>
        </w:rPr>
        <w:t>konto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posiadający</w:t>
      </w:r>
      <w:r w:rsidR="00181B4A">
        <w:rPr>
          <w:rFonts w:ascii="Arial" w:hAnsi="Arial" w:cs="Arial"/>
          <w:sz w:val="24"/>
          <w:szCs w:val="24"/>
        </w:rPr>
        <w:t xml:space="preserve"> </w:t>
      </w:r>
      <w:r w:rsidRPr="008734F0">
        <w:rPr>
          <w:rFonts w:ascii="Arial" w:hAnsi="Arial" w:cs="Arial"/>
          <w:sz w:val="24"/>
          <w:szCs w:val="24"/>
        </w:rPr>
        <w:t>konto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r w:rsidR="00181B4A">
        <w:rPr>
          <w:rFonts w:ascii="Arial" w:hAnsi="Arial" w:cs="Arial"/>
          <w:sz w:val="24"/>
          <w:szCs w:val="24"/>
        </w:rPr>
        <w:t xml:space="preserve"> </w:t>
      </w:r>
      <w:r w:rsidRPr="008734F0">
        <w:rPr>
          <w:rFonts w:ascii="Arial" w:hAnsi="Arial" w:cs="Arial"/>
          <w:sz w:val="24"/>
          <w:szCs w:val="24"/>
        </w:rPr>
        <w:t>ma</w:t>
      </w:r>
      <w:r w:rsidR="00181B4A">
        <w:rPr>
          <w:rFonts w:ascii="Arial" w:hAnsi="Arial" w:cs="Arial"/>
          <w:sz w:val="24"/>
          <w:szCs w:val="24"/>
        </w:rPr>
        <w:t xml:space="preserve"> </w:t>
      </w:r>
      <w:r w:rsidRPr="008734F0">
        <w:rPr>
          <w:rFonts w:ascii="Arial" w:hAnsi="Arial" w:cs="Arial"/>
          <w:sz w:val="24"/>
          <w:szCs w:val="24"/>
        </w:rPr>
        <w:t>dostęp</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formularzy:</w:t>
      </w:r>
      <w:r w:rsidR="00181B4A">
        <w:rPr>
          <w:rFonts w:ascii="Arial" w:hAnsi="Arial" w:cs="Arial"/>
          <w:sz w:val="24"/>
          <w:szCs w:val="24"/>
        </w:rPr>
        <w:t xml:space="preserve"> </w:t>
      </w:r>
      <w:r w:rsidRPr="008734F0">
        <w:rPr>
          <w:rFonts w:ascii="Arial" w:hAnsi="Arial" w:cs="Arial"/>
          <w:sz w:val="24"/>
          <w:szCs w:val="24"/>
        </w:rPr>
        <w:t>złożenia,</w:t>
      </w:r>
      <w:r w:rsidR="00181B4A">
        <w:rPr>
          <w:rFonts w:ascii="Arial" w:hAnsi="Arial" w:cs="Arial"/>
          <w:sz w:val="24"/>
          <w:szCs w:val="24"/>
        </w:rPr>
        <w:t xml:space="preserve"> </w:t>
      </w:r>
      <w:r w:rsidRPr="008734F0">
        <w:rPr>
          <w:rFonts w:ascii="Arial" w:hAnsi="Arial" w:cs="Arial"/>
          <w:sz w:val="24"/>
          <w:szCs w:val="24"/>
        </w:rPr>
        <w:t>zmiany,</w:t>
      </w:r>
      <w:r w:rsidR="00181B4A">
        <w:rPr>
          <w:rFonts w:ascii="Arial" w:hAnsi="Arial" w:cs="Arial"/>
          <w:sz w:val="24"/>
          <w:szCs w:val="24"/>
        </w:rPr>
        <w:t xml:space="preserve"> </w:t>
      </w:r>
      <w:r w:rsidRPr="008734F0">
        <w:rPr>
          <w:rFonts w:ascii="Arial" w:hAnsi="Arial" w:cs="Arial"/>
          <w:sz w:val="24"/>
          <w:szCs w:val="24"/>
        </w:rPr>
        <w:t>wycofania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lub</w:t>
      </w:r>
      <w:r w:rsidR="00181B4A">
        <w:rPr>
          <w:rFonts w:ascii="Arial" w:hAnsi="Arial" w:cs="Arial"/>
          <w:sz w:val="24"/>
          <w:szCs w:val="24"/>
        </w:rPr>
        <w:t xml:space="preserve"> </w:t>
      </w:r>
      <w:r w:rsidRPr="008734F0">
        <w:rPr>
          <w:rFonts w:ascii="Arial" w:hAnsi="Arial" w:cs="Arial"/>
          <w:sz w:val="24"/>
          <w:szCs w:val="24"/>
        </w:rPr>
        <w:t>wniosku</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p>
    <w:p w14:paraId="6C5AF54D" w14:textId="77777777" w:rsidR="009331A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lastRenderedPageBreak/>
        <w:t>3.</w:t>
      </w:r>
      <w:r w:rsidR="00181B4A">
        <w:rPr>
          <w:rFonts w:ascii="Arial" w:hAnsi="Arial" w:cs="Arial"/>
          <w:sz w:val="24"/>
          <w:szCs w:val="24"/>
        </w:rPr>
        <w:t xml:space="preserve"> </w:t>
      </w:r>
      <w:r w:rsidRPr="008734F0">
        <w:rPr>
          <w:rFonts w:ascii="Arial" w:hAnsi="Arial" w:cs="Arial"/>
          <w:sz w:val="24"/>
          <w:szCs w:val="24"/>
        </w:rPr>
        <w:t>Wymagania</w:t>
      </w:r>
      <w:r w:rsidR="00181B4A">
        <w:rPr>
          <w:rFonts w:ascii="Arial" w:hAnsi="Arial" w:cs="Arial"/>
          <w:sz w:val="24"/>
          <w:szCs w:val="24"/>
        </w:rPr>
        <w:t xml:space="preserve"> </w:t>
      </w:r>
      <w:r w:rsidRPr="008734F0">
        <w:rPr>
          <w:rFonts w:ascii="Arial" w:hAnsi="Arial" w:cs="Arial"/>
          <w:sz w:val="24"/>
          <w:szCs w:val="24"/>
        </w:rPr>
        <w:t>techniczne</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organizacyjne</w:t>
      </w:r>
      <w:r w:rsidR="00181B4A">
        <w:rPr>
          <w:rFonts w:ascii="Arial" w:hAnsi="Arial" w:cs="Arial"/>
          <w:sz w:val="24"/>
          <w:szCs w:val="24"/>
        </w:rPr>
        <w:t xml:space="preserve"> </w:t>
      </w:r>
      <w:r w:rsidRPr="008734F0">
        <w:rPr>
          <w:rFonts w:ascii="Arial" w:hAnsi="Arial" w:cs="Arial"/>
          <w:sz w:val="24"/>
          <w:szCs w:val="24"/>
        </w:rPr>
        <w:t>wysyłania</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odbierania</w:t>
      </w:r>
      <w:r w:rsidR="00181B4A">
        <w:rPr>
          <w:rFonts w:ascii="Arial" w:hAnsi="Arial" w:cs="Arial"/>
          <w:sz w:val="24"/>
          <w:szCs w:val="24"/>
        </w:rPr>
        <w:t xml:space="preserve"> </w:t>
      </w:r>
      <w:r w:rsidRPr="008734F0">
        <w:rPr>
          <w:rFonts w:ascii="Arial" w:hAnsi="Arial" w:cs="Arial"/>
          <w:sz w:val="24"/>
          <w:szCs w:val="24"/>
        </w:rPr>
        <w:t>korespondencji</w:t>
      </w:r>
      <w:r w:rsidR="00181B4A">
        <w:rPr>
          <w:rFonts w:ascii="Arial" w:hAnsi="Arial" w:cs="Arial"/>
          <w:sz w:val="24"/>
          <w:szCs w:val="24"/>
        </w:rPr>
        <w:t xml:space="preserve"> </w:t>
      </w:r>
      <w:r w:rsidRPr="008734F0">
        <w:rPr>
          <w:rFonts w:ascii="Arial" w:hAnsi="Arial" w:cs="Arial"/>
          <w:sz w:val="24"/>
          <w:szCs w:val="24"/>
        </w:rPr>
        <w:t>elek</w:t>
      </w:r>
      <w:r w:rsidR="00181B4A">
        <w:rPr>
          <w:rFonts w:ascii="Arial" w:hAnsi="Arial" w:cs="Arial"/>
          <w:sz w:val="24"/>
          <w:szCs w:val="24"/>
        </w:rPr>
        <w:t>t</w:t>
      </w:r>
      <w:r w:rsidRPr="008734F0">
        <w:rPr>
          <w:rFonts w:ascii="Arial" w:hAnsi="Arial" w:cs="Arial"/>
          <w:sz w:val="24"/>
          <w:szCs w:val="24"/>
        </w:rPr>
        <w:t>ronicznej</w:t>
      </w:r>
      <w:r w:rsidR="00181B4A">
        <w:rPr>
          <w:rFonts w:ascii="Arial" w:hAnsi="Arial" w:cs="Arial"/>
          <w:sz w:val="24"/>
          <w:szCs w:val="24"/>
        </w:rPr>
        <w:t xml:space="preserve"> </w:t>
      </w:r>
      <w:r w:rsidRPr="008734F0">
        <w:rPr>
          <w:rFonts w:ascii="Arial" w:hAnsi="Arial" w:cs="Arial"/>
          <w:sz w:val="24"/>
          <w:szCs w:val="24"/>
        </w:rPr>
        <w:t>przekazywanej</w:t>
      </w:r>
      <w:r w:rsidR="00181B4A">
        <w:rPr>
          <w:rFonts w:ascii="Arial" w:hAnsi="Arial" w:cs="Arial"/>
          <w:sz w:val="24"/>
          <w:szCs w:val="24"/>
        </w:rPr>
        <w:t xml:space="preserve"> </w:t>
      </w:r>
      <w:r w:rsidRPr="008734F0">
        <w:rPr>
          <w:rFonts w:ascii="Arial" w:hAnsi="Arial" w:cs="Arial"/>
          <w:sz w:val="24"/>
          <w:szCs w:val="24"/>
        </w:rPr>
        <w:t>przy</w:t>
      </w:r>
      <w:r w:rsidR="00181B4A">
        <w:rPr>
          <w:rFonts w:ascii="Arial" w:hAnsi="Arial" w:cs="Arial"/>
          <w:sz w:val="24"/>
          <w:szCs w:val="24"/>
        </w:rPr>
        <w:t xml:space="preserve"> </w:t>
      </w:r>
      <w:r w:rsidRPr="008734F0">
        <w:rPr>
          <w:rFonts w:ascii="Arial" w:hAnsi="Arial" w:cs="Arial"/>
          <w:sz w:val="24"/>
          <w:szCs w:val="24"/>
        </w:rPr>
        <w:t>ich</w:t>
      </w:r>
      <w:r w:rsidR="00181B4A">
        <w:rPr>
          <w:rFonts w:ascii="Arial" w:hAnsi="Arial" w:cs="Arial"/>
          <w:sz w:val="24"/>
          <w:szCs w:val="24"/>
        </w:rPr>
        <w:t xml:space="preserve"> </w:t>
      </w:r>
      <w:r w:rsidRPr="008734F0">
        <w:rPr>
          <w:rFonts w:ascii="Arial" w:hAnsi="Arial" w:cs="Arial"/>
          <w:sz w:val="24"/>
          <w:szCs w:val="24"/>
        </w:rPr>
        <w:t>użyciu,</w:t>
      </w:r>
      <w:r w:rsidR="00181B4A">
        <w:rPr>
          <w:rFonts w:ascii="Arial" w:hAnsi="Arial" w:cs="Arial"/>
          <w:sz w:val="24"/>
          <w:szCs w:val="24"/>
        </w:rPr>
        <w:t xml:space="preserve"> </w:t>
      </w:r>
      <w:r w:rsidRPr="008734F0">
        <w:rPr>
          <w:rFonts w:ascii="Arial" w:hAnsi="Arial" w:cs="Arial"/>
          <w:sz w:val="24"/>
          <w:szCs w:val="24"/>
        </w:rPr>
        <w:t>opisane</w:t>
      </w:r>
      <w:r w:rsidR="00181B4A">
        <w:rPr>
          <w:rFonts w:ascii="Arial" w:hAnsi="Arial" w:cs="Arial"/>
          <w:sz w:val="24"/>
          <w:szCs w:val="24"/>
        </w:rPr>
        <w:t xml:space="preserve"> </w:t>
      </w:r>
      <w:r w:rsidRPr="008734F0">
        <w:rPr>
          <w:rFonts w:ascii="Arial" w:hAnsi="Arial" w:cs="Arial"/>
          <w:sz w:val="24"/>
          <w:szCs w:val="24"/>
        </w:rPr>
        <w:t>zostały</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Regulaminie</w:t>
      </w:r>
      <w:r w:rsidR="00181B4A">
        <w:rPr>
          <w:rFonts w:ascii="Arial" w:hAnsi="Arial" w:cs="Arial"/>
          <w:sz w:val="24"/>
          <w:szCs w:val="24"/>
        </w:rPr>
        <w:t xml:space="preserve"> </w:t>
      </w:r>
      <w:r w:rsidRPr="008734F0">
        <w:rPr>
          <w:rFonts w:ascii="Arial" w:hAnsi="Arial" w:cs="Arial"/>
          <w:sz w:val="24"/>
          <w:szCs w:val="24"/>
        </w:rPr>
        <w:t>korzystania</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dostępnym</w:t>
      </w:r>
      <w:r w:rsidR="00181B4A">
        <w:rPr>
          <w:rFonts w:ascii="Arial" w:hAnsi="Arial" w:cs="Arial"/>
          <w:sz w:val="24"/>
          <w:szCs w:val="24"/>
        </w:rPr>
        <w:t xml:space="preserve"> </w:t>
      </w:r>
      <w:r w:rsidRPr="008734F0">
        <w:rPr>
          <w:rFonts w:ascii="Arial" w:hAnsi="Arial" w:cs="Arial"/>
          <w:sz w:val="24"/>
          <w:szCs w:val="24"/>
        </w:rPr>
        <w:t>pod</w:t>
      </w:r>
      <w:r w:rsidR="00181B4A">
        <w:rPr>
          <w:rFonts w:ascii="Arial" w:hAnsi="Arial" w:cs="Arial"/>
          <w:sz w:val="24"/>
          <w:szCs w:val="24"/>
        </w:rPr>
        <w:t xml:space="preserve"> </w:t>
      </w:r>
      <w:r w:rsidRPr="008734F0">
        <w:rPr>
          <w:rFonts w:ascii="Arial" w:hAnsi="Arial" w:cs="Arial"/>
          <w:sz w:val="24"/>
          <w:szCs w:val="24"/>
        </w:rPr>
        <w:t>adresem</w:t>
      </w:r>
      <w:r w:rsidR="00552C99">
        <w:rPr>
          <w:rFonts w:ascii="Arial" w:hAnsi="Arial" w:cs="Arial"/>
          <w:sz w:val="24"/>
          <w:szCs w:val="24"/>
        </w:rPr>
        <w:t>:</w:t>
      </w:r>
      <w:r w:rsidR="001911F6">
        <w:rPr>
          <w:rFonts w:ascii="Arial" w:hAnsi="Arial" w:cs="Arial"/>
          <w:sz w:val="24"/>
          <w:szCs w:val="24"/>
        </w:rPr>
        <w:t xml:space="preserve"> </w:t>
      </w:r>
    </w:p>
    <w:p w14:paraId="78817BBD" w14:textId="77777777" w:rsidR="008D199D" w:rsidRDefault="00256356" w:rsidP="0057309B">
      <w:pPr>
        <w:spacing w:line="360" w:lineRule="auto"/>
        <w:contextualSpacing/>
        <w:jc w:val="both"/>
        <w:rPr>
          <w:rStyle w:val="Hipercze"/>
          <w:rFonts w:ascii="Arial" w:hAnsi="Arial" w:cs="Arial"/>
          <w:sz w:val="24"/>
          <w:szCs w:val="24"/>
        </w:rPr>
      </w:pPr>
      <w:r>
        <w:fldChar w:fldCharType="begin"/>
      </w:r>
      <w:r w:rsidR="00CF7E7C">
        <w:instrText xml:space="preserve"> HYPERLINK "https://miniportal.uzp.gov.pl/WarunkiUslugi.aspx" </w:instrText>
      </w:r>
      <w:r>
        <w:fldChar w:fldCharType="separate"/>
      </w:r>
      <w:r w:rsidR="00552C99" w:rsidRPr="00ED195E">
        <w:rPr>
          <w:rStyle w:val="Hipercze"/>
          <w:rFonts w:ascii="Arial" w:hAnsi="Arial" w:cs="Arial"/>
          <w:sz w:val="24"/>
          <w:szCs w:val="24"/>
        </w:rPr>
        <w:t>https://miniportal.uzp.gov.pl/Warunki</w:t>
      </w:r>
    </w:p>
    <w:p w14:paraId="1A74E9BD" w14:textId="77777777" w:rsidR="00181B4A" w:rsidRDefault="00552C99" w:rsidP="0057309B">
      <w:pPr>
        <w:spacing w:line="360" w:lineRule="auto"/>
        <w:contextualSpacing/>
        <w:jc w:val="both"/>
        <w:rPr>
          <w:rFonts w:ascii="Arial" w:hAnsi="Arial" w:cs="Arial"/>
          <w:sz w:val="24"/>
          <w:szCs w:val="24"/>
        </w:rPr>
      </w:pPr>
      <w:r w:rsidRPr="00ED195E">
        <w:rPr>
          <w:rStyle w:val="Hipercze"/>
          <w:rFonts w:ascii="Arial" w:hAnsi="Arial" w:cs="Arial"/>
          <w:sz w:val="24"/>
          <w:szCs w:val="24"/>
        </w:rPr>
        <w:t>Uslugi.aspx</w:t>
      </w:r>
      <w:r w:rsidR="00256356">
        <w:rPr>
          <w:rStyle w:val="Hipercze"/>
          <w:rFonts w:ascii="Arial" w:hAnsi="Arial" w:cs="Arial"/>
          <w:sz w:val="24"/>
          <w:szCs w:val="24"/>
        </w:rPr>
        <w:fldChar w:fldCharType="end"/>
      </w:r>
      <w:r w:rsidR="00181B4A">
        <w:rPr>
          <w:rFonts w:ascii="Arial" w:hAnsi="Arial" w:cs="Arial"/>
          <w:sz w:val="24"/>
          <w:szCs w:val="24"/>
        </w:rPr>
        <w:t xml:space="preserve"> </w:t>
      </w:r>
      <w:r w:rsidR="008734F0" w:rsidRPr="008734F0">
        <w:rPr>
          <w:rFonts w:ascii="Arial" w:hAnsi="Arial" w:cs="Arial"/>
          <w:sz w:val="24"/>
          <w:szCs w:val="24"/>
        </w:rPr>
        <w:t>oraz</w:t>
      </w:r>
      <w:r w:rsidR="00181B4A">
        <w:rPr>
          <w:rFonts w:ascii="Arial" w:hAnsi="Arial" w:cs="Arial"/>
          <w:sz w:val="24"/>
          <w:szCs w:val="24"/>
        </w:rPr>
        <w:t xml:space="preserve"> </w:t>
      </w:r>
      <w:r w:rsidR="008734F0" w:rsidRPr="008734F0">
        <w:rPr>
          <w:rFonts w:ascii="Arial" w:hAnsi="Arial" w:cs="Arial"/>
          <w:sz w:val="24"/>
          <w:szCs w:val="24"/>
        </w:rPr>
        <w:t>Regulaminie</w:t>
      </w:r>
      <w:r w:rsidR="00181B4A">
        <w:rPr>
          <w:rFonts w:ascii="Arial" w:hAnsi="Arial" w:cs="Arial"/>
          <w:sz w:val="24"/>
          <w:szCs w:val="24"/>
        </w:rPr>
        <w:t xml:space="preserve"> </w:t>
      </w:r>
      <w:r w:rsidR="008734F0" w:rsidRPr="008734F0">
        <w:rPr>
          <w:rFonts w:ascii="Arial" w:hAnsi="Arial" w:cs="Arial"/>
          <w:sz w:val="24"/>
          <w:szCs w:val="24"/>
        </w:rPr>
        <w:t>ePUAP</w:t>
      </w:r>
      <w:r w:rsidR="00095C9F">
        <w:rPr>
          <w:rFonts w:ascii="Arial" w:hAnsi="Arial" w:cs="Arial"/>
          <w:sz w:val="24"/>
          <w:szCs w:val="24"/>
        </w:rPr>
        <w:t>.</w:t>
      </w:r>
    </w:p>
    <w:p w14:paraId="1237B6AE"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4.</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przystępując</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niniejszego</w:t>
      </w:r>
      <w:r w:rsidR="00181B4A">
        <w:rPr>
          <w:rFonts w:ascii="Arial" w:hAnsi="Arial" w:cs="Arial"/>
          <w:sz w:val="24"/>
          <w:szCs w:val="24"/>
        </w:rPr>
        <w:t xml:space="preserve"> </w:t>
      </w:r>
      <w:r w:rsidRPr="008734F0">
        <w:rPr>
          <w:rFonts w:ascii="Arial" w:hAnsi="Arial" w:cs="Arial"/>
          <w:sz w:val="24"/>
          <w:szCs w:val="24"/>
        </w:rPr>
        <w:t>postępowania</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publicznego,</w:t>
      </w:r>
      <w:r w:rsidR="00181B4A">
        <w:rPr>
          <w:rFonts w:ascii="Arial" w:hAnsi="Arial" w:cs="Arial"/>
          <w:sz w:val="24"/>
          <w:szCs w:val="24"/>
        </w:rPr>
        <w:t xml:space="preserve"> </w:t>
      </w:r>
      <w:r w:rsidRPr="008734F0">
        <w:rPr>
          <w:rFonts w:ascii="Arial" w:hAnsi="Arial" w:cs="Arial"/>
          <w:sz w:val="24"/>
          <w:szCs w:val="24"/>
        </w:rPr>
        <w:t>akceptuje</w:t>
      </w:r>
      <w:r w:rsidR="00181B4A">
        <w:rPr>
          <w:rFonts w:ascii="Arial" w:hAnsi="Arial" w:cs="Arial"/>
          <w:sz w:val="24"/>
          <w:szCs w:val="24"/>
        </w:rPr>
        <w:t xml:space="preserve"> </w:t>
      </w:r>
      <w:r w:rsidRPr="008734F0">
        <w:rPr>
          <w:rFonts w:ascii="Arial" w:hAnsi="Arial" w:cs="Arial"/>
          <w:sz w:val="24"/>
          <w:szCs w:val="24"/>
        </w:rPr>
        <w:t>warunki</w:t>
      </w:r>
      <w:r w:rsidR="00181B4A">
        <w:rPr>
          <w:rFonts w:ascii="Arial" w:hAnsi="Arial" w:cs="Arial"/>
          <w:sz w:val="24"/>
          <w:szCs w:val="24"/>
        </w:rPr>
        <w:t xml:space="preserve"> </w:t>
      </w:r>
      <w:r w:rsidRPr="008734F0">
        <w:rPr>
          <w:rFonts w:ascii="Arial" w:hAnsi="Arial" w:cs="Arial"/>
          <w:sz w:val="24"/>
          <w:szCs w:val="24"/>
        </w:rPr>
        <w:t>korzystania</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określone</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Regulaminie</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zobowiązuje</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korzystając</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przestrzegać</w:t>
      </w:r>
      <w:r w:rsidR="00181B4A">
        <w:rPr>
          <w:rFonts w:ascii="Arial" w:hAnsi="Arial" w:cs="Arial"/>
          <w:sz w:val="24"/>
          <w:szCs w:val="24"/>
        </w:rPr>
        <w:t xml:space="preserve"> </w:t>
      </w:r>
      <w:r w:rsidRPr="008734F0">
        <w:rPr>
          <w:rFonts w:ascii="Arial" w:hAnsi="Arial" w:cs="Arial"/>
          <w:sz w:val="24"/>
          <w:szCs w:val="24"/>
        </w:rPr>
        <w:t>postanowień</w:t>
      </w:r>
      <w:r w:rsidR="00181B4A">
        <w:rPr>
          <w:rFonts w:ascii="Arial" w:hAnsi="Arial" w:cs="Arial"/>
          <w:sz w:val="24"/>
          <w:szCs w:val="24"/>
        </w:rPr>
        <w:t xml:space="preserve"> </w:t>
      </w:r>
      <w:r w:rsidRPr="008734F0">
        <w:rPr>
          <w:rFonts w:ascii="Arial" w:hAnsi="Arial" w:cs="Arial"/>
          <w:sz w:val="24"/>
          <w:szCs w:val="24"/>
        </w:rPr>
        <w:t>tego</w:t>
      </w:r>
      <w:r w:rsidR="00181B4A">
        <w:rPr>
          <w:rFonts w:ascii="Arial" w:hAnsi="Arial" w:cs="Arial"/>
          <w:sz w:val="24"/>
          <w:szCs w:val="24"/>
        </w:rPr>
        <w:t xml:space="preserve"> </w:t>
      </w:r>
      <w:r w:rsidRPr="008734F0">
        <w:rPr>
          <w:rFonts w:ascii="Arial" w:hAnsi="Arial" w:cs="Arial"/>
          <w:sz w:val="24"/>
          <w:szCs w:val="24"/>
        </w:rPr>
        <w:t>regulaminu.</w:t>
      </w:r>
      <w:r w:rsidR="00181B4A">
        <w:rPr>
          <w:rFonts w:ascii="Arial" w:hAnsi="Arial" w:cs="Arial"/>
          <w:sz w:val="24"/>
          <w:szCs w:val="24"/>
        </w:rPr>
        <w:t xml:space="preserve"> </w:t>
      </w:r>
    </w:p>
    <w:p w14:paraId="7E67DB78"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5.</w:t>
      </w:r>
      <w:r w:rsidR="00181B4A">
        <w:rPr>
          <w:rFonts w:ascii="Arial" w:hAnsi="Arial" w:cs="Arial"/>
          <w:sz w:val="24"/>
          <w:szCs w:val="24"/>
        </w:rPr>
        <w:t xml:space="preserve"> </w:t>
      </w:r>
      <w:r w:rsidRPr="008734F0">
        <w:rPr>
          <w:rFonts w:ascii="Arial" w:hAnsi="Arial" w:cs="Arial"/>
          <w:sz w:val="24"/>
          <w:szCs w:val="24"/>
        </w:rPr>
        <w:t>Maksymalny</w:t>
      </w:r>
      <w:r w:rsidR="00181B4A">
        <w:rPr>
          <w:rFonts w:ascii="Arial" w:hAnsi="Arial" w:cs="Arial"/>
          <w:sz w:val="24"/>
          <w:szCs w:val="24"/>
        </w:rPr>
        <w:t xml:space="preserve"> </w:t>
      </w:r>
      <w:r w:rsidRPr="008734F0">
        <w:rPr>
          <w:rFonts w:ascii="Arial" w:hAnsi="Arial" w:cs="Arial"/>
          <w:sz w:val="24"/>
          <w:szCs w:val="24"/>
        </w:rPr>
        <w:t>rozmiar</w:t>
      </w:r>
      <w:r w:rsidR="00181B4A">
        <w:rPr>
          <w:rFonts w:ascii="Arial" w:hAnsi="Arial" w:cs="Arial"/>
          <w:sz w:val="24"/>
          <w:szCs w:val="24"/>
        </w:rPr>
        <w:t xml:space="preserve"> </w:t>
      </w:r>
      <w:r w:rsidRPr="008734F0">
        <w:rPr>
          <w:rFonts w:ascii="Arial" w:hAnsi="Arial" w:cs="Arial"/>
          <w:sz w:val="24"/>
          <w:szCs w:val="24"/>
        </w:rPr>
        <w:t>plików</w:t>
      </w:r>
      <w:r w:rsidR="00181B4A">
        <w:rPr>
          <w:rFonts w:ascii="Arial" w:hAnsi="Arial" w:cs="Arial"/>
          <w:sz w:val="24"/>
          <w:szCs w:val="24"/>
        </w:rPr>
        <w:t xml:space="preserve"> </w:t>
      </w:r>
      <w:r w:rsidRPr="008734F0">
        <w:rPr>
          <w:rFonts w:ascii="Arial" w:hAnsi="Arial" w:cs="Arial"/>
          <w:sz w:val="24"/>
          <w:szCs w:val="24"/>
        </w:rPr>
        <w:t>przesyłanych</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pośrednictwem</w:t>
      </w:r>
      <w:r w:rsidR="00181B4A">
        <w:rPr>
          <w:rFonts w:ascii="Arial" w:hAnsi="Arial" w:cs="Arial"/>
          <w:sz w:val="24"/>
          <w:szCs w:val="24"/>
        </w:rPr>
        <w:t xml:space="preserve"> </w:t>
      </w:r>
      <w:r w:rsidRPr="008734F0">
        <w:rPr>
          <w:rFonts w:ascii="Arial" w:hAnsi="Arial" w:cs="Arial"/>
          <w:sz w:val="24"/>
          <w:szCs w:val="24"/>
        </w:rPr>
        <w:t>dedykowanych</w:t>
      </w:r>
      <w:r w:rsidR="00181B4A">
        <w:rPr>
          <w:rFonts w:ascii="Arial" w:hAnsi="Arial" w:cs="Arial"/>
          <w:sz w:val="24"/>
          <w:szCs w:val="24"/>
        </w:rPr>
        <w:t xml:space="preserve"> </w:t>
      </w:r>
      <w:r w:rsidRPr="008734F0">
        <w:rPr>
          <w:rFonts w:ascii="Arial" w:hAnsi="Arial" w:cs="Arial"/>
          <w:sz w:val="24"/>
          <w:szCs w:val="24"/>
        </w:rPr>
        <w:t>formularzy</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złożenia</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wycofania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r w:rsidRPr="008734F0">
        <w:rPr>
          <w:rFonts w:ascii="Arial" w:hAnsi="Arial" w:cs="Arial"/>
          <w:sz w:val="24"/>
          <w:szCs w:val="24"/>
        </w:rPr>
        <w:t>wynosi</w:t>
      </w:r>
      <w:r w:rsidR="00181B4A">
        <w:rPr>
          <w:rFonts w:ascii="Arial" w:hAnsi="Arial" w:cs="Arial"/>
          <w:sz w:val="24"/>
          <w:szCs w:val="24"/>
        </w:rPr>
        <w:t xml:space="preserve"> </w:t>
      </w:r>
      <w:r w:rsidRPr="008734F0">
        <w:rPr>
          <w:rFonts w:ascii="Arial" w:hAnsi="Arial" w:cs="Arial"/>
          <w:sz w:val="24"/>
          <w:szCs w:val="24"/>
        </w:rPr>
        <w:t>150</w:t>
      </w:r>
      <w:r w:rsidR="00181B4A">
        <w:rPr>
          <w:rFonts w:ascii="Arial" w:hAnsi="Arial" w:cs="Arial"/>
          <w:sz w:val="24"/>
          <w:szCs w:val="24"/>
        </w:rPr>
        <w:t xml:space="preserve"> </w:t>
      </w:r>
      <w:r w:rsidRPr="008734F0">
        <w:rPr>
          <w:rFonts w:ascii="Arial" w:hAnsi="Arial" w:cs="Arial"/>
          <w:sz w:val="24"/>
          <w:szCs w:val="24"/>
        </w:rPr>
        <w:t>MB.</w:t>
      </w:r>
    </w:p>
    <w:p w14:paraId="715B7584"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6.</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datę</w:t>
      </w:r>
      <w:r w:rsidR="00181B4A">
        <w:rPr>
          <w:rFonts w:ascii="Arial" w:hAnsi="Arial" w:cs="Arial"/>
          <w:sz w:val="24"/>
          <w:szCs w:val="24"/>
        </w:rPr>
        <w:t xml:space="preserve"> </w:t>
      </w:r>
      <w:r w:rsidRPr="008734F0">
        <w:rPr>
          <w:rFonts w:ascii="Arial" w:hAnsi="Arial" w:cs="Arial"/>
          <w:sz w:val="24"/>
          <w:szCs w:val="24"/>
        </w:rPr>
        <w:t>przekazania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oświadczenia,</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którym</w:t>
      </w:r>
      <w:r w:rsidR="00181B4A">
        <w:rPr>
          <w:rFonts w:ascii="Arial" w:hAnsi="Arial" w:cs="Arial"/>
          <w:sz w:val="24"/>
          <w:szCs w:val="24"/>
        </w:rPr>
        <w:t xml:space="preserve"> </w:t>
      </w:r>
      <w:r w:rsidRPr="008734F0">
        <w:rPr>
          <w:rFonts w:ascii="Arial" w:hAnsi="Arial" w:cs="Arial"/>
          <w:sz w:val="24"/>
          <w:szCs w:val="24"/>
        </w:rPr>
        <w:t>mowa</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art.</w:t>
      </w:r>
      <w:r w:rsidR="00181B4A">
        <w:rPr>
          <w:rFonts w:ascii="Arial" w:hAnsi="Arial" w:cs="Arial"/>
          <w:sz w:val="24"/>
          <w:szCs w:val="24"/>
        </w:rPr>
        <w:t xml:space="preserve"> </w:t>
      </w:r>
      <w:r w:rsidRPr="008734F0">
        <w:rPr>
          <w:rFonts w:ascii="Arial" w:hAnsi="Arial" w:cs="Arial"/>
          <w:sz w:val="24"/>
          <w:szCs w:val="24"/>
        </w:rPr>
        <w:t>125</w:t>
      </w:r>
      <w:r w:rsidR="00181B4A">
        <w:rPr>
          <w:rFonts w:ascii="Arial" w:hAnsi="Arial" w:cs="Arial"/>
          <w:sz w:val="24"/>
          <w:szCs w:val="24"/>
        </w:rPr>
        <w:t xml:space="preserve"> </w:t>
      </w:r>
      <w:r w:rsidRPr="008734F0">
        <w:rPr>
          <w:rFonts w:ascii="Arial" w:hAnsi="Arial" w:cs="Arial"/>
          <w:sz w:val="24"/>
          <w:szCs w:val="24"/>
        </w:rPr>
        <w:t>ust.</w:t>
      </w:r>
      <w:r w:rsidR="00181B4A">
        <w:rPr>
          <w:rFonts w:ascii="Arial" w:hAnsi="Arial" w:cs="Arial"/>
          <w:sz w:val="24"/>
          <w:szCs w:val="24"/>
        </w:rPr>
        <w:t xml:space="preserve"> </w:t>
      </w:r>
      <w:r w:rsidRPr="008734F0">
        <w:rPr>
          <w:rFonts w:ascii="Arial" w:hAnsi="Arial" w:cs="Arial"/>
          <w:sz w:val="24"/>
          <w:szCs w:val="24"/>
        </w:rPr>
        <w:t>1</w:t>
      </w:r>
      <w:r w:rsidR="00181B4A">
        <w:rPr>
          <w:rFonts w:ascii="Arial" w:hAnsi="Arial" w:cs="Arial"/>
          <w:sz w:val="24"/>
          <w:szCs w:val="24"/>
        </w:rPr>
        <w:t xml:space="preserve"> </w:t>
      </w:r>
      <w:r w:rsidRPr="008734F0">
        <w:rPr>
          <w:rFonts w:ascii="Arial" w:hAnsi="Arial" w:cs="Arial"/>
          <w:sz w:val="24"/>
          <w:szCs w:val="24"/>
        </w:rPr>
        <w:t>pzp,</w:t>
      </w:r>
      <w:r w:rsidR="00181B4A">
        <w:rPr>
          <w:rFonts w:ascii="Arial" w:hAnsi="Arial" w:cs="Arial"/>
          <w:sz w:val="24"/>
          <w:szCs w:val="24"/>
        </w:rPr>
        <w:t xml:space="preserve"> </w:t>
      </w:r>
      <w:r w:rsidRPr="008734F0">
        <w:rPr>
          <w:rFonts w:ascii="Arial" w:hAnsi="Arial" w:cs="Arial"/>
          <w:sz w:val="24"/>
          <w:szCs w:val="24"/>
        </w:rPr>
        <w:t>podmiotowych</w:t>
      </w:r>
      <w:r w:rsidR="00181B4A">
        <w:rPr>
          <w:rFonts w:ascii="Arial" w:hAnsi="Arial" w:cs="Arial"/>
          <w:sz w:val="24"/>
          <w:szCs w:val="24"/>
        </w:rPr>
        <w:t xml:space="preserve"> </w:t>
      </w:r>
      <w:r w:rsidRPr="008734F0">
        <w:rPr>
          <w:rFonts w:ascii="Arial" w:hAnsi="Arial" w:cs="Arial"/>
          <w:sz w:val="24"/>
          <w:szCs w:val="24"/>
        </w:rPr>
        <w:t>środków</w:t>
      </w:r>
      <w:r w:rsidR="00181B4A">
        <w:rPr>
          <w:rFonts w:ascii="Arial" w:hAnsi="Arial" w:cs="Arial"/>
          <w:sz w:val="24"/>
          <w:szCs w:val="24"/>
        </w:rPr>
        <w:t xml:space="preserve"> </w:t>
      </w:r>
      <w:r w:rsidRPr="008734F0">
        <w:rPr>
          <w:rFonts w:ascii="Arial" w:hAnsi="Arial" w:cs="Arial"/>
          <w:sz w:val="24"/>
          <w:szCs w:val="24"/>
        </w:rPr>
        <w:t>dowodowych,</w:t>
      </w:r>
      <w:r w:rsidR="00181B4A">
        <w:rPr>
          <w:rFonts w:ascii="Arial" w:hAnsi="Arial" w:cs="Arial"/>
          <w:sz w:val="24"/>
          <w:szCs w:val="24"/>
        </w:rPr>
        <w:t xml:space="preserve"> </w:t>
      </w:r>
      <w:r w:rsidRPr="008734F0">
        <w:rPr>
          <w:rFonts w:ascii="Arial" w:hAnsi="Arial" w:cs="Arial"/>
          <w:sz w:val="24"/>
          <w:szCs w:val="24"/>
        </w:rPr>
        <w:t>przedmiotowych</w:t>
      </w:r>
      <w:r w:rsidR="00181B4A">
        <w:rPr>
          <w:rFonts w:ascii="Arial" w:hAnsi="Arial" w:cs="Arial"/>
          <w:sz w:val="24"/>
          <w:szCs w:val="24"/>
        </w:rPr>
        <w:t xml:space="preserve"> </w:t>
      </w:r>
      <w:r w:rsidRPr="008734F0">
        <w:rPr>
          <w:rFonts w:ascii="Arial" w:hAnsi="Arial" w:cs="Arial"/>
          <w:sz w:val="24"/>
          <w:szCs w:val="24"/>
        </w:rPr>
        <w:t>środków</w:t>
      </w:r>
      <w:r w:rsidR="00181B4A">
        <w:rPr>
          <w:rFonts w:ascii="Arial" w:hAnsi="Arial" w:cs="Arial"/>
          <w:sz w:val="24"/>
          <w:szCs w:val="24"/>
        </w:rPr>
        <w:t xml:space="preserve"> </w:t>
      </w:r>
      <w:r w:rsidRPr="008734F0">
        <w:rPr>
          <w:rFonts w:ascii="Arial" w:hAnsi="Arial" w:cs="Arial"/>
          <w:sz w:val="24"/>
          <w:szCs w:val="24"/>
        </w:rPr>
        <w:t>dowodowych</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innych</w:t>
      </w:r>
      <w:r w:rsidR="00181B4A">
        <w:rPr>
          <w:rFonts w:ascii="Arial" w:hAnsi="Arial" w:cs="Arial"/>
          <w:sz w:val="24"/>
          <w:szCs w:val="24"/>
        </w:rPr>
        <w:t xml:space="preserve"> </w:t>
      </w:r>
      <w:r w:rsidRPr="008734F0">
        <w:rPr>
          <w:rFonts w:ascii="Arial" w:hAnsi="Arial" w:cs="Arial"/>
          <w:sz w:val="24"/>
          <w:szCs w:val="24"/>
        </w:rPr>
        <w:t>informacji,</w:t>
      </w:r>
      <w:r w:rsidR="00181B4A">
        <w:rPr>
          <w:rFonts w:ascii="Arial" w:hAnsi="Arial" w:cs="Arial"/>
          <w:sz w:val="24"/>
          <w:szCs w:val="24"/>
        </w:rPr>
        <w:t xml:space="preserve"> </w:t>
      </w:r>
      <w:r w:rsidRPr="008734F0">
        <w:rPr>
          <w:rFonts w:ascii="Arial" w:hAnsi="Arial" w:cs="Arial"/>
          <w:sz w:val="24"/>
          <w:szCs w:val="24"/>
        </w:rPr>
        <w:t>oświadczeń</w:t>
      </w:r>
      <w:r w:rsidR="00181B4A">
        <w:rPr>
          <w:rFonts w:ascii="Arial" w:hAnsi="Arial" w:cs="Arial"/>
          <w:sz w:val="24"/>
          <w:szCs w:val="24"/>
        </w:rPr>
        <w:t xml:space="preserve"> </w:t>
      </w:r>
      <w:r w:rsidRPr="008734F0">
        <w:rPr>
          <w:rFonts w:ascii="Arial" w:hAnsi="Arial" w:cs="Arial"/>
          <w:sz w:val="24"/>
          <w:szCs w:val="24"/>
        </w:rPr>
        <w:t>lub</w:t>
      </w:r>
      <w:r w:rsidR="00181B4A">
        <w:rPr>
          <w:rFonts w:ascii="Arial" w:hAnsi="Arial" w:cs="Arial"/>
          <w:sz w:val="24"/>
          <w:szCs w:val="24"/>
        </w:rPr>
        <w:t xml:space="preserve"> </w:t>
      </w:r>
      <w:r w:rsidRPr="008734F0">
        <w:rPr>
          <w:rFonts w:ascii="Arial" w:hAnsi="Arial" w:cs="Arial"/>
          <w:sz w:val="24"/>
          <w:szCs w:val="24"/>
        </w:rPr>
        <w:t>dokumentów,</w:t>
      </w:r>
      <w:r w:rsidR="00181B4A">
        <w:rPr>
          <w:rFonts w:ascii="Arial" w:hAnsi="Arial" w:cs="Arial"/>
          <w:sz w:val="24"/>
          <w:szCs w:val="24"/>
        </w:rPr>
        <w:t xml:space="preserve"> </w:t>
      </w:r>
      <w:r w:rsidRPr="008734F0">
        <w:rPr>
          <w:rFonts w:ascii="Arial" w:hAnsi="Arial" w:cs="Arial"/>
          <w:sz w:val="24"/>
          <w:szCs w:val="24"/>
        </w:rPr>
        <w:t>przekazywanych</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przyjmuje</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datę</w:t>
      </w:r>
      <w:r w:rsidR="00181B4A">
        <w:rPr>
          <w:rFonts w:ascii="Arial" w:hAnsi="Arial" w:cs="Arial"/>
          <w:sz w:val="24"/>
          <w:szCs w:val="24"/>
        </w:rPr>
        <w:t xml:space="preserve"> </w:t>
      </w:r>
      <w:r w:rsidRPr="008734F0">
        <w:rPr>
          <w:rFonts w:ascii="Arial" w:hAnsi="Arial" w:cs="Arial"/>
          <w:sz w:val="24"/>
          <w:szCs w:val="24"/>
        </w:rPr>
        <w:t>ich</w:t>
      </w:r>
      <w:r w:rsidR="00181B4A">
        <w:rPr>
          <w:rFonts w:ascii="Arial" w:hAnsi="Arial" w:cs="Arial"/>
          <w:sz w:val="24"/>
          <w:szCs w:val="24"/>
        </w:rPr>
        <w:t xml:space="preserve"> </w:t>
      </w:r>
      <w:r w:rsidRPr="008734F0">
        <w:rPr>
          <w:rFonts w:ascii="Arial" w:hAnsi="Arial" w:cs="Arial"/>
          <w:sz w:val="24"/>
          <w:szCs w:val="24"/>
        </w:rPr>
        <w:t>przekazania</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p>
    <w:p w14:paraId="5CB82A95"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7.</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korespondencja</w:t>
      </w:r>
      <w:r w:rsidR="00181B4A">
        <w:rPr>
          <w:rFonts w:ascii="Arial" w:hAnsi="Arial" w:cs="Arial"/>
          <w:sz w:val="24"/>
          <w:szCs w:val="24"/>
        </w:rPr>
        <w:t xml:space="preserve"> </w:t>
      </w:r>
      <w:r w:rsidRPr="008734F0">
        <w:rPr>
          <w:rFonts w:ascii="Arial" w:hAnsi="Arial" w:cs="Arial"/>
          <w:sz w:val="24"/>
          <w:szCs w:val="24"/>
        </w:rPr>
        <w:t>elektroniczna</w:t>
      </w:r>
      <w:r w:rsidR="00181B4A">
        <w:rPr>
          <w:rFonts w:ascii="Arial" w:hAnsi="Arial" w:cs="Arial"/>
          <w:sz w:val="24"/>
          <w:szCs w:val="24"/>
        </w:rPr>
        <w:t xml:space="preserve"> </w:t>
      </w:r>
      <w:r w:rsidRPr="008734F0">
        <w:rPr>
          <w:rFonts w:ascii="Arial" w:hAnsi="Arial" w:cs="Arial"/>
          <w:sz w:val="24"/>
          <w:szCs w:val="24"/>
        </w:rPr>
        <w:t>(inna</w:t>
      </w:r>
      <w:r w:rsidR="00181B4A">
        <w:rPr>
          <w:rFonts w:ascii="Arial" w:hAnsi="Arial" w:cs="Arial"/>
          <w:sz w:val="24"/>
          <w:szCs w:val="24"/>
        </w:rPr>
        <w:t xml:space="preserve"> </w:t>
      </w:r>
      <w:r w:rsidRPr="008734F0">
        <w:rPr>
          <w:rFonts w:ascii="Arial" w:hAnsi="Arial" w:cs="Arial"/>
          <w:sz w:val="24"/>
          <w:szCs w:val="24"/>
        </w:rPr>
        <w:t>niż</w:t>
      </w:r>
      <w:r w:rsidR="00181B4A">
        <w:rPr>
          <w:rFonts w:ascii="Arial" w:hAnsi="Arial" w:cs="Arial"/>
          <w:sz w:val="24"/>
          <w:szCs w:val="24"/>
        </w:rPr>
        <w:t xml:space="preserve"> </w:t>
      </w:r>
      <w:r w:rsidRPr="008734F0">
        <w:rPr>
          <w:rFonts w:ascii="Arial" w:hAnsi="Arial" w:cs="Arial"/>
          <w:sz w:val="24"/>
          <w:szCs w:val="24"/>
        </w:rPr>
        <w:t>oferta</w:t>
      </w:r>
      <w:r w:rsidR="00181B4A">
        <w:rPr>
          <w:rFonts w:ascii="Arial" w:hAnsi="Arial" w:cs="Arial"/>
          <w:sz w:val="24"/>
          <w:szCs w:val="24"/>
        </w:rPr>
        <w:t xml:space="preserve"> </w:t>
      </w:r>
      <w:r w:rsidRPr="008734F0">
        <w:rPr>
          <w:rFonts w:ascii="Arial" w:hAnsi="Arial" w:cs="Arial"/>
          <w:sz w:val="24"/>
          <w:szCs w:val="24"/>
        </w:rPr>
        <w:t>Wykonawcy</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załączniki</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odbywa</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elektronicznie</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pośrednictwem</w:t>
      </w:r>
      <w:r w:rsidR="00181B4A">
        <w:rPr>
          <w:rFonts w:ascii="Arial" w:hAnsi="Arial" w:cs="Arial"/>
          <w:sz w:val="24"/>
          <w:szCs w:val="24"/>
        </w:rPr>
        <w:t xml:space="preserve"> </w:t>
      </w:r>
      <w:r w:rsidRPr="008734F0">
        <w:rPr>
          <w:rFonts w:ascii="Arial" w:hAnsi="Arial" w:cs="Arial"/>
          <w:sz w:val="24"/>
          <w:szCs w:val="24"/>
        </w:rPr>
        <w:t>dedykowanego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dostępnego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udostępnionego</w:t>
      </w:r>
      <w:r w:rsidR="00181B4A">
        <w:rPr>
          <w:rFonts w:ascii="Arial" w:hAnsi="Arial" w:cs="Arial"/>
          <w:sz w:val="24"/>
          <w:szCs w:val="24"/>
        </w:rPr>
        <w:t xml:space="preserve"> </w:t>
      </w:r>
      <w:r w:rsidRPr="008734F0">
        <w:rPr>
          <w:rFonts w:ascii="Arial" w:hAnsi="Arial" w:cs="Arial"/>
          <w:sz w:val="24"/>
          <w:szCs w:val="24"/>
        </w:rPr>
        <w:t>przez</w:t>
      </w:r>
      <w:r w:rsidR="00181B4A">
        <w:rPr>
          <w:rFonts w:ascii="Arial" w:hAnsi="Arial" w:cs="Arial"/>
          <w:sz w:val="24"/>
          <w:szCs w:val="24"/>
        </w:rPr>
        <w:t xml:space="preserve"> </w:t>
      </w:r>
      <w:r w:rsidRPr="008734F0">
        <w:rPr>
          <w:rFonts w:ascii="Arial" w:hAnsi="Arial" w:cs="Arial"/>
          <w:sz w:val="24"/>
          <w:szCs w:val="24"/>
        </w:rPr>
        <w:t>miniPortal</w:t>
      </w:r>
      <w:r w:rsidR="00181B4A">
        <w:rPr>
          <w:rFonts w:ascii="Arial" w:hAnsi="Arial" w:cs="Arial"/>
          <w:sz w:val="24"/>
          <w:szCs w:val="24"/>
        </w:rPr>
        <w:t xml:space="preserve"> </w:t>
      </w:r>
      <w:r w:rsidRPr="008734F0">
        <w:rPr>
          <w:rFonts w:ascii="Arial" w:hAnsi="Arial" w:cs="Arial"/>
          <w:sz w:val="24"/>
          <w:szCs w:val="24"/>
        </w:rPr>
        <w:t>(Formularz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r w:rsidRPr="008734F0">
        <w:rPr>
          <w:rFonts w:ascii="Arial" w:hAnsi="Arial" w:cs="Arial"/>
          <w:sz w:val="24"/>
          <w:szCs w:val="24"/>
        </w:rPr>
        <w:t>Korespondencja</w:t>
      </w:r>
      <w:r w:rsidR="00181B4A">
        <w:rPr>
          <w:rFonts w:ascii="Arial" w:hAnsi="Arial" w:cs="Arial"/>
          <w:sz w:val="24"/>
          <w:szCs w:val="24"/>
        </w:rPr>
        <w:t xml:space="preserve"> </w:t>
      </w:r>
      <w:r w:rsidRPr="008734F0">
        <w:rPr>
          <w:rFonts w:ascii="Arial" w:hAnsi="Arial" w:cs="Arial"/>
          <w:sz w:val="24"/>
          <w:szCs w:val="24"/>
        </w:rPr>
        <w:t>przesłana</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pomocą</w:t>
      </w:r>
      <w:r w:rsidR="00181B4A">
        <w:rPr>
          <w:rFonts w:ascii="Arial" w:hAnsi="Arial" w:cs="Arial"/>
          <w:sz w:val="24"/>
          <w:szCs w:val="24"/>
        </w:rPr>
        <w:t xml:space="preserve"> </w:t>
      </w:r>
      <w:r w:rsidRPr="008734F0">
        <w:rPr>
          <w:rFonts w:ascii="Arial" w:hAnsi="Arial" w:cs="Arial"/>
          <w:sz w:val="24"/>
          <w:szCs w:val="24"/>
        </w:rPr>
        <w:t>tego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nie</w:t>
      </w:r>
      <w:r w:rsidR="00181B4A">
        <w:rPr>
          <w:rFonts w:ascii="Arial" w:hAnsi="Arial" w:cs="Arial"/>
          <w:sz w:val="24"/>
          <w:szCs w:val="24"/>
        </w:rPr>
        <w:t xml:space="preserve"> </w:t>
      </w:r>
      <w:r w:rsidRPr="008734F0">
        <w:rPr>
          <w:rFonts w:ascii="Arial" w:hAnsi="Arial" w:cs="Arial"/>
          <w:sz w:val="24"/>
          <w:szCs w:val="24"/>
        </w:rPr>
        <w:t>może</w:t>
      </w:r>
      <w:r w:rsidR="00181B4A">
        <w:rPr>
          <w:rFonts w:ascii="Arial" w:hAnsi="Arial" w:cs="Arial"/>
          <w:sz w:val="24"/>
          <w:szCs w:val="24"/>
        </w:rPr>
        <w:t xml:space="preserve"> </w:t>
      </w:r>
      <w:r w:rsidRPr="008734F0">
        <w:rPr>
          <w:rFonts w:ascii="Arial" w:hAnsi="Arial" w:cs="Arial"/>
          <w:sz w:val="24"/>
          <w:szCs w:val="24"/>
        </w:rPr>
        <w:t>być</w:t>
      </w:r>
      <w:r w:rsidR="00181B4A">
        <w:rPr>
          <w:rFonts w:ascii="Arial" w:hAnsi="Arial" w:cs="Arial"/>
          <w:sz w:val="24"/>
          <w:szCs w:val="24"/>
        </w:rPr>
        <w:t xml:space="preserve"> </w:t>
      </w:r>
      <w:r w:rsidRPr="008734F0">
        <w:rPr>
          <w:rFonts w:ascii="Arial" w:hAnsi="Arial" w:cs="Arial"/>
          <w:sz w:val="24"/>
          <w:szCs w:val="24"/>
        </w:rPr>
        <w:t>szyfrowana.</w:t>
      </w:r>
      <w:r w:rsidR="00181B4A">
        <w:rPr>
          <w:rFonts w:ascii="Arial" w:hAnsi="Arial" w:cs="Arial"/>
          <w:sz w:val="24"/>
          <w:szCs w:val="24"/>
        </w:rPr>
        <w:t xml:space="preserve"> </w:t>
      </w:r>
      <w:r w:rsidRPr="008734F0">
        <w:rPr>
          <w:rFonts w:ascii="Arial" w:hAnsi="Arial" w:cs="Arial"/>
          <w:sz w:val="24"/>
          <w:szCs w:val="24"/>
        </w:rPr>
        <w:t>We</w:t>
      </w:r>
      <w:r w:rsidR="006A22C7">
        <w:rPr>
          <w:rFonts w:ascii="Arial" w:hAnsi="Arial" w:cs="Arial"/>
          <w:sz w:val="24"/>
          <w:szCs w:val="24"/>
        </w:rPr>
        <w:t xml:space="preserve"> </w:t>
      </w:r>
      <w:r w:rsidRPr="008734F0">
        <w:rPr>
          <w:rFonts w:ascii="Arial" w:hAnsi="Arial" w:cs="Arial"/>
          <w:sz w:val="24"/>
          <w:szCs w:val="24"/>
        </w:rPr>
        <w:t>wszelkiej</w:t>
      </w:r>
      <w:r w:rsidR="00181B4A">
        <w:rPr>
          <w:rFonts w:ascii="Arial" w:hAnsi="Arial" w:cs="Arial"/>
          <w:sz w:val="24"/>
          <w:szCs w:val="24"/>
        </w:rPr>
        <w:t xml:space="preserve"> </w:t>
      </w:r>
      <w:r w:rsidRPr="008734F0">
        <w:rPr>
          <w:rFonts w:ascii="Arial" w:hAnsi="Arial" w:cs="Arial"/>
          <w:sz w:val="24"/>
          <w:szCs w:val="24"/>
        </w:rPr>
        <w:t>korespondencji</w:t>
      </w:r>
      <w:r w:rsidR="00181B4A">
        <w:rPr>
          <w:rFonts w:ascii="Arial" w:hAnsi="Arial" w:cs="Arial"/>
          <w:sz w:val="24"/>
          <w:szCs w:val="24"/>
        </w:rPr>
        <w:t xml:space="preserve"> </w:t>
      </w:r>
      <w:r w:rsidRPr="008734F0">
        <w:rPr>
          <w:rFonts w:ascii="Arial" w:hAnsi="Arial" w:cs="Arial"/>
          <w:sz w:val="24"/>
          <w:szCs w:val="24"/>
        </w:rPr>
        <w:t>związanej</w:t>
      </w:r>
      <w:r w:rsidR="00181B4A">
        <w:rPr>
          <w:rFonts w:ascii="Arial" w:hAnsi="Arial" w:cs="Arial"/>
          <w:sz w:val="24"/>
          <w:szCs w:val="24"/>
        </w:rPr>
        <w:t xml:space="preserve"> </w:t>
      </w:r>
      <w:r w:rsidR="00181B4A">
        <w:rPr>
          <w:rFonts w:ascii="Arial" w:hAnsi="Arial" w:cs="Arial"/>
          <w:sz w:val="24"/>
          <w:szCs w:val="24"/>
        </w:rPr>
        <w:br/>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niniejszym</w:t>
      </w:r>
      <w:r w:rsidR="00181B4A">
        <w:rPr>
          <w:rFonts w:ascii="Arial" w:hAnsi="Arial" w:cs="Arial"/>
          <w:sz w:val="24"/>
          <w:szCs w:val="24"/>
        </w:rPr>
        <w:t xml:space="preserve"> </w:t>
      </w:r>
      <w:r w:rsidRPr="008734F0">
        <w:rPr>
          <w:rFonts w:ascii="Arial" w:hAnsi="Arial" w:cs="Arial"/>
          <w:sz w:val="24"/>
          <w:szCs w:val="24"/>
        </w:rPr>
        <w:t>postępowaniem</w:t>
      </w:r>
      <w:r w:rsidR="00181B4A">
        <w:rPr>
          <w:rFonts w:ascii="Arial" w:hAnsi="Arial" w:cs="Arial"/>
          <w:sz w:val="24"/>
          <w:szCs w:val="24"/>
        </w:rPr>
        <w:t xml:space="preserve"> </w:t>
      </w:r>
      <w:r w:rsidRPr="008734F0">
        <w:rPr>
          <w:rFonts w:ascii="Arial" w:hAnsi="Arial" w:cs="Arial"/>
          <w:sz w:val="24"/>
          <w:szCs w:val="24"/>
        </w:rPr>
        <w:t>Zamawiający</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Wykonawcy</w:t>
      </w:r>
      <w:r w:rsidR="00181B4A">
        <w:rPr>
          <w:rFonts w:ascii="Arial" w:hAnsi="Arial" w:cs="Arial"/>
          <w:sz w:val="24"/>
          <w:szCs w:val="24"/>
        </w:rPr>
        <w:t xml:space="preserve"> </w:t>
      </w:r>
      <w:r w:rsidRPr="008734F0">
        <w:rPr>
          <w:rFonts w:ascii="Arial" w:hAnsi="Arial" w:cs="Arial"/>
          <w:sz w:val="24"/>
          <w:szCs w:val="24"/>
        </w:rPr>
        <w:t>posługują</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numerem</w:t>
      </w:r>
      <w:r w:rsidR="00181B4A">
        <w:rPr>
          <w:rFonts w:ascii="Arial" w:hAnsi="Arial" w:cs="Arial"/>
          <w:sz w:val="24"/>
          <w:szCs w:val="24"/>
        </w:rPr>
        <w:t xml:space="preserve"> </w:t>
      </w:r>
      <w:r w:rsidRPr="008734F0">
        <w:rPr>
          <w:rFonts w:ascii="Arial" w:hAnsi="Arial" w:cs="Arial"/>
          <w:sz w:val="24"/>
          <w:szCs w:val="24"/>
        </w:rPr>
        <w:t>ogłoszenia</w:t>
      </w:r>
      <w:r w:rsidR="00181B4A">
        <w:rPr>
          <w:rFonts w:ascii="Arial" w:hAnsi="Arial" w:cs="Arial"/>
          <w:sz w:val="24"/>
          <w:szCs w:val="24"/>
        </w:rPr>
        <w:t xml:space="preserve"> </w:t>
      </w:r>
      <w:r w:rsidRPr="008734F0">
        <w:rPr>
          <w:rFonts w:ascii="Arial" w:hAnsi="Arial" w:cs="Arial"/>
          <w:sz w:val="24"/>
          <w:szCs w:val="24"/>
        </w:rPr>
        <w:t>(BZP).</w:t>
      </w:r>
    </w:p>
    <w:p w14:paraId="20468A0C" w14:textId="77777777" w:rsidR="006A22C7"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8.</w:t>
      </w:r>
      <w:r w:rsidR="006A22C7">
        <w:rPr>
          <w:rFonts w:ascii="Arial" w:hAnsi="Arial" w:cs="Arial"/>
          <w:sz w:val="24"/>
          <w:szCs w:val="24"/>
        </w:rPr>
        <w:t xml:space="preserve"> </w:t>
      </w:r>
      <w:r w:rsidRPr="008734F0">
        <w:rPr>
          <w:rFonts w:ascii="Arial" w:hAnsi="Arial" w:cs="Arial"/>
          <w:sz w:val="24"/>
          <w:szCs w:val="24"/>
        </w:rPr>
        <w:t>Zamawiający</w:t>
      </w:r>
      <w:r w:rsidR="006A22C7">
        <w:rPr>
          <w:rFonts w:ascii="Arial" w:hAnsi="Arial" w:cs="Arial"/>
          <w:sz w:val="24"/>
          <w:szCs w:val="24"/>
        </w:rPr>
        <w:t xml:space="preserve"> </w:t>
      </w:r>
      <w:r w:rsidRPr="008734F0">
        <w:rPr>
          <w:rFonts w:ascii="Arial" w:hAnsi="Arial" w:cs="Arial"/>
          <w:sz w:val="24"/>
          <w:szCs w:val="24"/>
        </w:rPr>
        <w:t>może</w:t>
      </w:r>
      <w:r w:rsidR="006A22C7">
        <w:rPr>
          <w:rFonts w:ascii="Arial" w:hAnsi="Arial" w:cs="Arial"/>
          <w:sz w:val="24"/>
          <w:szCs w:val="24"/>
        </w:rPr>
        <w:t xml:space="preserve"> </w:t>
      </w:r>
      <w:r w:rsidRPr="008734F0">
        <w:rPr>
          <w:rFonts w:ascii="Arial" w:hAnsi="Arial" w:cs="Arial"/>
          <w:sz w:val="24"/>
          <w:szCs w:val="24"/>
        </w:rPr>
        <w:t>również</w:t>
      </w:r>
      <w:r w:rsidR="006A22C7">
        <w:rPr>
          <w:rFonts w:ascii="Arial" w:hAnsi="Arial" w:cs="Arial"/>
          <w:sz w:val="24"/>
          <w:szCs w:val="24"/>
        </w:rPr>
        <w:t xml:space="preserve"> </w:t>
      </w:r>
      <w:r w:rsidRPr="008734F0">
        <w:rPr>
          <w:rFonts w:ascii="Arial" w:hAnsi="Arial" w:cs="Arial"/>
          <w:sz w:val="24"/>
          <w:szCs w:val="24"/>
        </w:rPr>
        <w:t>komunikować</w:t>
      </w:r>
      <w:r w:rsidR="006A22C7">
        <w:rPr>
          <w:rFonts w:ascii="Arial" w:hAnsi="Arial" w:cs="Arial"/>
          <w:sz w:val="24"/>
          <w:szCs w:val="24"/>
        </w:rPr>
        <w:t xml:space="preserve"> </w:t>
      </w:r>
      <w:r w:rsidRPr="008734F0">
        <w:rPr>
          <w:rFonts w:ascii="Arial" w:hAnsi="Arial" w:cs="Arial"/>
          <w:sz w:val="24"/>
          <w:szCs w:val="24"/>
        </w:rPr>
        <w:t>się</w:t>
      </w:r>
      <w:r w:rsidR="006A22C7">
        <w:rPr>
          <w:rFonts w:ascii="Arial" w:hAnsi="Arial" w:cs="Arial"/>
          <w:sz w:val="24"/>
          <w:szCs w:val="24"/>
        </w:rPr>
        <w:t xml:space="preserve"> </w:t>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Wykonawcami</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pomocą</w:t>
      </w:r>
      <w:r w:rsidR="006A22C7">
        <w:rPr>
          <w:rFonts w:ascii="Arial" w:hAnsi="Arial" w:cs="Arial"/>
          <w:sz w:val="24"/>
          <w:szCs w:val="24"/>
        </w:rPr>
        <w:t xml:space="preserve"> </w:t>
      </w:r>
      <w:r w:rsidRPr="008734F0">
        <w:rPr>
          <w:rFonts w:ascii="Arial" w:hAnsi="Arial" w:cs="Arial"/>
          <w:sz w:val="24"/>
          <w:szCs w:val="24"/>
        </w:rPr>
        <w:t>poczty</w:t>
      </w:r>
      <w:r w:rsidR="006A22C7">
        <w:rPr>
          <w:rFonts w:ascii="Arial" w:hAnsi="Arial" w:cs="Arial"/>
          <w:sz w:val="24"/>
          <w:szCs w:val="24"/>
        </w:rPr>
        <w:t xml:space="preserve"> </w:t>
      </w:r>
      <w:r w:rsidRPr="008734F0">
        <w:rPr>
          <w:rFonts w:ascii="Arial" w:hAnsi="Arial" w:cs="Arial"/>
          <w:sz w:val="24"/>
          <w:szCs w:val="24"/>
        </w:rPr>
        <w:t>elektronicznej,</w:t>
      </w:r>
      <w:r w:rsidR="006A22C7">
        <w:rPr>
          <w:rFonts w:ascii="Arial" w:hAnsi="Arial" w:cs="Arial"/>
          <w:sz w:val="24"/>
          <w:szCs w:val="24"/>
        </w:rPr>
        <w:t xml:space="preserve"> </w:t>
      </w:r>
      <w:r w:rsidRPr="008734F0">
        <w:rPr>
          <w:rFonts w:ascii="Arial" w:hAnsi="Arial" w:cs="Arial"/>
          <w:sz w:val="24"/>
          <w:szCs w:val="24"/>
        </w:rPr>
        <w:t>email:</w:t>
      </w:r>
      <w:r w:rsidR="0084785B">
        <w:rPr>
          <w:rFonts w:ascii="Arial" w:hAnsi="Arial" w:cs="Arial"/>
          <w:sz w:val="24"/>
          <w:szCs w:val="24"/>
        </w:rPr>
        <w:t xml:space="preserve"> </w:t>
      </w:r>
      <w:hyperlink r:id="rId13" w:history="1">
        <w:r w:rsidR="00A87A72" w:rsidRPr="00286679">
          <w:rPr>
            <w:rStyle w:val="Hipercze"/>
            <w:rFonts w:ascii="Arial" w:hAnsi="Arial" w:cs="Arial"/>
            <w:sz w:val="24"/>
            <w:szCs w:val="24"/>
          </w:rPr>
          <w:t>przetargi@gminareszel.pl</w:t>
        </w:r>
      </w:hyperlink>
      <w:r w:rsidR="00A87A72">
        <w:rPr>
          <w:rFonts w:ascii="Arial" w:hAnsi="Arial" w:cs="Arial"/>
          <w:sz w:val="24"/>
          <w:szCs w:val="24"/>
        </w:rPr>
        <w:t xml:space="preserve"> </w:t>
      </w:r>
    </w:p>
    <w:p w14:paraId="4D2AA1C2" w14:textId="71CDA62E" w:rsidR="008734F0"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9.</w:t>
      </w:r>
      <w:r w:rsidR="006A22C7">
        <w:rPr>
          <w:rFonts w:ascii="Arial" w:hAnsi="Arial" w:cs="Arial"/>
          <w:sz w:val="24"/>
          <w:szCs w:val="24"/>
        </w:rPr>
        <w:t xml:space="preserve"> </w:t>
      </w:r>
      <w:r w:rsidRPr="008734F0">
        <w:rPr>
          <w:rFonts w:ascii="Arial" w:hAnsi="Arial" w:cs="Arial"/>
          <w:sz w:val="24"/>
          <w:szCs w:val="24"/>
        </w:rPr>
        <w:t>Dokumenty</w:t>
      </w:r>
      <w:r w:rsidR="006A22C7">
        <w:rPr>
          <w:rFonts w:ascii="Arial" w:hAnsi="Arial" w:cs="Arial"/>
          <w:sz w:val="24"/>
          <w:szCs w:val="24"/>
        </w:rPr>
        <w:t xml:space="preserve"> </w:t>
      </w:r>
      <w:r w:rsidRPr="008734F0">
        <w:rPr>
          <w:rFonts w:ascii="Arial" w:hAnsi="Arial" w:cs="Arial"/>
          <w:sz w:val="24"/>
          <w:szCs w:val="24"/>
        </w:rPr>
        <w:t>elektroniczne,</w:t>
      </w:r>
      <w:r w:rsidR="006A22C7">
        <w:rPr>
          <w:rFonts w:ascii="Arial" w:hAnsi="Arial" w:cs="Arial"/>
          <w:sz w:val="24"/>
          <w:szCs w:val="24"/>
        </w:rPr>
        <w:t xml:space="preserve"> </w:t>
      </w:r>
      <w:r w:rsidRPr="008734F0">
        <w:rPr>
          <w:rFonts w:ascii="Arial" w:hAnsi="Arial" w:cs="Arial"/>
          <w:sz w:val="24"/>
          <w:szCs w:val="24"/>
        </w:rPr>
        <w:t>oświadczenia</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elektroniczne</w:t>
      </w:r>
      <w:r w:rsidR="006A22C7">
        <w:rPr>
          <w:rFonts w:ascii="Arial" w:hAnsi="Arial" w:cs="Arial"/>
          <w:sz w:val="24"/>
          <w:szCs w:val="24"/>
        </w:rPr>
        <w:t xml:space="preserve"> </w:t>
      </w:r>
      <w:r w:rsidRPr="008734F0">
        <w:rPr>
          <w:rFonts w:ascii="Arial" w:hAnsi="Arial" w:cs="Arial"/>
          <w:sz w:val="24"/>
          <w:szCs w:val="24"/>
        </w:rPr>
        <w:t>kopie</w:t>
      </w:r>
      <w:r w:rsidR="0031415E">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składane</w:t>
      </w:r>
      <w:r w:rsidR="006A22C7">
        <w:rPr>
          <w:rFonts w:ascii="Arial" w:hAnsi="Arial" w:cs="Arial"/>
          <w:sz w:val="24"/>
          <w:szCs w:val="24"/>
        </w:rPr>
        <w:t xml:space="preserve"> </w:t>
      </w:r>
      <w:r w:rsidRPr="008734F0">
        <w:rPr>
          <w:rFonts w:ascii="Arial" w:hAnsi="Arial" w:cs="Arial"/>
          <w:sz w:val="24"/>
          <w:szCs w:val="24"/>
        </w:rPr>
        <w:t>są</w:t>
      </w:r>
      <w:r w:rsidR="006A22C7">
        <w:rPr>
          <w:rFonts w:ascii="Arial" w:hAnsi="Arial" w:cs="Arial"/>
          <w:sz w:val="24"/>
          <w:szCs w:val="24"/>
        </w:rPr>
        <w:t xml:space="preserve"> </w:t>
      </w:r>
      <w:r w:rsidRPr="008734F0">
        <w:rPr>
          <w:rFonts w:ascii="Arial" w:hAnsi="Arial" w:cs="Arial"/>
          <w:sz w:val="24"/>
          <w:szCs w:val="24"/>
        </w:rPr>
        <w:t>przez</w:t>
      </w:r>
      <w:r w:rsidR="006A22C7">
        <w:rPr>
          <w:rFonts w:ascii="Arial" w:hAnsi="Arial" w:cs="Arial"/>
          <w:sz w:val="24"/>
          <w:szCs w:val="24"/>
        </w:rPr>
        <w:t xml:space="preserve"> </w:t>
      </w:r>
      <w:r w:rsidRPr="008734F0">
        <w:rPr>
          <w:rFonts w:ascii="Arial" w:hAnsi="Arial" w:cs="Arial"/>
          <w:sz w:val="24"/>
          <w:szCs w:val="24"/>
        </w:rPr>
        <w:t>Wykonawcę</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pośrednictwem</w:t>
      </w:r>
      <w:r w:rsidR="006A22C7">
        <w:rPr>
          <w:rFonts w:ascii="Arial" w:hAnsi="Arial" w:cs="Arial"/>
          <w:sz w:val="24"/>
          <w:szCs w:val="24"/>
        </w:rPr>
        <w:t xml:space="preserve"> </w:t>
      </w:r>
      <w:r w:rsidRPr="008734F0">
        <w:rPr>
          <w:rFonts w:ascii="Arial" w:hAnsi="Arial" w:cs="Arial"/>
          <w:sz w:val="24"/>
          <w:szCs w:val="24"/>
        </w:rPr>
        <w:t>Formularza</w:t>
      </w:r>
      <w:r w:rsidR="006A22C7">
        <w:rPr>
          <w:rFonts w:ascii="Arial" w:hAnsi="Arial" w:cs="Arial"/>
          <w:sz w:val="24"/>
          <w:szCs w:val="24"/>
        </w:rPr>
        <w:t xml:space="preserve"> </w:t>
      </w:r>
      <w:r w:rsidRPr="008734F0">
        <w:rPr>
          <w:rFonts w:ascii="Arial" w:hAnsi="Arial" w:cs="Arial"/>
          <w:sz w:val="24"/>
          <w:szCs w:val="24"/>
        </w:rPr>
        <w:t>do</w:t>
      </w:r>
      <w:r w:rsidR="006A22C7">
        <w:rPr>
          <w:rFonts w:ascii="Arial" w:hAnsi="Arial" w:cs="Arial"/>
          <w:sz w:val="24"/>
          <w:szCs w:val="24"/>
        </w:rPr>
        <w:t xml:space="preserve"> </w:t>
      </w:r>
      <w:r w:rsidRPr="008734F0">
        <w:rPr>
          <w:rFonts w:ascii="Arial" w:hAnsi="Arial" w:cs="Arial"/>
          <w:sz w:val="24"/>
          <w:szCs w:val="24"/>
        </w:rPr>
        <w:t>komunikacji</w:t>
      </w:r>
      <w:r w:rsidR="006A22C7">
        <w:rPr>
          <w:rFonts w:ascii="Arial" w:hAnsi="Arial" w:cs="Arial"/>
          <w:sz w:val="24"/>
          <w:szCs w:val="24"/>
        </w:rPr>
        <w:t xml:space="preserve"> </w:t>
      </w:r>
      <w:r w:rsidRPr="008734F0">
        <w:rPr>
          <w:rFonts w:ascii="Arial" w:hAnsi="Arial" w:cs="Arial"/>
          <w:sz w:val="24"/>
          <w:szCs w:val="24"/>
        </w:rPr>
        <w:t>jako</w:t>
      </w:r>
      <w:r w:rsidR="006A22C7">
        <w:rPr>
          <w:rFonts w:ascii="Arial" w:hAnsi="Arial" w:cs="Arial"/>
          <w:sz w:val="24"/>
          <w:szCs w:val="24"/>
        </w:rPr>
        <w:t xml:space="preserve"> </w:t>
      </w:r>
      <w:r w:rsidRPr="008734F0">
        <w:rPr>
          <w:rFonts w:ascii="Arial" w:hAnsi="Arial" w:cs="Arial"/>
          <w:sz w:val="24"/>
          <w:szCs w:val="24"/>
        </w:rPr>
        <w:t>załączniki.</w:t>
      </w:r>
      <w:r w:rsidR="006A22C7">
        <w:rPr>
          <w:rFonts w:ascii="Arial" w:hAnsi="Arial" w:cs="Arial"/>
          <w:sz w:val="24"/>
          <w:szCs w:val="24"/>
        </w:rPr>
        <w:t xml:space="preserve"> </w:t>
      </w:r>
      <w:r w:rsidRPr="008734F0">
        <w:rPr>
          <w:rFonts w:ascii="Arial" w:hAnsi="Arial" w:cs="Arial"/>
          <w:sz w:val="24"/>
          <w:szCs w:val="24"/>
        </w:rPr>
        <w:t>Zamawiający</w:t>
      </w:r>
      <w:r w:rsidR="006A22C7">
        <w:rPr>
          <w:rFonts w:ascii="Arial" w:hAnsi="Arial" w:cs="Arial"/>
          <w:sz w:val="24"/>
          <w:szCs w:val="24"/>
        </w:rPr>
        <w:t xml:space="preserve"> </w:t>
      </w:r>
      <w:r w:rsidRPr="008734F0">
        <w:rPr>
          <w:rFonts w:ascii="Arial" w:hAnsi="Arial" w:cs="Arial"/>
          <w:sz w:val="24"/>
          <w:szCs w:val="24"/>
        </w:rPr>
        <w:t>dopuszcza</w:t>
      </w:r>
      <w:r w:rsidR="006A22C7">
        <w:rPr>
          <w:rFonts w:ascii="Arial" w:hAnsi="Arial" w:cs="Arial"/>
          <w:sz w:val="24"/>
          <w:szCs w:val="24"/>
        </w:rPr>
        <w:t xml:space="preserve"> </w:t>
      </w:r>
      <w:r w:rsidRPr="008734F0">
        <w:rPr>
          <w:rFonts w:ascii="Arial" w:hAnsi="Arial" w:cs="Arial"/>
          <w:sz w:val="24"/>
          <w:szCs w:val="24"/>
        </w:rPr>
        <w:t>również</w:t>
      </w:r>
      <w:r w:rsidR="006A22C7">
        <w:rPr>
          <w:rFonts w:ascii="Arial" w:hAnsi="Arial" w:cs="Arial"/>
          <w:sz w:val="24"/>
          <w:szCs w:val="24"/>
        </w:rPr>
        <w:t xml:space="preserve"> </w:t>
      </w:r>
      <w:r w:rsidRPr="008734F0">
        <w:rPr>
          <w:rFonts w:ascii="Arial" w:hAnsi="Arial" w:cs="Arial"/>
          <w:sz w:val="24"/>
          <w:szCs w:val="24"/>
        </w:rPr>
        <w:t>możliwość</w:t>
      </w:r>
      <w:r w:rsidR="006A22C7">
        <w:rPr>
          <w:rFonts w:ascii="Arial" w:hAnsi="Arial" w:cs="Arial"/>
          <w:sz w:val="24"/>
          <w:szCs w:val="24"/>
        </w:rPr>
        <w:t xml:space="preserve"> </w:t>
      </w:r>
      <w:r w:rsidRPr="008734F0">
        <w:rPr>
          <w:rFonts w:ascii="Arial" w:hAnsi="Arial" w:cs="Arial"/>
          <w:sz w:val="24"/>
          <w:szCs w:val="24"/>
        </w:rPr>
        <w:t>składania</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kopii</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pomocą</w:t>
      </w:r>
      <w:r w:rsidR="006A22C7">
        <w:rPr>
          <w:rFonts w:ascii="Arial" w:hAnsi="Arial" w:cs="Arial"/>
          <w:sz w:val="24"/>
          <w:szCs w:val="24"/>
        </w:rPr>
        <w:t xml:space="preserve"> </w:t>
      </w:r>
      <w:r w:rsidRPr="008734F0">
        <w:rPr>
          <w:rFonts w:ascii="Arial" w:hAnsi="Arial" w:cs="Arial"/>
          <w:sz w:val="24"/>
          <w:szCs w:val="24"/>
        </w:rPr>
        <w:t>poczty</w:t>
      </w:r>
      <w:r w:rsidR="006A22C7">
        <w:rPr>
          <w:rFonts w:ascii="Arial" w:hAnsi="Arial" w:cs="Arial"/>
          <w:sz w:val="24"/>
          <w:szCs w:val="24"/>
        </w:rPr>
        <w:t xml:space="preserve"> </w:t>
      </w:r>
      <w:r w:rsidRPr="008734F0">
        <w:rPr>
          <w:rFonts w:ascii="Arial" w:hAnsi="Arial" w:cs="Arial"/>
          <w:sz w:val="24"/>
          <w:szCs w:val="24"/>
        </w:rPr>
        <w:t>elektronicznej,</w:t>
      </w:r>
      <w:r w:rsidR="006A22C7">
        <w:rPr>
          <w:rFonts w:ascii="Arial" w:hAnsi="Arial" w:cs="Arial"/>
          <w:sz w:val="24"/>
          <w:szCs w:val="24"/>
        </w:rPr>
        <w:t xml:space="preserve"> </w:t>
      </w:r>
      <w:r w:rsidRPr="008734F0">
        <w:rPr>
          <w:rFonts w:ascii="Arial" w:hAnsi="Arial" w:cs="Arial"/>
          <w:sz w:val="24"/>
          <w:szCs w:val="24"/>
        </w:rPr>
        <w:t>na</w:t>
      </w:r>
      <w:r w:rsidR="006A22C7">
        <w:rPr>
          <w:rFonts w:ascii="Arial" w:hAnsi="Arial" w:cs="Arial"/>
          <w:sz w:val="24"/>
          <w:szCs w:val="24"/>
        </w:rPr>
        <w:t xml:space="preserve"> </w:t>
      </w:r>
      <w:r w:rsidRPr="008734F0">
        <w:rPr>
          <w:rFonts w:ascii="Arial" w:hAnsi="Arial" w:cs="Arial"/>
          <w:sz w:val="24"/>
          <w:szCs w:val="24"/>
        </w:rPr>
        <w:t>adres</w:t>
      </w:r>
      <w:r w:rsidR="006A22C7">
        <w:rPr>
          <w:rFonts w:ascii="Arial" w:hAnsi="Arial" w:cs="Arial"/>
          <w:sz w:val="24"/>
          <w:szCs w:val="24"/>
        </w:rPr>
        <w:t xml:space="preserve"> </w:t>
      </w:r>
      <w:r w:rsidRPr="008734F0">
        <w:rPr>
          <w:rFonts w:ascii="Arial" w:hAnsi="Arial" w:cs="Arial"/>
          <w:sz w:val="24"/>
          <w:szCs w:val="24"/>
        </w:rPr>
        <w:t>email</w:t>
      </w:r>
      <w:r w:rsidR="0084785B">
        <w:rPr>
          <w:rFonts w:ascii="Arial" w:hAnsi="Arial" w:cs="Arial"/>
          <w:sz w:val="24"/>
          <w:szCs w:val="24"/>
        </w:rPr>
        <w:t xml:space="preserve">: </w:t>
      </w:r>
      <w:hyperlink r:id="rId14" w:history="1">
        <w:r w:rsidR="00A87A72" w:rsidRPr="00286679">
          <w:rPr>
            <w:rStyle w:val="Hipercze"/>
            <w:rFonts w:ascii="Arial" w:hAnsi="Arial" w:cs="Arial"/>
            <w:sz w:val="24"/>
            <w:szCs w:val="24"/>
          </w:rPr>
          <w:t>przetargi@gminareszel.pl</w:t>
        </w:r>
      </w:hyperlink>
      <w:r w:rsidR="00A87A72">
        <w:rPr>
          <w:rFonts w:ascii="Arial" w:hAnsi="Arial" w:cs="Arial"/>
          <w:sz w:val="24"/>
          <w:szCs w:val="24"/>
        </w:rPr>
        <w:t xml:space="preserve"> </w:t>
      </w:r>
      <w:r w:rsidRPr="008734F0">
        <w:rPr>
          <w:rFonts w:ascii="Arial" w:hAnsi="Arial" w:cs="Arial"/>
          <w:sz w:val="24"/>
          <w:szCs w:val="24"/>
        </w:rPr>
        <w:t>Sposób</w:t>
      </w:r>
      <w:r w:rsidR="006A22C7">
        <w:rPr>
          <w:rFonts w:ascii="Arial" w:hAnsi="Arial" w:cs="Arial"/>
          <w:sz w:val="24"/>
          <w:szCs w:val="24"/>
        </w:rPr>
        <w:t xml:space="preserve"> </w:t>
      </w:r>
      <w:r w:rsidRPr="008734F0">
        <w:rPr>
          <w:rFonts w:ascii="Arial" w:hAnsi="Arial" w:cs="Arial"/>
          <w:sz w:val="24"/>
          <w:szCs w:val="24"/>
        </w:rPr>
        <w:t>sporządzenia</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kopii</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musi</w:t>
      </w:r>
      <w:r w:rsidR="006A22C7">
        <w:rPr>
          <w:rFonts w:ascii="Arial" w:hAnsi="Arial" w:cs="Arial"/>
          <w:sz w:val="24"/>
          <w:szCs w:val="24"/>
        </w:rPr>
        <w:t xml:space="preserve"> </w:t>
      </w:r>
      <w:r w:rsidRPr="008734F0">
        <w:rPr>
          <w:rFonts w:ascii="Arial" w:hAnsi="Arial" w:cs="Arial"/>
          <w:sz w:val="24"/>
          <w:szCs w:val="24"/>
        </w:rPr>
        <w:t>być</w:t>
      </w:r>
      <w:r w:rsidR="006A22C7">
        <w:rPr>
          <w:rFonts w:ascii="Arial" w:hAnsi="Arial" w:cs="Arial"/>
          <w:sz w:val="24"/>
          <w:szCs w:val="24"/>
        </w:rPr>
        <w:t xml:space="preserve"> </w:t>
      </w:r>
      <w:r w:rsidRPr="008734F0">
        <w:rPr>
          <w:rFonts w:ascii="Arial" w:hAnsi="Arial" w:cs="Arial"/>
          <w:sz w:val="24"/>
          <w:szCs w:val="24"/>
        </w:rPr>
        <w:t>zgod</w:t>
      </w:r>
      <w:r w:rsidR="006A22C7">
        <w:rPr>
          <w:rFonts w:ascii="Arial" w:hAnsi="Arial" w:cs="Arial"/>
          <w:sz w:val="24"/>
          <w:szCs w:val="24"/>
        </w:rPr>
        <w:t>n</w:t>
      </w:r>
      <w:r w:rsidRPr="008734F0">
        <w:rPr>
          <w:rFonts w:ascii="Arial" w:hAnsi="Arial" w:cs="Arial"/>
          <w:sz w:val="24"/>
          <w:szCs w:val="24"/>
        </w:rPr>
        <w:t>y</w:t>
      </w:r>
      <w:r w:rsidR="006A22C7">
        <w:rPr>
          <w:rFonts w:ascii="Arial" w:hAnsi="Arial" w:cs="Arial"/>
          <w:sz w:val="24"/>
          <w:szCs w:val="24"/>
        </w:rPr>
        <w:t xml:space="preserve"> </w:t>
      </w:r>
      <w:r w:rsidR="00EA5642">
        <w:rPr>
          <w:rFonts w:ascii="Arial" w:hAnsi="Arial" w:cs="Arial"/>
          <w:sz w:val="24"/>
          <w:szCs w:val="24"/>
        </w:rPr>
        <w:br/>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wymaganiami</w:t>
      </w:r>
      <w:r w:rsidR="006A22C7">
        <w:rPr>
          <w:rFonts w:ascii="Arial" w:hAnsi="Arial" w:cs="Arial"/>
          <w:sz w:val="24"/>
          <w:szCs w:val="24"/>
        </w:rPr>
        <w:t xml:space="preserve"> </w:t>
      </w:r>
      <w:r w:rsidRPr="008734F0">
        <w:rPr>
          <w:rFonts w:ascii="Arial" w:hAnsi="Arial" w:cs="Arial"/>
          <w:sz w:val="24"/>
          <w:szCs w:val="24"/>
        </w:rPr>
        <w:t>określonymi</w:t>
      </w:r>
      <w:r w:rsidR="006A22C7">
        <w:rPr>
          <w:rFonts w:ascii="Arial" w:hAnsi="Arial" w:cs="Arial"/>
          <w:sz w:val="24"/>
          <w:szCs w:val="24"/>
        </w:rPr>
        <w:t xml:space="preserve"> </w:t>
      </w:r>
      <w:r w:rsidRPr="008734F0">
        <w:rPr>
          <w:rFonts w:ascii="Arial" w:hAnsi="Arial" w:cs="Arial"/>
          <w:sz w:val="24"/>
          <w:szCs w:val="24"/>
        </w:rPr>
        <w:t>w</w:t>
      </w:r>
      <w:r w:rsidR="006A22C7">
        <w:rPr>
          <w:rFonts w:ascii="Arial" w:hAnsi="Arial" w:cs="Arial"/>
          <w:sz w:val="24"/>
          <w:szCs w:val="24"/>
        </w:rPr>
        <w:t xml:space="preserve"> </w:t>
      </w:r>
      <w:r w:rsidRPr="008734F0">
        <w:rPr>
          <w:rFonts w:ascii="Arial" w:hAnsi="Arial" w:cs="Arial"/>
          <w:sz w:val="24"/>
          <w:szCs w:val="24"/>
        </w:rPr>
        <w:t>rozporządzeniu</w:t>
      </w:r>
      <w:r w:rsidR="006A22C7">
        <w:rPr>
          <w:rFonts w:ascii="Arial" w:hAnsi="Arial" w:cs="Arial"/>
          <w:sz w:val="24"/>
          <w:szCs w:val="24"/>
        </w:rPr>
        <w:t xml:space="preserve"> </w:t>
      </w:r>
      <w:r w:rsidRPr="008734F0">
        <w:rPr>
          <w:rFonts w:ascii="Arial" w:hAnsi="Arial" w:cs="Arial"/>
          <w:sz w:val="24"/>
          <w:szCs w:val="24"/>
        </w:rPr>
        <w:t>Prezesa</w:t>
      </w:r>
      <w:r w:rsidR="006A22C7">
        <w:rPr>
          <w:rFonts w:ascii="Arial" w:hAnsi="Arial" w:cs="Arial"/>
          <w:sz w:val="24"/>
          <w:szCs w:val="24"/>
        </w:rPr>
        <w:t xml:space="preserve"> </w:t>
      </w:r>
      <w:r w:rsidRPr="008734F0">
        <w:rPr>
          <w:rFonts w:ascii="Arial" w:hAnsi="Arial" w:cs="Arial"/>
          <w:sz w:val="24"/>
          <w:szCs w:val="24"/>
        </w:rPr>
        <w:t>Rady</w:t>
      </w:r>
      <w:r w:rsidR="006A22C7">
        <w:rPr>
          <w:rFonts w:ascii="Arial" w:hAnsi="Arial" w:cs="Arial"/>
          <w:sz w:val="24"/>
          <w:szCs w:val="24"/>
        </w:rPr>
        <w:t xml:space="preserve"> </w:t>
      </w:r>
      <w:r w:rsidRPr="008734F0">
        <w:rPr>
          <w:rFonts w:ascii="Arial" w:hAnsi="Arial" w:cs="Arial"/>
          <w:sz w:val="24"/>
          <w:szCs w:val="24"/>
        </w:rPr>
        <w:t>Ministrów</w:t>
      </w:r>
      <w:r w:rsidR="006A22C7">
        <w:rPr>
          <w:rFonts w:ascii="Arial" w:hAnsi="Arial" w:cs="Arial"/>
          <w:sz w:val="24"/>
          <w:szCs w:val="24"/>
        </w:rPr>
        <w:t xml:space="preserve"> </w:t>
      </w:r>
      <w:r w:rsidR="006A22C7">
        <w:rPr>
          <w:rFonts w:ascii="Arial" w:hAnsi="Arial" w:cs="Arial"/>
          <w:sz w:val="24"/>
          <w:szCs w:val="24"/>
        </w:rPr>
        <w:br/>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dnia</w:t>
      </w:r>
      <w:r w:rsidR="0005121C">
        <w:rPr>
          <w:rFonts w:ascii="Arial" w:hAnsi="Arial" w:cs="Arial"/>
          <w:sz w:val="24"/>
          <w:szCs w:val="24"/>
        </w:rPr>
        <w:t xml:space="preserve"> </w:t>
      </w:r>
      <w:r w:rsidR="004211E7">
        <w:rPr>
          <w:rFonts w:ascii="Arial" w:hAnsi="Arial" w:cs="Arial"/>
          <w:sz w:val="24"/>
          <w:szCs w:val="24"/>
        </w:rPr>
        <w:t xml:space="preserve">30 grudnia 2020 r. w sprawie sposobu sporządzania i przekazywania informacji oraz wymagań technicznych dla dokumentów elektronicznych oraz środków </w:t>
      </w:r>
      <w:r w:rsidR="004211E7">
        <w:rPr>
          <w:rFonts w:ascii="Arial" w:hAnsi="Arial" w:cs="Arial"/>
          <w:sz w:val="24"/>
          <w:szCs w:val="24"/>
        </w:rPr>
        <w:lastRenderedPageBreak/>
        <w:t>komunikacji elektronicznej w postępowaniu o udzielenie zamówienia publicznego lub konkursie.</w:t>
      </w:r>
    </w:p>
    <w:p w14:paraId="778C808A" w14:textId="77777777" w:rsidR="00D26C8E" w:rsidRDefault="00D26C8E" w:rsidP="0057309B">
      <w:pPr>
        <w:spacing w:line="360" w:lineRule="auto"/>
        <w:contextualSpacing/>
        <w:jc w:val="both"/>
        <w:rPr>
          <w:rFonts w:ascii="Arial" w:hAnsi="Arial" w:cs="Arial"/>
          <w:sz w:val="24"/>
          <w:szCs w:val="24"/>
        </w:rPr>
      </w:pPr>
      <w:r w:rsidRPr="00D26C8E">
        <w:rPr>
          <w:rFonts w:ascii="Arial" w:hAnsi="Arial" w:cs="Arial"/>
          <w:sz w:val="24"/>
          <w:szCs w:val="24"/>
        </w:rPr>
        <w:t>10.</w:t>
      </w:r>
      <w:r>
        <w:rPr>
          <w:rFonts w:ascii="Arial" w:hAnsi="Arial" w:cs="Arial"/>
          <w:sz w:val="24"/>
          <w:szCs w:val="24"/>
        </w:rPr>
        <w:t xml:space="preserve"> </w:t>
      </w:r>
      <w:r w:rsidRPr="00D26C8E">
        <w:rPr>
          <w:rFonts w:ascii="Arial" w:hAnsi="Arial" w:cs="Arial"/>
          <w:sz w:val="24"/>
          <w:szCs w:val="24"/>
        </w:rPr>
        <w:t>Zamawiający</w:t>
      </w:r>
      <w:r>
        <w:rPr>
          <w:rFonts w:ascii="Arial" w:hAnsi="Arial" w:cs="Arial"/>
          <w:sz w:val="24"/>
          <w:szCs w:val="24"/>
        </w:rPr>
        <w:t xml:space="preserve"> </w:t>
      </w:r>
      <w:r w:rsidRPr="00D26C8E">
        <w:rPr>
          <w:rFonts w:ascii="Arial" w:hAnsi="Arial" w:cs="Arial"/>
          <w:sz w:val="24"/>
          <w:szCs w:val="24"/>
        </w:rPr>
        <w:t>nie</w:t>
      </w:r>
      <w:r>
        <w:rPr>
          <w:rFonts w:ascii="Arial" w:hAnsi="Arial" w:cs="Arial"/>
          <w:sz w:val="24"/>
          <w:szCs w:val="24"/>
        </w:rPr>
        <w:t xml:space="preserve"> </w:t>
      </w:r>
      <w:r w:rsidRPr="00D26C8E">
        <w:rPr>
          <w:rFonts w:ascii="Arial" w:hAnsi="Arial" w:cs="Arial"/>
          <w:sz w:val="24"/>
          <w:szCs w:val="24"/>
        </w:rPr>
        <w:t>przewiduje</w:t>
      </w:r>
      <w:r>
        <w:rPr>
          <w:rFonts w:ascii="Arial" w:hAnsi="Arial" w:cs="Arial"/>
          <w:sz w:val="24"/>
          <w:szCs w:val="24"/>
        </w:rPr>
        <w:t xml:space="preserve"> </w:t>
      </w:r>
      <w:r w:rsidRPr="00D26C8E">
        <w:rPr>
          <w:rFonts w:ascii="Arial" w:hAnsi="Arial" w:cs="Arial"/>
          <w:sz w:val="24"/>
          <w:szCs w:val="24"/>
        </w:rPr>
        <w:t>sposobu</w:t>
      </w:r>
      <w:r>
        <w:rPr>
          <w:rFonts w:ascii="Arial" w:hAnsi="Arial" w:cs="Arial"/>
          <w:sz w:val="24"/>
          <w:szCs w:val="24"/>
        </w:rPr>
        <w:t xml:space="preserve"> </w:t>
      </w:r>
      <w:r w:rsidRPr="00D26C8E">
        <w:rPr>
          <w:rFonts w:ascii="Arial" w:hAnsi="Arial" w:cs="Arial"/>
          <w:sz w:val="24"/>
          <w:szCs w:val="24"/>
        </w:rPr>
        <w:t>komunikowania</w:t>
      </w:r>
      <w:r>
        <w:rPr>
          <w:rFonts w:ascii="Arial" w:hAnsi="Arial" w:cs="Arial"/>
          <w:sz w:val="24"/>
          <w:szCs w:val="24"/>
        </w:rPr>
        <w:t xml:space="preserve"> </w:t>
      </w:r>
      <w:r w:rsidRPr="00D26C8E">
        <w:rPr>
          <w:rFonts w:ascii="Arial" w:hAnsi="Arial" w:cs="Arial"/>
          <w:sz w:val="24"/>
          <w:szCs w:val="24"/>
        </w:rPr>
        <w:t>się</w:t>
      </w:r>
      <w:r>
        <w:rPr>
          <w:rFonts w:ascii="Arial" w:hAnsi="Arial" w:cs="Arial"/>
          <w:sz w:val="24"/>
          <w:szCs w:val="24"/>
        </w:rPr>
        <w:t xml:space="preserve"> </w:t>
      </w:r>
      <w:r w:rsidRPr="00D26C8E">
        <w:rPr>
          <w:rFonts w:ascii="Arial" w:hAnsi="Arial" w:cs="Arial"/>
          <w:sz w:val="24"/>
          <w:szCs w:val="24"/>
        </w:rPr>
        <w:t>z</w:t>
      </w:r>
      <w:r>
        <w:rPr>
          <w:rFonts w:ascii="Arial" w:hAnsi="Arial" w:cs="Arial"/>
          <w:sz w:val="24"/>
          <w:szCs w:val="24"/>
        </w:rPr>
        <w:t xml:space="preserve"> </w:t>
      </w:r>
      <w:r w:rsidRPr="00D26C8E">
        <w:rPr>
          <w:rFonts w:ascii="Arial" w:hAnsi="Arial" w:cs="Arial"/>
          <w:sz w:val="24"/>
          <w:szCs w:val="24"/>
        </w:rPr>
        <w:t>Wykonawcami</w:t>
      </w:r>
      <w:r>
        <w:rPr>
          <w:rFonts w:ascii="Arial" w:hAnsi="Arial" w:cs="Arial"/>
          <w:sz w:val="24"/>
          <w:szCs w:val="24"/>
        </w:rPr>
        <w:t xml:space="preserve"> </w:t>
      </w:r>
      <w:r w:rsidRPr="00D26C8E">
        <w:rPr>
          <w:rFonts w:ascii="Arial" w:hAnsi="Arial" w:cs="Arial"/>
          <w:sz w:val="24"/>
          <w:szCs w:val="24"/>
        </w:rPr>
        <w:t>w</w:t>
      </w:r>
      <w:r>
        <w:rPr>
          <w:rFonts w:ascii="Arial" w:hAnsi="Arial" w:cs="Arial"/>
          <w:sz w:val="24"/>
          <w:szCs w:val="24"/>
        </w:rPr>
        <w:t xml:space="preserve"> </w:t>
      </w:r>
      <w:r w:rsidRPr="00D26C8E">
        <w:rPr>
          <w:rFonts w:ascii="Arial" w:hAnsi="Arial" w:cs="Arial"/>
          <w:sz w:val="24"/>
          <w:szCs w:val="24"/>
        </w:rPr>
        <w:t>inny</w:t>
      </w:r>
      <w:r>
        <w:rPr>
          <w:rFonts w:ascii="Arial" w:hAnsi="Arial" w:cs="Arial"/>
          <w:sz w:val="24"/>
          <w:szCs w:val="24"/>
        </w:rPr>
        <w:t xml:space="preserve"> </w:t>
      </w:r>
      <w:r w:rsidRPr="00D26C8E">
        <w:rPr>
          <w:rFonts w:ascii="Arial" w:hAnsi="Arial" w:cs="Arial"/>
          <w:sz w:val="24"/>
          <w:szCs w:val="24"/>
        </w:rPr>
        <w:t>sposób</w:t>
      </w:r>
      <w:r>
        <w:rPr>
          <w:rFonts w:ascii="Arial" w:hAnsi="Arial" w:cs="Arial"/>
          <w:sz w:val="24"/>
          <w:szCs w:val="24"/>
        </w:rPr>
        <w:t xml:space="preserve"> </w:t>
      </w:r>
      <w:r w:rsidRPr="00D26C8E">
        <w:rPr>
          <w:rFonts w:ascii="Arial" w:hAnsi="Arial" w:cs="Arial"/>
          <w:sz w:val="24"/>
          <w:szCs w:val="24"/>
        </w:rPr>
        <w:t>niż</w:t>
      </w:r>
      <w:r>
        <w:rPr>
          <w:rFonts w:ascii="Arial" w:hAnsi="Arial" w:cs="Arial"/>
          <w:sz w:val="24"/>
          <w:szCs w:val="24"/>
        </w:rPr>
        <w:t xml:space="preserve"> </w:t>
      </w:r>
      <w:r w:rsidRPr="00D26C8E">
        <w:rPr>
          <w:rFonts w:ascii="Arial" w:hAnsi="Arial" w:cs="Arial"/>
          <w:sz w:val="24"/>
          <w:szCs w:val="24"/>
        </w:rPr>
        <w:t>przy</w:t>
      </w:r>
      <w:r>
        <w:rPr>
          <w:rFonts w:ascii="Arial" w:hAnsi="Arial" w:cs="Arial"/>
          <w:sz w:val="24"/>
          <w:szCs w:val="24"/>
        </w:rPr>
        <w:t xml:space="preserve"> </w:t>
      </w:r>
      <w:r w:rsidRPr="00D26C8E">
        <w:rPr>
          <w:rFonts w:ascii="Arial" w:hAnsi="Arial" w:cs="Arial"/>
          <w:sz w:val="24"/>
          <w:szCs w:val="24"/>
        </w:rPr>
        <w:t>użyciu</w:t>
      </w:r>
      <w:r>
        <w:rPr>
          <w:rFonts w:ascii="Arial" w:hAnsi="Arial" w:cs="Arial"/>
          <w:sz w:val="24"/>
          <w:szCs w:val="24"/>
        </w:rPr>
        <w:t xml:space="preserve"> </w:t>
      </w:r>
      <w:r w:rsidRPr="00D26C8E">
        <w:rPr>
          <w:rFonts w:ascii="Arial" w:hAnsi="Arial" w:cs="Arial"/>
          <w:sz w:val="24"/>
          <w:szCs w:val="24"/>
        </w:rPr>
        <w:t>środków</w:t>
      </w:r>
      <w:r>
        <w:rPr>
          <w:rFonts w:ascii="Arial" w:hAnsi="Arial" w:cs="Arial"/>
          <w:sz w:val="24"/>
          <w:szCs w:val="24"/>
        </w:rPr>
        <w:t xml:space="preserve"> </w:t>
      </w:r>
      <w:r w:rsidRPr="00D26C8E">
        <w:rPr>
          <w:rFonts w:ascii="Arial" w:hAnsi="Arial" w:cs="Arial"/>
          <w:sz w:val="24"/>
          <w:szCs w:val="24"/>
        </w:rPr>
        <w:t>komunikacji</w:t>
      </w:r>
      <w:r>
        <w:rPr>
          <w:rFonts w:ascii="Arial" w:hAnsi="Arial" w:cs="Arial"/>
          <w:sz w:val="24"/>
          <w:szCs w:val="24"/>
        </w:rPr>
        <w:t xml:space="preserve"> </w:t>
      </w:r>
      <w:r w:rsidRPr="00D26C8E">
        <w:rPr>
          <w:rFonts w:ascii="Arial" w:hAnsi="Arial" w:cs="Arial"/>
          <w:sz w:val="24"/>
          <w:szCs w:val="24"/>
        </w:rPr>
        <w:t>elektronicznej,</w:t>
      </w:r>
      <w:r>
        <w:rPr>
          <w:rFonts w:ascii="Arial" w:hAnsi="Arial" w:cs="Arial"/>
          <w:sz w:val="24"/>
          <w:szCs w:val="24"/>
        </w:rPr>
        <w:t xml:space="preserve"> </w:t>
      </w:r>
      <w:r w:rsidRPr="00D26C8E">
        <w:rPr>
          <w:rFonts w:ascii="Arial" w:hAnsi="Arial" w:cs="Arial"/>
          <w:sz w:val="24"/>
          <w:szCs w:val="24"/>
        </w:rPr>
        <w:t>wskazanych</w:t>
      </w:r>
      <w:r>
        <w:rPr>
          <w:rFonts w:ascii="Arial" w:hAnsi="Arial" w:cs="Arial"/>
          <w:sz w:val="24"/>
          <w:szCs w:val="24"/>
        </w:rPr>
        <w:t xml:space="preserve"> </w:t>
      </w:r>
      <w:r w:rsidRPr="00D26C8E">
        <w:rPr>
          <w:rFonts w:ascii="Arial" w:hAnsi="Arial" w:cs="Arial"/>
          <w:sz w:val="24"/>
          <w:szCs w:val="24"/>
        </w:rPr>
        <w:t>w</w:t>
      </w:r>
      <w:r>
        <w:rPr>
          <w:rFonts w:ascii="Arial" w:hAnsi="Arial" w:cs="Arial"/>
          <w:sz w:val="24"/>
          <w:szCs w:val="24"/>
        </w:rPr>
        <w:t xml:space="preserve"> </w:t>
      </w:r>
      <w:r w:rsidRPr="00D26C8E">
        <w:rPr>
          <w:rFonts w:ascii="Arial" w:hAnsi="Arial" w:cs="Arial"/>
          <w:sz w:val="24"/>
          <w:szCs w:val="24"/>
        </w:rPr>
        <w:t>SWZ.</w:t>
      </w:r>
    </w:p>
    <w:p w14:paraId="642C3201" w14:textId="77777777" w:rsidR="0051136C" w:rsidRDefault="0051136C" w:rsidP="0057309B">
      <w:pPr>
        <w:spacing w:line="360" w:lineRule="auto"/>
        <w:contextualSpacing/>
        <w:jc w:val="both"/>
        <w:rPr>
          <w:sz w:val="20"/>
          <w:szCs w:val="20"/>
        </w:rPr>
      </w:pPr>
    </w:p>
    <w:p w14:paraId="0E874495" w14:textId="77777777" w:rsidR="0051136C" w:rsidRDefault="0051136C" w:rsidP="0057309B">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 xml:space="preserve">IX. </w:t>
      </w:r>
      <w:r w:rsidRPr="000E461A">
        <w:rPr>
          <w:rFonts w:ascii="Arial" w:hAnsi="Arial" w:cs="Arial"/>
          <w:b/>
          <w:bCs/>
          <w:sz w:val="24"/>
          <w:szCs w:val="24"/>
          <w:highlight w:val="lightGray"/>
          <w:u w:val="single"/>
        </w:rPr>
        <w:t>Wskazanie os</w:t>
      </w:r>
      <w:r w:rsidR="00303A87" w:rsidRPr="000E461A">
        <w:rPr>
          <w:rFonts w:ascii="Arial" w:hAnsi="Arial" w:cs="Arial"/>
          <w:b/>
          <w:bCs/>
          <w:sz w:val="24"/>
          <w:szCs w:val="24"/>
          <w:highlight w:val="lightGray"/>
          <w:u w:val="single"/>
        </w:rPr>
        <w:t>ób</w:t>
      </w:r>
      <w:r w:rsidRPr="000E461A">
        <w:rPr>
          <w:rFonts w:ascii="Arial" w:hAnsi="Arial" w:cs="Arial"/>
          <w:b/>
          <w:bCs/>
          <w:sz w:val="24"/>
          <w:szCs w:val="24"/>
          <w:highlight w:val="lightGray"/>
          <w:u w:val="single"/>
        </w:rPr>
        <w:t xml:space="preserve"> uprawnionych do komunikowania się z Wykonawcami </w:t>
      </w:r>
      <w:r w:rsidRPr="00C21B0B">
        <w:rPr>
          <w:rFonts w:ascii="Arial" w:hAnsi="Arial" w:cs="Arial"/>
          <w:b/>
          <w:bCs/>
          <w:sz w:val="24"/>
          <w:szCs w:val="24"/>
        </w:rPr>
        <w:t>Zamawiający wyznacza następujące osoby do kontaktu z Wykonawcami:</w:t>
      </w:r>
      <w:r w:rsidRPr="00C21B0B">
        <w:rPr>
          <w:rFonts w:ascii="Arial" w:hAnsi="Arial" w:cs="Arial"/>
          <w:sz w:val="24"/>
          <w:szCs w:val="24"/>
        </w:rPr>
        <w:t xml:space="preserve"> </w:t>
      </w:r>
      <w:r w:rsidR="008E1B3B" w:rsidRPr="00C21B0B">
        <w:rPr>
          <w:rFonts w:ascii="Arial" w:hAnsi="Arial" w:cs="Arial"/>
          <w:sz w:val="24"/>
          <w:szCs w:val="24"/>
        </w:rPr>
        <w:t xml:space="preserve"> </w:t>
      </w:r>
      <w:r w:rsidR="00690B8D" w:rsidRPr="00C21B0B">
        <w:rPr>
          <w:rFonts w:ascii="Arial" w:hAnsi="Arial" w:cs="Arial"/>
          <w:sz w:val="24"/>
          <w:szCs w:val="24"/>
        </w:rPr>
        <w:br/>
      </w:r>
      <w:r w:rsidR="008E1B3B">
        <w:rPr>
          <w:rFonts w:ascii="Arial" w:hAnsi="Arial" w:cs="Arial"/>
          <w:sz w:val="24"/>
          <w:szCs w:val="24"/>
        </w:rPr>
        <w:t>Kamil Rozberg</w:t>
      </w:r>
    </w:p>
    <w:p w14:paraId="765EB109" w14:textId="77777777" w:rsidR="0051136C" w:rsidRDefault="0051136C" w:rsidP="0057309B">
      <w:pPr>
        <w:spacing w:line="360" w:lineRule="auto"/>
        <w:contextualSpacing/>
        <w:jc w:val="both"/>
        <w:rPr>
          <w:rFonts w:ascii="Arial" w:hAnsi="Arial" w:cs="Arial"/>
          <w:sz w:val="24"/>
          <w:szCs w:val="24"/>
        </w:rPr>
      </w:pPr>
      <w:r w:rsidRPr="0051136C">
        <w:rPr>
          <w:rFonts w:ascii="Arial" w:hAnsi="Arial" w:cs="Arial"/>
          <w:sz w:val="24"/>
          <w:szCs w:val="24"/>
        </w:rPr>
        <w:t>e-mail:</w:t>
      </w:r>
      <w:r w:rsidR="008E1B3B">
        <w:rPr>
          <w:rFonts w:ascii="Arial" w:hAnsi="Arial" w:cs="Arial"/>
          <w:sz w:val="24"/>
          <w:szCs w:val="24"/>
        </w:rPr>
        <w:t xml:space="preserve"> przetargi@gminareszel.pl</w:t>
      </w:r>
    </w:p>
    <w:p w14:paraId="29BAAD38" w14:textId="77777777" w:rsidR="003479AC" w:rsidRDefault="003479AC" w:rsidP="0057309B">
      <w:pPr>
        <w:spacing w:line="360" w:lineRule="auto"/>
        <w:contextualSpacing/>
        <w:jc w:val="both"/>
        <w:rPr>
          <w:rFonts w:ascii="Arial" w:hAnsi="Arial" w:cs="Arial"/>
          <w:sz w:val="24"/>
          <w:szCs w:val="24"/>
        </w:rPr>
      </w:pPr>
    </w:p>
    <w:p w14:paraId="7993F610" w14:textId="77777777" w:rsidR="003479AC" w:rsidRDefault="003479AC"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 </w:t>
      </w:r>
      <w:r w:rsidRPr="000E461A">
        <w:rPr>
          <w:rFonts w:ascii="Arial" w:hAnsi="Arial" w:cs="Arial"/>
          <w:b/>
          <w:bCs/>
          <w:sz w:val="24"/>
          <w:szCs w:val="24"/>
          <w:highlight w:val="lightGray"/>
          <w:u w:val="single"/>
        </w:rPr>
        <w:t>Termin związania ofertą</w:t>
      </w:r>
    </w:p>
    <w:p w14:paraId="3C53B0E9" w14:textId="520350C8" w:rsidR="00602F5B" w:rsidRPr="00781A65" w:rsidRDefault="00921101" w:rsidP="0057309B">
      <w:pPr>
        <w:spacing w:line="360" w:lineRule="auto"/>
        <w:contextualSpacing/>
        <w:jc w:val="both"/>
        <w:rPr>
          <w:rFonts w:ascii="Arial" w:hAnsi="Arial" w:cs="Arial"/>
          <w:b/>
          <w:bCs/>
          <w:color w:val="FF0000"/>
          <w:sz w:val="24"/>
          <w:szCs w:val="24"/>
          <w:u w:val="single"/>
        </w:rPr>
      </w:pPr>
      <w:r w:rsidRPr="00921101">
        <w:rPr>
          <w:rFonts w:ascii="Arial" w:hAnsi="Arial" w:cs="Arial"/>
          <w:sz w:val="24"/>
          <w:szCs w:val="24"/>
        </w:rPr>
        <w:t>1.</w:t>
      </w:r>
      <w:r>
        <w:rPr>
          <w:rFonts w:ascii="Arial" w:hAnsi="Arial" w:cs="Arial"/>
          <w:sz w:val="24"/>
          <w:szCs w:val="24"/>
        </w:rPr>
        <w:t xml:space="preserve"> </w:t>
      </w:r>
      <w:r w:rsidRPr="00921101">
        <w:rPr>
          <w:rFonts w:ascii="Arial" w:hAnsi="Arial" w:cs="Arial"/>
          <w:sz w:val="24"/>
          <w:szCs w:val="24"/>
        </w:rPr>
        <w:t>Wykonawca</w:t>
      </w:r>
      <w:r>
        <w:rPr>
          <w:rFonts w:ascii="Arial" w:hAnsi="Arial" w:cs="Arial"/>
          <w:sz w:val="24"/>
          <w:szCs w:val="24"/>
        </w:rPr>
        <w:t xml:space="preserve"> </w:t>
      </w:r>
      <w:r w:rsidRPr="00921101">
        <w:rPr>
          <w:rFonts w:ascii="Arial" w:hAnsi="Arial" w:cs="Arial"/>
          <w:sz w:val="24"/>
          <w:szCs w:val="24"/>
        </w:rPr>
        <w:t>jest</w:t>
      </w:r>
      <w:r>
        <w:rPr>
          <w:rFonts w:ascii="Arial" w:hAnsi="Arial" w:cs="Arial"/>
          <w:sz w:val="24"/>
          <w:szCs w:val="24"/>
        </w:rPr>
        <w:t xml:space="preserve"> </w:t>
      </w:r>
      <w:r w:rsidRPr="00921101">
        <w:rPr>
          <w:rFonts w:ascii="Arial" w:hAnsi="Arial" w:cs="Arial"/>
          <w:sz w:val="24"/>
          <w:szCs w:val="24"/>
        </w:rPr>
        <w:t>związany</w:t>
      </w:r>
      <w:r>
        <w:rPr>
          <w:rFonts w:ascii="Arial" w:hAnsi="Arial" w:cs="Arial"/>
          <w:sz w:val="24"/>
          <w:szCs w:val="24"/>
        </w:rPr>
        <w:t xml:space="preserve"> </w:t>
      </w:r>
      <w:r w:rsidRPr="00921101">
        <w:rPr>
          <w:rFonts w:ascii="Arial" w:hAnsi="Arial" w:cs="Arial"/>
          <w:sz w:val="24"/>
          <w:szCs w:val="24"/>
        </w:rPr>
        <w:t>ofertą</w:t>
      </w:r>
      <w:r>
        <w:rPr>
          <w:rFonts w:ascii="Arial" w:hAnsi="Arial" w:cs="Arial"/>
          <w:sz w:val="24"/>
          <w:szCs w:val="24"/>
        </w:rPr>
        <w:t xml:space="preserve"> </w:t>
      </w:r>
      <w:r w:rsidRPr="00921101">
        <w:rPr>
          <w:rFonts w:ascii="Arial" w:hAnsi="Arial" w:cs="Arial"/>
          <w:sz w:val="24"/>
          <w:szCs w:val="24"/>
        </w:rPr>
        <w:t>od</w:t>
      </w:r>
      <w:r>
        <w:rPr>
          <w:rFonts w:ascii="Arial" w:hAnsi="Arial" w:cs="Arial"/>
          <w:sz w:val="24"/>
          <w:szCs w:val="24"/>
        </w:rPr>
        <w:t xml:space="preserve"> </w:t>
      </w:r>
      <w:r w:rsidRPr="00921101">
        <w:rPr>
          <w:rFonts w:ascii="Arial" w:hAnsi="Arial" w:cs="Arial"/>
          <w:sz w:val="24"/>
          <w:szCs w:val="24"/>
        </w:rPr>
        <w:t>dnia</w:t>
      </w:r>
      <w:r>
        <w:rPr>
          <w:rFonts w:ascii="Arial" w:hAnsi="Arial" w:cs="Arial"/>
          <w:sz w:val="24"/>
          <w:szCs w:val="24"/>
        </w:rPr>
        <w:t xml:space="preserve"> </w:t>
      </w:r>
      <w:r w:rsidRPr="00921101">
        <w:rPr>
          <w:rFonts w:ascii="Arial" w:hAnsi="Arial" w:cs="Arial"/>
          <w:sz w:val="24"/>
          <w:szCs w:val="24"/>
        </w:rPr>
        <w:t>upływu</w:t>
      </w:r>
      <w:r>
        <w:rPr>
          <w:rFonts w:ascii="Arial" w:hAnsi="Arial" w:cs="Arial"/>
          <w:sz w:val="24"/>
          <w:szCs w:val="24"/>
        </w:rPr>
        <w:t xml:space="preserve"> </w:t>
      </w:r>
      <w:r w:rsidRPr="00921101">
        <w:rPr>
          <w:rFonts w:ascii="Arial" w:hAnsi="Arial" w:cs="Arial"/>
          <w:sz w:val="24"/>
          <w:szCs w:val="24"/>
        </w:rPr>
        <w:t>terminu</w:t>
      </w:r>
      <w:r>
        <w:rPr>
          <w:rFonts w:ascii="Arial" w:hAnsi="Arial" w:cs="Arial"/>
          <w:sz w:val="24"/>
          <w:szCs w:val="24"/>
        </w:rPr>
        <w:t xml:space="preserve"> </w:t>
      </w:r>
      <w:r w:rsidRPr="00921101">
        <w:rPr>
          <w:rFonts w:ascii="Arial" w:hAnsi="Arial" w:cs="Arial"/>
          <w:sz w:val="24"/>
          <w:szCs w:val="24"/>
        </w:rPr>
        <w:t>składania</w:t>
      </w:r>
      <w:r>
        <w:rPr>
          <w:rFonts w:ascii="Arial" w:hAnsi="Arial" w:cs="Arial"/>
          <w:sz w:val="24"/>
          <w:szCs w:val="24"/>
        </w:rPr>
        <w:t xml:space="preserve"> </w:t>
      </w:r>
      <w:r w:rsidRPr="00921101">
        <w:rPr>
          <w:rFonts w:ascii="Arial" w:hAnsi="Arial" w:cs="Arial"/>
          <w:sz w:val="24"/>
          <w:szCs w:val="24"/>
        </w:rPr>
        <w:t>ofert</w:t>
      </w:r>
      <w:r>
        <w:rPr>
          <w:rFonts w:ascii="Arial" w:hAnsi="Arial" w:cs="Arial"/>
          <w:sz w:val="24"/>
          <w:szCs w:val="24"/>
        </w:rPr>
        <w:t xml:space="preserve"> </w:t>
      </w:r>
      <w:r w:rsidRPr="00921101">
        <w:rPr>
          <w:rFonts w:ascii="Arial" w:hAnsi="Arial" w:cs="Arial"/>
          <w:sz w:val="24"/>
          <w:szCs w:val="24"/>
        </w:rPr>
        <w:t>do</w:t>
      </w:r>
      <w:r>
        <w:rPr>
          <w:rFonts w:ascii="Arial" w:hAnsi="Arial" w:cs="Arial"/>
          <w:sz w:val="24"/>
          <w:szCs w:val="24"/>
        </w:rPr>
        <w:t xml:space="preserve"> </w:t>
      </w:r>
      <w:r w:rsidRPr="00921101">
        <w:rPr>
          <w:rFonts w:ascii="Arial" w:hAnsi="Arial" w:cs="Arial"/>
          <w:sz w:val="24"/>
          <w:szCs w:val="24"/>
        </w:rPr>
        <w:t>dnia</w:t>
      </w:r>
      <w:r w:rsidR="00F71018">
        <w:rPr>
          <w:rFonts w:ascii="Arial" w:hAnsi="Arial" w:cs="Arial"/>
          <w:sz w:val="24"/>
          <w:szCs w:val="24"/>
        </w:rPr>
        <w:t xml:space="preserve"> </w:t>
      </w:r>
      <w:r w:rsidR="00835575" w:rsidRPr="00781A65">
        <w:rPr>
          <w:rFonts w:ascii="Arial" w:hAnsi="Arial" w:cs="Arial"/>
          <w:b/>
          <w:bCs/>
          <w:color w:val="FF0000"/>
          <w:sz w:val="24"/>
          <w:szCs w:val="24"/>
          <w:u w:val="single"/>
        </w:rPr>
        <w:t>0</w:t>
      </w:r>
      <w:r w:rsidR="000D15A6">
        <w:rPr>
          <w:rFonts w:ascii="Arial" w:hAnsi="Arial" w:cs="Arial"/>
          <w:b/>
          <w:bCs/>
          <w:color w:val="FF0000"/>
          <w:sz w:val="24"/>
          <w:szCs w:val="24"/>
          <w:u w:val="single"/>
        </w:rPr>
        <w:t>9</w:t>
      </w:r>
      <w:r w:rsidR="0016226A" w:rsidRPr="00781A65">
        <w:rPr>
          <w:rFonts w:ascii="Arial" w:hAnsi="Arial" w:cs="Arial"/>
          <w:b/>
          <w:bCs/>
          <w:color w:val="FF0000"/>
          <w:sz w:val="24"/>
          <w:szCs w:val="24"/>
          <w:u w:val="single"/>
        </w:rPr>
        <w:t>.0</w:t>
      </w:r>
      <w:r w:rsidR="00835575" w:rsidRPr="00781A65">
        <w:rPr>
          <w:rFonts w:ascii="Arial" w:hAnsi="Arial" w:cs="Arial"/>
          <w:b/>
          <w:bCs/>
          <w:color w:val="FF0000"/>
          <w:sz w:val="24"/>
          <w:szCs w:val="24"/>
          <w:u w:val="single"/>
        </w:rPr>
        <w:t>6</w:t>
      </w:r>
      <w:r w:rsidR="00F71018" w:rsidRPr="00781A65">
        <w:rPr>
          <w:rFonts w:ascii="Arial" w:hAnsi="Arial" w:cs="Arial"/>
          <w:b/>
          <w:bCs/>
          <w:color w:val="FF0000"/>
          <w:sz w:val="24"/>
          <w:szCs w:val="24"/>
          <w:u w:val="single"/>
        </w:rPr>
        <w:t>.</w:t>
      </w:r>
      <w:r w:rsidRPr="00781A65">
        <w:rPr>
          <w:rFonts w:ascii="Arial" w:hAnsi="Arial" w:cs="Arial"/>
          <w:b/>
          <w:bCs/>
          <w:color w:val="FF0000"/>
          <w:sz w:val="24"/>
          <w:szCs w:val="24"/>
          <w:u w:val="single"/>
        </w:rPr>
        <w:t>202</w:t>
      </w:r>
      <w:r w:rsidR="003D25E5" w:rsidRPr="00781A65">
        <w:rPr>
          <w:rFonts w:ascii="Arial" w:hAnsi="Arial" w:cs="Arial"/>
          <w:b/>
          <w:bCs/>
          <w:color w:val="FF0000"/>
          <w:sz w:val="24"/>
          <w:szCs w:val="24"/>
          <w:u w:val="single"/>
        </w:rPr>
        <w:t>2</w:t>
      </w:r>
      <w:r w:rsidRPr="00781A65">
        <w:rPr>
          <w:rFonts w:ascii="Arial" w:hAnsi="Arial" w:cs="Arial"/>
          <w:b/>
          <w:bCs/>
          <w:color w:val="FF0000"/>
          <w:sz w:val="24"/>
          <w:szCs w:val="24"/>
          <w:u w:val="single"/>
        </w:rPr>
        <w:t xml:space="preserve"> r. </w:t>
      </w:r>
    </w:p>
    <w:p w14:paraId="71B6A01A" w14:textId="77777777" w:rsidR="00602F5B" w:rsidRDefault="00921101" w:rsidP="0057309B">
      <w:pPr>
        <w:spacing w:line="360" w:lineRule="auto"/>
        <w:contextualSpacing/>
        <w:jc w:val="both"/>
        <w:rPr>
          <w:rFonts w:ascii="Arial" w:hAnsi="Arial" w:cs="Arial"/>
          <w:sz w:val="24"/>
          <w:szCs w:val="24"/>
        </w:rPr>
      </w:pPr>
      <w:r w:rsidRPr="00921101">
        <w:rPr>
          <w:rFonts w:ascii="Arial" w:hAnsi="Arial" w:cs="Arial"/>
          <w:sz w:val="24"/>
          <w:szCs w:val="24"/>
        </w:rPr>
        <w:t>2.</w:t>
      </w:r>
      <w:r>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przypadku</w:t>
      </w:r>
      <w:r w:rsidR="00602F5B">
        <w:rPr>
          <w:rFonts w:ascii="Arial" w:hAnsi="Arial" w:cs="Arial"/>
          <w:sz w:val="24"/>
          <w:szCs w:val="24"/>
        </w:rPr>
        <w:t xml:space="preserve"> </w:t>
      </w:r>
      <w:r w:rsidRPr="00921101">
        <w:rPr>
          <w:rFonts w:ascii="Arial" w:hAnsi="Arial" w:cs="Arial"/>
          <w:sz w:val="24"/>
          <w:szCs w:val="24"/>
        </w:rPr>
        <w:t>gdy</w:t>
      </w:r>
      <w:r w:rsidR="00602F5B">
        <w:rPr>
          <w:rFonts w:ascii="Arial" w:hAnsi="Arial" w:cs="Arial"/>
          <w:sz w:val="24"/>
          <w:szCs w:val="24"/>
        </w:rPr>
        <w:t xml:space="preserve"> </w:t>
      </w:r>
      <w:r w:rsidRPr="00921101">
        <w:rPr>
          <w:rFonts w:ascii="Arial" w:hAnsi="Arial" w:cs="Arial"/>
          <w:sz w:val="24"/>
          <w:szCs w:val="24"/>
        </w:rPr>
        <w:t>wyb</w:t>
      </w:r>
      <w:r w:rsidR="00602F5B">
        <w:rPr>
          <w:rFonts w:ascii="Arial" w:hAnsi="Arial" w:cs="Arial"/>
          <w:sz w:val="24"/>
          <w:szCs w:val="24"/>
        </w:rPr>
        <w:t>ó</w:t>
      </w:r>
      <w:r w:rsidRPr="00921101">
        <w:rPr>
          <w:rFonts w:ascii="Arial" w:hAnsi="Arial" w:cs="Arial"/>
          <w:sz w:val="24"/>
          <w:szCs w:val="24"/>
        </w:rPr>
        <w:t>r</w:t>
      </w:r>
      <w:r w:rsidR="00602F5B">
        <w:rPr>
          <w:rFonts w:ascii="Arial" w:hAnsi="Arial" w:cs="Arial"/>
          <w:sz w:val="24"/>
          <w:szCs w:val="24"/>
        </w:rPr>
        <w:t xml:space="preserve"> </w:t>
      </w:r>
      <w:r w:rsidRPr="00921101">
        <w:rPr>
          <w:rFonts w:ascii="Arial" w:hAnsi="Arial" w:cs="Arial"/>
          <w:sz w:val="24"/>
          <w:szCs w:val="24"/>
        </w:rPr>
        <w:t>najkorzystniejszej</w:t>
      </w:r>
      <w:r w:rsidR="00602F5B">
        <w:rPr>
          <w:rFonts w:ascii="Arial" w:hAnsi="Arial" w:cs="Arial"/>
          <w:sz w:val="24"/>
          <w:szCs w:val="24"/>
        </w:rPr>
        <w:t xml:space="preserve"> </w:t>
      </w:r>
      <w:r w:rsidRPr="00921101">
        <w:rPr>
          <w:rFonts w:ascii="Arial" w:hAnsi="Arial" w:cs="Arial"/>
          <w:sz w:val="24"/>
          <w:szCs w:val="24"/>
        </w:rPr>
        <w:t>oferty</w:t>
      </w:r>
      <w:r w:rsidR="00602F5B">
        <w:rPr>
          <w:rFonts w:ascii="Arial" w:hAnsi="Arial" w:cs="Arial"/>
          <w:sz w:val="24"/>
          <w:szCs w:val="24"/>
        </w:rPr>
        <w:t xml:space="preserve"> </w:t>
      </w:r>
      <w:r w:rsidRPr="00921101">
        <w:rPr>
          <w:rFonts w:ascii="Arial" w:hAnsi="Arial" w:cs="Arial"/>
          <w:sz w:val="24"/>
          <w:szCs w:val="24"/>
        </w:rPr>
        <w:t>nie</w:t>
      </w:r>
      <w:r w:rsidR="00602F5B">
        <w:rPr>
          <w:rFonts w:ascii="Arial" w:hAnsi="Arial" w:cs="Arial"/>
          <w:sz w:val="24"/>
          <w:szCs w:val="24"/>
        </w:rPr>
        <w:t xml:space="preserve"> </w:t>
      </w:r>
      <w:r w:rsidRPr="00921101">
        <w:rPr>
          <w:rFonts w:ascii="Arial" w:hAnsi="Arial" w:cs="Arial"/>
          <w:sz w:val="24"/>
          <w:szCs w:val="24"/>
        </w:rPr>
        <w:t>nast</w:t>
      </w:r>
      <w:r w:rsidR="00602F5B">
        <w:rPr>
          <w:rFonts w:ascii="Arial" w:hAnsi="Arial" w:cs="Arial"/>
          <w:sz w:val="24"/>
          <w:szCs w:val="24"/>
        </w:rPr>
        <w:t>ą</w:t>
      </w:r>
      <w:r w:rsidRPr="00921101">
        <w:rPr>
          <w:rFonts w:ascii="Arial" w:hAnsi="Arial" w:cs="Arial"/>
          <w:sz w:val="24"/>
          <w:szCs w:val="24"/>
        </w:rPr>
        <w:t>pi</w:t>
      </w:r>
      <w:r w:rsidR="00602F5B">
        <w:rPr>
          <w:rFonts w:ascii="Arial" w:hAnsi="Arial" w:cs="Arial"/>
          <w:sz w:val="24"/>
          <w:szCs w:val="24"/>
        </w:rPr>
        <w:t xml:space="preserve"> </w:t>
      </w:r>
      <w:r w:rsidRPr="00921101">
        <w:rPr>
          <w:rFonts w:ascii="Arial" w:hAnsi="Arial" w:cs="Arial"/>
          <w:sz w:val="24"/>
          <w:szCs w:val="24"/>
        </w:rPr>
        <w:t>przed</w:t>
      </w:r>
      <w:r w:rsidR="00602F5B">
        <w:rPr>
          <w:rFonts w:ascii="Arial" w:hAnsi="Arial" w:cs="Arial"/>
          <w:sz w:val="24"/>
          <w:szCs w:val="24"/>
        </w:rPr>
        <w:t xml:space="preserve"> </w:t>
      </w:r>
      <w:r w:rsidRPr="00921101">
        <w:rPr>
          <w:rFonts w:ascii="Arial" w:hAnsi="Arial" w:cs="Arial"/>
          <w:sz w:val="24"/>
          <w:szCs w:val="24"/>
        </w:rPr>
        <w:t>upływem</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 xml:space="preserve">ą </w:t>
      </w:r>
      <w:r w:rsidRPr="00921101">
        <w:rPr>
          <w:rFonts w:ascii="Arial" w:hAnsi="Arial" w:cs="Arial"/>
          <w:sz w:val="24"/>
          <w:szCs w:val="24"/>
        </w:rPr>
        <w:t>okre</w:t>
      </w:r>
      <w:r w:rsidR="00602F5B">
        <w:rPr>
          <w:rFonts w:ascii="Arial" w:hAnsi="Arial" w:cs="Arial"/>
          <w:sz w:val="24"/>
          <w:szCs w:val="24"/>
        </w:rPr>
        <w:t>ś</w:t>
      </w:r>
      <w:r w:rsidRPr="00921101">
        <w:rPr>
          <w:rFonts w:ascii="Arial" w:hAnsi="Arial" w:cs="Arial"/>
          <w:sz w:val="24"/>
          <w:szCs w:val="24"/>
        </w:rPr>
        <w:t>lonego</w:t>
      </w:r>
      <w:r w:rsidR="00602F5B">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SWZ,</w:t>
      </w:r>
      <w:r w:rsidR="00602F5B">
        <w:rPr>
          <w:rFonts w:ascii="Arial" w:hAnsi="Arial" w:cs="Arial"/>
          <w:sz w:val="24"/>
          <w:szCs w:val="24"/>
        </w:rPr>
        <w:t xml:space="preserve"> </w:t>
      </w:r>
      <w:r w:rsidRPr="00921101">
        <w:rPr>
          <w:rFonts w:ascii="Arial" w:hAnsi="Arial" w:cs="Arial"/>
          <w:sz w:val="24"/>
          <w:szCs w:val="24"/>
        </w:rPr>
        <w:t>Zamawiaj</w:t>
      </w:r>
      <w:r w:rsidR="00602F5B">
        <w:rPr>
          <w:rFonts w:ascii="Arial" w:hAnsi="Arial" w:cs="Arial"/>
          <w:sz w:val="24"/>
          <w:szCs w:val="24"/>
        </w:rPr>
        <w:t>ą</w:t>
      </w:r>
      <w:r w:rsidRPr="00921101">
        <w:rPr>
          <w:rFonts w:ascii="Arial" w:hAnsi="Arial" w:cs="Arial"/>
          <w:sz w:val="24"/>
          <w:szCs w:val="24"/>
        </w:rPr>
        <w:t>cy</w:t>
      </w:r>
      <w:r w:rsidR="00602F5B">
        <w:rPr>
          <w:rFonts w:ascii="Arial" w:hAnsi="Arial" w:cs="Arial"/>
          <w:sz w:val="24"/>
          <w:szCs w:val="24"/>
        </w:rPr>
        <w:t xml:space="preserve"> </w:t>
      </w:r>
      <w:r w:rsidRPr="00921101">
        <w:rPr>
          <w:rFonts w:ascii="Arial" w:hAnsi="Arial" w:cs="Arial"/>
          <w:sz w:val="24"/>
          <w:szCs w:val="24"/>
        </w:rPr>
        <w:t>przed</w:t>
      </w:r>
      <w:r w:rsidR="00602F5B">
        <w:rPr>
          <w:rFonts w:ascii="Arial" w:hAnsi="Arial" w:cs="Arial"/>
          <w:sz w:val="24"/>
          <w:szCs w:val="24"/>
        </w:rPr>
        <w:t xml:space="preserve"> </w:t>
      </w:r>
      <w:r w:rsidRPr="00921101">
        <w:rPr>
          <w:rFonts w:ascii="Arial" w:hAnsi="Arial" w:cs="Arial"/>
          <w:sz w:val="24"/>
          <w:szCs w:val="24"/>
        </w:rPr>
        <w:t>upływem</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 xml:space="preserve">ą </w:t>
      </w:r>
      <w:r w:rsidRPr="00921101">
        <w:rPr>
          <w:rFonts w:ascii="Arial" w:hAnsi="Arial" w:cs="Arial"/>
          <w:sz w:val="24"/>
          <w:szCs w:val="24"/>
        </w:rPr>
        <w:t>zwraca</w:t>
      </w:r>
      <w:r w:rsidR="00602F5B">
        <w:rPr>
          <w:rFonts w:ascii="Arial" w:hAnsi="Arial" w:cs="Arial"/>
          <w:sz w:val="24"/>
          <w:szCs w:val="24"/>
        </w:rPr>
        <w:t xml:space="preserve"> </w:t>
      </w:r>
      <w:r w:rsidRPr="00921101">
        <w:rPr>
          <w:rFonts w:ascii="Arial" w:hAnsi="Arial" w:cs="Arial"/>
          <w:sz w:val="24"/>
          <w:szCs w:val="24"/>
        </w:rPr>
        <w:t>si</w:t>
      </w:r>
      <w:r w:rsidR="00602F5B">
        <w:rPr>
          <w:rFonts w:ascii="Arial" w:hAnsi="Arial" w:cs="Arial"/>
          <w:sz w:val="24"/>
          <w:szCs w:val="24"/>
        </w:rPr>
        <w:t xml:space="preserve">ę </w:t>
      </w:r>
      <w:r w:rsidRPr="00921101">
        <w:rPr>
          <w:rFonts w:ascii="Arial" w:hAnsi="Arial" w:cs="Arial"/>
          <w:sz w:val="24"/>
          <w:szCs w:val="24"/>
        </w:rPr>
        <w:t>jednokrotnie</w:t>
      </w:r>
      <w:r w:rsidR="00602F5B">
        <w:rPr>
          <w:rFonts w:ascii="Arial" w:hAnsi="Arial" w:cs="Arial"/>
          <w:sz w:val="24"/>
          <w:szCs w:val="24"/>
        </w:rPr>
        <w:t xml:space="preserve"> </w:t>
      </w:r>
      <w:r w:rsidRPr="00921101">
        <w:rPr>
          <w:rFonts w:ascii="Arial" w:hAnsi="Arial" w:cs="Arial"/>
          <w:sz w:val="24"/>
          <w:szCs w:val="24"/>
        </w:rPr>
        <w:t>do</w:t>
      </w:r>
      <w:r w:rsidR="00602F5B">
        <w:rPr>
          <w:rFonts w:ascii="Arial" w:hAnsi="Arial" w:cs="Arial"/>
          <w:sz w:val="24"/>
          <w:szCs w:val="24"/>
        </w:rPr>
        <w:t xml:space="preserve"> </w:t>
      </w:r>
      <w:r w:rsidRPr="00921101">
        <w:rPr>
          <w:rFonts w:ascii="Arial" w:hAnsi="Arial" w:cs="Arial"/>
          <w:sz w:val="24"/>
          <w:szCs w:val="24"/>
        </w:rPr>
        <w:t>Wykonawc</w:t>
      </w:r>
      <w:r w:rsidR="00602F5B">
        <w:rPr>
          <w:rFonts w:ascii="Arial" w:hAnsi="Arial" w:cs="Arial"/>
          <w:sz w:val="24"/>
          <w:szCs w:val="24"/>
        </w:rPr>
        <w:t>ó</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wyrażeni</w:t>
      </w:r>
      <w:r w:rsidR="00694B49">
        <w:rPr>
          <w:rFonts w:ascii="Arial" w:hAnsi="Arial" w:cs="Arial"/>
          <w:sz w:val="24"/>
          <w:szCs w:val="24"/>
        </w:rPr>
        <w:t>e</w:t>
      </w:r>
      <w:r w:rsidR="00602F5B">
        <w:rPr>
          <w:rFonts w:ascii="Arial" w:hAnsi="Arial" w:cs="Arial"/>
          <w:sz w:val="24"/>
          <w:szCs w:val="24"/>
        </w:rPr>
        <w:t xml:space="preserve"> </w:t>
      </w:r>
      <w:r w:rsidRPr="00921101">
        <w:rPr>
          <w:rFonts w:ascii="Arial" w:hAnsi="Arial" w:cs="Arial"/>
          <w:sz w:val="24"/>
          <w:szCs w:val="24"/>
        </w:rPr>
        <w:t>zgody</w:t>
      </w:r>
      <w:r w:rsidR="00602F5B">
        <w:rPr>
          <w:rFonts w:ascii="Arial" w:hAnsi="Arial" w:cs="Arial"/>
          <w:sz w:val="24"/>
          <w:szCs w:val="24"/>
        </w:rPr>
        <w:t xml:space="preserve"> </w:t>
      </w:r>
      <w:r w:rsidRPr="00921101">
        <w:rPr>
          <w:rFonts w:ascii="Arial" w:hAnsi="Arial" w:cs="Arial"/>
          <w:sz w:val="24"/>
          <w:szCs w:val="24"/>
        </w:rPr>
        <w:t>na</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w:t>
      </w:r>
      <w:r w:rsidRPr="00921101">
        <w:rPr>
          <w:rFonts w:ascii="Arial" w:hAnsi="Arial" w:cs="Arial"/>
          <w:sz w:val="24"/>
          <w:szCs w:val="24"/>
        </w:rPr>
        <w:t>enie</w:t>
      </w:r>
      <w:r w:rsidR="00602F5B">
        <w:rPr>
          <w:rFonts w:ascii="Arial" w:hAnsi="Arial" w:cs="Arial"/>
          <w:sz w:val="24"/>
          <w:szCs w:val="24"/>
        </w:rPr>
        <w:t xml:space="preserve"> </w:t>
      </w:r>
      <w:r w:rsidRPr="00921101">
        <w:rPr>
          <w:rFonts w:ascii="Arial" w:hAnsi="Arial" w:cs="Arial"/>
          <w:sz w:val="24"/>
          <w:szCs w:val="24"/>
        </w:rPr>
        <w:t>tego</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wskazywany</w:t>
      </w:r>
      <w:r w:rsidR="00602F5B">
        <w:rPr>
          <w:rFonts w:ascii="Arial" w:hAnsi="Arial" w:cs="Arial"/>
          <w:sz w:val="24"/>
          <w:szCs w:val="24"/>
        </w:rPr>
        <w:t xml:space="preserve"> </w:t>
      </w:r>
      <w:r w:rsidRPr="00921101">
        <w:rPr>
          <w:rFonts w:ascii="Arial" w:hAnsi="Arial" w:cs="Arial"/>
          <w:sz w:val="24"/>
          <w:szCs w:val="24"/>
        </w:rPr>
        <w:t>przez</w:t>
      </w:r>
      <w:r w:rsidR="00602F5B">
        <w:rPr>
          <w:rFonts w:ascii="Arial" w:hAnsi="Arial" w:cs="Arial"/>
          <w:sz w:val="24"/>
          <w:szCs w:val="24"/>
        </w:rPr>
        <w:t xml:space="preserve"> </w:t>
      </w:r>
      <w:r w:rsidRPr="00921101">
        <w:rPr>
          <w:rFonts w:ascii="Arial" w:hAnsi="Arial" w:cs="Arial"/>
          <w:sz w:val="24"/>
          <w:szCs w:val="24"/>
        </w:rPr>
        <w:t>niego</w:t>
      </w:r>
      <w:r w:rsidR="00602F5B">
        <w:rPr>
          <w:rFonts w:ascii="Arial" w:hAnsi="Arial" w:cs="Arial"/>
          <w:sz w:val="24"/>
          <w:szCs w:val="24"/>
        </w:rPr>
        <w:t xml:space="preserve"> </w:t>
      </w:r>
      <w:r w:rsidRPr="00921101">
        <w:rPr>
          <w:rFonts w:ascii="Arial" w:hAnsi="Arial" w:cs="Arial"/>
          <w:sz w:val="24"/>
          <w:szCs w:val="24"/>
        </w:rPr>
        <w:t>okres,</w:t>
      </w:r>
      <w:r w:rsidR="00602F5B">
        <w:rPr>
          <w:rFonts w:ascii="Arial" w:hAnsi="Arial" w:cs="Arial"/>
          <w:sz w:val="24"/>
          <w:szCs w:val="24"/>
        </w:rPr>
        <w:t xml:space="preserve"> nie dłuższy </w:t>
      </w:r>
      <w:r w:rsidRPr="00921101">
        <w:rPr>
          <w:rFonts w:ascii="Arial" w:hAnsi="Arial" w:cs="Arial"/>
          <w:sz w:val="24"/>
          <w:szCs w:val="24"/>
        </w:rPr>
        <w:t>ni</w:t>
      </w:r>
      <w:r w:rsidR="00602F5B">
        <w:rPr>
          <w:rFonts w:ascii="Arial" w:hAnsi="Arial" w:cs="Arial"/>
          <w:sz w:val="24"/>
          <w:szCs w:val="24"/>
        </w:rPr>
        <w:t xml:space="preserve">ż </w:t>
      </w:r>
      <w:r w:rsidRPr="00921101">
        <w:rPr>
          <w:rFonts w:ascii="Arial" w:hAnsi="Arial" w:cs="Arial"/>
          <w:sz w:val="24"/>
          <w:szCs w:val="24"/>
        </w:rPr>
        <w:t>30</w:t>
      </w:r>
      <w:r w:rsidR="00602F5B">
        <w:rPr>
          <w:rFonts w:ascii="Arial" w:hAnsi="Arial" w:cs="Arial"/>
          <w:sz w:val="24"/>
          <w:szCs w:val="24"/>
        </w:rPr>
        <w:t xml:space="preserve"> </w:t>
      </w:r>
      <w:r w:rsidRPr="00921101">
        <w:rPr>
          <w:rFonts w:ascii="Arial" w:hAnsi="Arial" w:cs="Arial"/>
          <w:sz w:val="24"/>
          <w:szCs w:val="24"/>
        </w:rPr>
        <w:t>dni.</w:t>
      </w:r>
      <w:r w:rsidR="00602F5B">
        <w:rPr>
          <w:rFonts w:ascii="Arial" w:hAnsi="Arial" w:cs="Arial"/>
          <w:sz w:val="24"/>
          <w:szCs w:val="24"/>
        </w:rPr>
        <w:t xml:space="preserve"> </w:t>
      </w:r>
    </w:p>
    <w:p w14:paraId="0628EDE6" w14:textId="04D4FFDC" w:rsidR="00602F5B" w:rsidRDefault="00921101" w:rsidP="0057309B">
      <w:pPr>
        <w:spacing w:line="360" w:lineRule="auto"/>
        <w:contextualSpacing/>
        <w:jc w:val="both"/>
        <w:rPr>
          <w:rFonts w:ascii="Arial" w:hAnsi="Arial" w:cs="Arial"/>
          <w:sz w:val="24"/>
          <w:szCs w:val="24"/>
        </w:rPr>
      </w:pPr>
      <w:r w:rsidRPr="00921101">
        <w:rPr>
          <w:rFonts w:ascii="Arial" w:hAnsi="Arial" w:cs="Arial"/>
          <w:sz w:val="24"/>
          <w:szCs w:val="24"/>
        </w:rPr>
        <w:t>3.</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w:t>
      </w:r>
      <w:r w:rsidRPr="00921101">
        <w:rPr>
          <w:rFonts w:ascii="Arial" w:hAnsi="Arial" w:cs="Arial"/>
          <w:sz w:val="24"/>
          <w:szCs w:val="24"/>
        </w:rPr>
        <w:t>enie</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ą</w:t>
      </w:r>
      <w:r w:rsidRPr="00921101">
        <w:rPr>
          <w:rFonts w:ascii="Arial" w:hAnsi="Arial" w:cs="Arial"/>
          <w:sz w:val="24"/>
          <w:szCs w:val="24"/>
        </w:rPr>
        <w:t>,</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kt</w:t>
      </w:r>
      <w:r w:rsidR="00602F5B">
        <w:rPr>
          <w:rFonts w:ascii="Arial" w:hAnsi="Arial" w:cs="Arial"/>
          <w:sz w:val="24"/>
          <w:szCs w:val="24"/>
        </w:rPr>
        <w:t>ó</w:t>
      </w:r>
      <w:r w:rsidRPr="00921101">
        <w:rPr>
          <w:rFonts w:ascii="Arial" w:hAnsi="Arial" w:cs="Arial"/>
          <w:sz w:val="24"/>
          <w:szCs w:val="24"/>
        </w:rPr>
        <w:t>rym</w:t>
      </w:r>
      <w:r w:rsidR="00602F5B">
        <w:rPr>
          <w:rFonts w:ascii="Arial" w:hAnsi="Arial" w:cs="Arial"/>
          <w:sz w:val="24"/>
          <w:szCs w:val="24"/>
        </w:rPr>
        <w:t xml:space="preserve"> </w:t>
      </w:r>
      <w:r w:rsidRPr="00921101">
        <w:rPr>
          <w:rFonts w:ascii="Arial" w:hAnsi="Arial" w:cs="Arial"/>
          <w:sz w:val="24"/>
          <w:szCs w:val="24"/>
        </w:rPr>
        <w:t>mowa</w:t>
      </w:r>
      <w:r w:rsidR="00602F5B">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ust.2,</w:t>
      </w:r>
      <w:r w:rsidR="00602F5B">
        <w:rPr>
          <w:rFonts w:ascii="Arial" w:hAnsi="Arial" w:cs="Arial"/>
          <w:sz w:val="24"/>
          <w:szCs w:val="24"/>
        </w:rPr>
        <w:t xml:space="preserve"> </w:t>
      </w:r>
      <w:r w:rsidRPr="00921101">
        <w:rPr>
          <w:rFonts w:ascii="Arial" w:hAnsi="Arial" w:cs="Arial"/>
          <w:sz w:val="24"/>
          <w:szCs w:val="24"/>
        </w:rPr>
        <w:t>wymaga</w:t>
      </w:r>
      <w:r w:rsidR="00602F5B">
        <w:rPr>
          <w:rFonts w:ascii="Arial" w:hAnsi="Arial" w:cs="Arial"/>
          <w:sz w:val="24"/>
          <w:szCs w:val="24"/>
        </w:rPr>
        <w:t xml:space="preserve"> </w:t>
      </w:r>
      <w:r w:rsidRPr="00921101">
        <w:rPr>
          <w:rFonts w:ascii="Arial" w:hAnsi="Arial" w:cs="Arial"/>
          <w:sz w:val="24"/>
          <w:szCs w:val="24"/>
        </w:rPr>
        <w:t>zło</w:t>
      </w:r>
      <w:r w:rsidR="00602F5B">
        <w:rPr>
          <w:rFonts w:ascii="Arial" w:hAnsi="Arial" w:cs="Arial"/>
          <w:sz w:val="24"/>
          <w:szCs w:val="24"/>
        </w:rPr>
        <w:t>ż</w:t>
      </w:r>
      <w:r w:rsidRPr="00921101">
        <w:rPr>
          <w:rFonts w:ascii="Arial" w:hAnsi="Arial" w:cs="Arial"/>
          <w:sz w:val="24"/>
          <w:szCs w:val="24"/>
        </w:rPr>
        <w:t>enia</w:t>
      </w:r>
      <w:r w:rsidR="00602F5B">
        <w:rPr>
          <w:rFonts w:ascii="Arial" w:hAnsi="Arial" w:cs="Arial"/>
          <w:sz w:val="24"/>
          <w:szCs w:val="24"/>
        </w:rPr>
        <w:t xml:space="preserve"> </w:t>
      </w:r>
      <w:r w:rsidRPr="00921101">
        <w:rPr>
          <w:rFonts w:ascii="Arial" w:hAnsi="Arial" w:cs="Arial"/>
          <w:sz w:val="24"/>
          <w:szCs w:val="24"/>
        </w:rPr>
        <w:t>przez</w:t>
      </w:r>
      <w:r w:rsidR="00602F5B">
        <w:rPr>
          <w:rFonts w:ascii="Arial" w:hAnsi="Arial" w:cs="Arial"/>
          <w:sz w:val="24"/>
          <w:szCs w:val="24"/>
        </w:rPr>
        <w:t xml:space="preserve"> </w:t>
      </w:r>
      <w:r w:rsidRPr="00921101">
        <w:rPr>
          <w:rFonts w:ascii="Arial" w:hAnsi="Arial" w:cs="Arial"/>
          <w:sz w:val="24"/>
          <w:szCs w:val="24"/>
        </w:rPr>
        <w:t>Wykonawc</w:t>
      </w:r>
      <w:r w:rsidR="00602F5B">
        <w:rPr>
          <w:rFonts w:ascii="Arial" w:hAnsi="Arial" w:cs="Arial"/>
          <w:sz w:val="24"/>
          <w:szCs w:val="24"/>
        </w:rPr>
        <w:t xml:space="preserve">ę </w:t>
      </w:r>
      <w:r w:rsidRPr="00921101">
        <w:rPr>
          <w:rFonts w:ascii="Arial" w:hAnsi="Arial" w:cs="Arial"/>
          <w:sz w:val="24"/>
          <w:szCs w:val="24"/>
        </w:rPr>
        <w:t>pisemnego</w:t>
      </w:r>
      <w:r w:rsidR="00602F5B">
        <w:rPr>
          <w:rFonts w:ascii="Arial" w:hAnsi="Arial" w:cs="Arial"/>
          <w:sz w:val="24"/>
          <w:szCs w:val="24"/>
        </w:rPr>
        <w:t xml:space="preserve"> oświadczenia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wyra</w:t>
      </w:r>
      <w:r w:rsidR="00602F5B">
        <w:rPr>
          <w:rFonts w:ascii="Arial" w:hAnsi="Arial" w:cs="Arial"/>
          <w:sz w:val="24"/>
          <w:szCs w:val="24"/>
        </w:rPr>
        <w:t>ż</w:t>
      </w:r>
      <w:r w:rsidRPr="00921101">
        <w:rPr>
          <w:rFonts w:ascii="Arial" w:hAnsi="Arial" w:cs="Arial"/>
          <w:sz w:val="24"/>
          <w:szCs w:val="24"/>
        </w:rPr>
        <w:t>eniu</w:t>
      </w:r>
      <w:r w:rsidR="00602F5B">
        <w:rPr>
          <w:rFonts w:ascii="Arial" w:hAnsi="Arial" w:cs="Arial"/>
          <w:sz w:val="24"/>
          <w:szCs w:val="24"/>
        </w:rPr>
        <w:t xml:space="preserve"> </w:t>
      </w:r>
      <w:r w:rsidRPr="00921101">
        <w:rPr>
          <w:rFonts w:ascii="Arial" w:hAnsi="Arial" w:cs="Arial"/>
          <w:sz w:val="24"/>
          <w:szCs w:val="24"/>
        </w:rPr>
        <w:t>zgody</w:t>
      </w:r>
      <w:r w:rsidR="00602F5B">
        <w:rPr>
          <w:rFonts w:ascii="Arial" w:hAnsi="Arial" w:cs="Arial"/>
          <w:sz w:val="24"/>
          <w:szCs w:val="24"/>
        </w:rPr>
        <w:t xml:space="preserve"> </w:t>
      </w:r>
      <w:r w:rsidRPr="00921101">
        <w:rPr>
          <w:rFonts w:ascii="Arial" w:hAnsi="Arial" w:cs="Arial"/>
          <w:sz w:val="24"/>
          <w:szCs w:val="24"/>
        </w:rPr>
        <w:t>na</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że</w:t>
      </w:r>
      <w:r w:rsidRPr="00921101">
        <w:rPr>
          <w:rFonts w:ascii="Arial" w:hAnsi="Arial" w:cs="Arial"/>
          <w:sz w:val="24"/>
          <w:szCs w:val="24"/>
        </w:rPr>
        <w:t>nie</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ąza</w:t>
      </w:r>
      <w:r w:rsidRPr="00921101">
        <w:rPr>
          <w:rFonts w:ascii="Arial" w:hAnsi="Arial" w:cs="Arial"/>
          <w:sz w:val="24"/>
          <w:szCs w:val="24"/>
        </w:rPr>
        <w:t>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ą</w:t>
      </w:r>
      <w:r w:rsidRPr="00921101">
        <w:rPr>
          <w:rFonts w:ascii="Arial" w:hAnsi="Arial" w:cs="Arial"/>
          <w:sz w:val="24"/>
          <w:szCs w:val="24"/>
        </w:rPr>
        <w:t>.</w:t>
      </w:r>
      <w:r w:rsidR="00602F5B">
        <w:rPr>
          <w:rFonts w:ascii="Arial" w:hAnsi="Arial" w:cs="Arial"/>
          <w:sz w:val="24"/>
          <w:szCs w:val="24"/>
        </w:rPr>
        <w:t xml:space="preserve"> </w:t>
      </w:r>
    </w:p>
    <w:p w14:paraId="6B3B4C1F" w14:textId="77777777" w:rsidR="0028094F" w:rsidRPr="00D12DC1" w:rsidRDefault="0028094F" w:rsidP="0057309B">
      <w:pPr>
        <w:spacing w:line="360" w:lineRule="auto"/>
        <w:contextualSpacing/>
        <w:jc w:val="both"/>
        <w:rPr>
          <w:rFonts w:ascii="Arial" w:hAnsi="Arial" w:cs="Arial"/>
          <w:b/>
          <w:bCs/>
          <w:sz w:val="24"/>
          <w:szCs w:val="24"/>
          <w:u w:val="single"/>
        </w:rPr>
      </w:pPr>
    </w:p>
    <w:p w14:paraId="5CE42A9C" w14:textId="557E6FFA" w:rsidR="0028094F" w:rsidRDefault="0028094F"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 </w:t>
      </w:r>
      <w:r w:rsidRPr="000E461A">
        <w:rPr>
          <w:rFonts w:ascii="Arial" w:hAnsi="Arial" w:cs="Arial"/>
          <w:b/>
          <w:bCs/>
          <w:sz w:val="24"/>
          <w:szCs w:val="24"/>
          <w:highlight w:val="lightGray"/>
          <w:u w:val="single"/>
        </w:rPr>
        <w:t>Opi</w:t>
      </w:r>
      <w:r w:rsidR="00266015" w:rsidRPr="000E461A">
        <w:rPr>
          <w:rFonts w:ascii="Arial" w:hAnsi="Arial" w:cs="Arial"/>
          <w:b/>
          <w:bCs/>
          <w:sz w:val="24"/>
          <w:szCs w:val="24"/>
          <w:highlight w:val="lightGray"/>
          <w:u w:val="single"/>
        </w:rPr>
        <w:t>s</w:t>
      </w:r>
      <w:r w:rsidRPr="000E461A">
        <w:rPr>
          <w:rFonts w:ascii="Arial" w:hAnsi="Arial" w:cs="Arial"/>
          <w:b/>
          <w:bCs/>
          <w:sz w:val="24"/>
          <w:szCs w:val="24"/>
          <w:highlight w:val="lightGray"/>
          <w:u w:val="single"/>
        </w:rPr>
        <w:t xml:space="preserve"> przygotowania oferty</w:t>
      </w:r>
    </w:p>
    <w:p w14:paraId="38438B7F" w14:textId="77777777" w:rsidR="0028094F" w:rsidRDefault="0028094F" w:rsidP="0057309B">
      <w:pPr>
        <w:spacing w:line="360" w:lineRule="auto"/>
        <w:contextualSpacing/>
        <w:jc w:val="both"/>
        <w:rPr>
          <w:rFonts w:ascii="Arial" w:hAnsi="Arial" w:cs="Arial"/>
          <w:sz w:val="24"/>
          <w:szCs w:val="24"/>
        </w:rPr>
      </w:pPr>
      <w:r>
        <w:rPr>
          <w:rFonts w:ascii="Arial" w:hAnsi="Arial" w:cs="Arial"/>
          <w:sz w:val="24"/>
          <w:szCs w:val="24"/>
        </w:rPr>
        <w:t xml:space="preserve">1. </w:t>
      </w:r>
      <w:r w:rsidRPr="0028094F">
        <w:rPr>
          <w:rFonts w:ascii="Arial" w:hAnsi="Arial" w:cs="Arial"/>
          <w:sz w:val="24"/>
          <w:szCs w:val="24"/>
        </w:rPr>
        <w:t>Oferta</w:t>
      </w:r>
      <w:r>
        <w:rPr>
          <w:rFonts w:ascii="Arial" w:hAnsi="Arial" w:cs="Arial"/>
          <w:sz w:val="24"/>
          <w:szCs w:val="24"/>
        </w:rPr>
        <w:t xml:space="preserve"> </w:t>
      </w:r>
      <w:r w:rsidRPr="0028094F">
        <w:rPr>
          <w:rFonts w:ascii="Arial" w:hAnsi="Arial" w:cs="Arial"/>
          <w:sz w:val="24"/>
          <w:szCs w:val="24"/>
        </w:rPr>
        <w:t>musi</w:t>
      </w:r>
      <w:r>
        <w:rPr>
          <w:rFonts w:ascii="Arial" w:hAnsi="Arial" w:cs="Arial"/>
          <w:sz w:val="24"/>
          <w:szCs w:val="24"/>
        </w:rPr>
        <w:t xml:space="preserve"> </w:t>
      </w:r>
      <w:r w:rsidRPr="0028094F">
        <w:rPr>
          <w:rFonts w:ascii="Arial" w:hAnsi="Arial" w:cs="Arial"/>
          <w:sz w:val="24"/>
          <w:szCs w:val="24"/>
        </w:rPr>
        <w:t>być</w:t>
      </w:r>
      <w:r>
        <w:rPr>
          <w:rFonts w:ascii="Arial" w:hAnsi="Arial" w:cs="Arial"/>
          <w:sz w:val="24"/>
          <w:szCs w:val="24"/>
        </w:rPr>
        <w:t xml:space="preserve"> </w:t>
      </w:r>
      <w:r w:rsidRPr="0028094F">
        <w:rPr>
          <w:rFonts w:ascii="Arial" w:hAnsi="Arial" w:cs="Arial"/>
          <w:sz w:val="24"/>
          <w:szCs w:val="24"/>
        </w:rPr>
        <w:t>sporządzona</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języku</w:t>
      </w:r>
      <w:r>
        <w:rPr>
          <w:rFonts w:ascii="Arial" w:hAnsi="Arial" w:cs="Arial"/>
          <w:sz w:val="24"/>
          <w:szCs w:val="24"/>
        </w:rPr>
        <w:t xml:space="preserve"> </w:t>
      </w:r>
      <w:r w:rsidRPr="0028094F">
        <w:rPr>
          <w:rFonts w:ascii="Arial" w:hAnsi="Arial" w:cs="Arial"/>
          <w:sz w:val="24"/>
          <w:szCs w:val="24"/>
        </w:rPr>
        <w:t>polskim,</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postaci</w:t>
      </w:r>
      <w:r>
        <w:rPr>
          <w:rFonts w:ascii="Arial" w:hAnsi="Arial" w:cs="Arial"/>
          <w:sz w:val="24"/>
          <w:szCs w:val="24"/>
        </w:rPr>
        <w:t xml:space="preserve"> </w:t>
      </w:r>
      <w:r w:rsidRPr="0028094F">
        <w:rPr>
          <w:rFonts w:ascii="Arial" w:hAnsi="Arial" w:cs="Arial"/>
          <w:sz w:val="24"/>
          <w:szCs w:val="24"/>
        </w:rPr>
        <w:t>elektronicznej</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formacie</w:t>
      </w:r>
      <w:r>
        <w:rPr>
          <w:rFonts w:ascii="Arial" w:hAnsi="Arial" w:cs="Arial"/>
          <w:sz w:val="24"/>
          <w:szCs w:val="24"/>
        </w:rPr>
        <w:t xml:space="preserve"> </w:t>
      </w:r>
      <w:r w:rsidRPr="0028094F">
        <w:rPr>
          <w:rFonts w:ascii="Arial" w:hAnsi="Arial" w:cs="Arial"/>
          <w:sz w:val="24"/>
          <w:szCs w:val="24"/>
        </w:rPr>
        <w:t>danych:</w:t>
      </w:r>
      <w:r>
        <w:rPr>
          <w:rFonts w:ascii="Arial" w:hAnsi="Arial" w:cs="Arial"/>
          <w:sz w:val="24"/>
          <w:szCs w:val="24"/>
        </w:rPr>
        <w:t xml:space="preserve"> </w:t>
      </w:r>
      <w:r w:rsidRPr="0028094F">
        <w:rPr>
          <w:rFonts w:ascii="Arial" w:hAnsi="Arial" w:cs="Arial"/>
          <w:sz w:val="24"/>
          <w:szCs w:val="24"/>
        </w:rPr>
        <w:t>.pdf,</w:t>
      </w:r>
      <w:r>
        <w:rPr>
          <w:rFonts w:ascii="Arial" w:hAnsi="Arial" w:cs="Arial"/>
          <w:sz w:val="24"/>
          <w:szCs w:val="24"/>
        </w:rPr>
        <w:t xml:space="preserve"> </w:t>
      </w:r>
      <w:r w:rsidRPr="0028094F">
        <w:rPr>
          <w:rFonts w:ascii="Arial" w:hAnsi="Arial" w:cs="Arial"/>
          <w:sz w:val="24"/>
          <w:szCs w:val="24"/>
        </w:rPr>
        <w:t>.doc,</w:t>
      </w:r>
      <w:r>
        <w:rPr>
          <w:rFonts w:ascii="Arial" w:hAnsi="Arial" w:cs="Arial"/>
          <w:sz w:val="24"/>
          <w:szCs w:val="24"/>
        </w:rPr>
        <w:t xml:space="preserve"> </w:t>
      </w:r>
      <w:r w:rsidRPr="0028094F">
        <w:rPr>
          <w:rFonts w:ascii="Arial" w:hAnsi="Arial" w:cs="Arial"/>
          <w:sz w:val="24"/>
          <w:szCs w:val="24"/>
        </w:rPr>
        <w:t>.docx,</w:t>
      </w:r>
      <w:r>
        <w:rPr>
          <w:rFonts w:ascii="Arial" w:hAnsi="Arial" w:cs="Arial"/>
          <w:sz w:val="24"/>
          <w:szCs w:val="24"/>
        </w:rPr>
        <w:t xml:space="preserve"> </w:t>
      </w:r>
      <w:r w:rsidRPr="0028094F">
        <w:rPr>
          <w:rFonts w:ascii="Arial" w:hAnsi="Arial" w:cs="Arial"/>
          <w:sz w:val="24"/>
          <w:szCs w:val="24"/>
        </w:rPr>
        <w:t>.rtf,</w:t>
      </w:r>
      <w:r>
        <w:rPr>
          <w:rFonts w:ascii="Arial" w:hAnsi="Arial" w:cs="Arial"/>
          <w:sz w:val="24"/>
          <w:szCs w:val="24"/>
        </w:rPr>
        <w:t xml:space="preserve"> </w:t>
      </w:r>
      <w:r w:rsidRPr="0028094F">
        <w:rPr>
          <w:rFonts w:ascii="Arial" w:hAnsi="Arial" w:cs="Arial"/>
          <w:sz w:val="24"/>
          <w:szCs w:val="24"/>
        </w:rPr>
        <w:t>.xps,</w:t>
      </w:r>
      <w:r>
        <w:rPr>
          <w:rFonts w:ascii="Arial" w:hAnsi="Arial" w:cs="Arial"/>
          <w:sz w:val="24"/>
          <w:szCs w:val="24"/>
        </w:rPr>
        <w:t xml:space="preserve"> </w:t>
      </w:r>
      <w:r w:rsidRPr="0028094F">
        <w:rPr>
          <w:rFonts w:ascii="Arial" w:hAnsi="Arial" w:cs="Arial"/>
          <w:sz w:val="24"/>
          <w:szCs w:val="24"/>
        </w:rPr>
        <w:t>.odt</w:t>
      </w:r>
      <w:r>
        <w:rPr>
          <w:rFonts w:ascii="Arial" w:hAnsi="Arial" w:cs="Arial"/>
          <w:sz w:val="24"/>
          <w:szCs w:val="24"/>
        </w:rPr>
        <w:t xml:space="preserve"> </w:t>
      </w:r>
      <w:r w:rsidRPr="0028094F">
        <w:rPr>
          <w:rFonts w:ascii="Arial" w:hAnsi="Arial" w:cs="Arial"/>
          <w:sz w:val="24"/>
          <w:szCs w:val="24"/>
        </w:rPr>
        <w:t>i</w:t>
      </w:r>
      <w:r>
        <w:rPr>
          <w:rFonts w:ascii="Arial" w:hAnsi="Arial" w:cs="Arial"/>
          <w:sz w:val="24"/>
          <w:szCs w:val="24"/>
        </w:rPr>
        <w:t xml:space="preserve"> </w:t>
      </w:r>
      <w:r w:rsidRPr="0028094F">
        <w:rPr>
          <w:rFonts w:ascii="Arial" w:hAnsi="Arial" w:cs="Arial"/>
          <w:sz w:val="24"/>
          <w:szCs w:val="24"/>
        </w:rPr>
        <w:t>opatrzona</w:t>
      </w:r>
      <w:r>
        <w:rPr>
          <w:rFonts w:ascii="Arial" w:hAnsi="Arial" w:cs="Arial"/>
          <w:sz w:val="24"/>
          <w:szCs w:val="24"/>
        </w:rPr>
        <w:t xml:space="preserve"> </w:t>
      </w:r>
      <w:r w:rsidRPr="0028094F">
        <w:rPr>
          <w:rFonts w:ascii="Arial" w:hAnsi="Arial" w:cs="Arial"/>
          <w:sz w:val="24"/>
          <w:szCs w:val="24"/>
        </w:rPr>
        <w:t>kwalifikowanym</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elektronicznym,</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zaufanym</w:t>
      </w:r>
      <w:r>
        <w:rPr>
          <w:rFonts w:ascii="Arial" w:hAnsi="Arial" w:cs="Arial"/>
          <w:sz w:val="24"/>
          <w:szCs w:val="24"/>
        </w:rPr>
        <w:t xml:space="preserve"> </w:t>
      </w:r>
      <w:r w:rsidRPr="0028094F">
        <w:rPr>
          <w:rFonts w:ascii="Arial" w:hAnsi="Arial" w:cs="Arial"/>
          <w:sz w:val="24"/>
          <w:szCs w:val="24"/>
        </w:rPr>
        <w:t>lub</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osobistym.</w:t>
      </w:r>
    </w:p>
    <w:p w14:paraId="124B6566"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2.</w:t>
      </w:r>
      <w:r>
        <w:rPr>
          <w:rFonts w:ascii="Arial" w:hAnsi="Arial" w:cs="Arial"/>
          <w:sz w:val="24"/>
          <w:szCs w:val="24"/>
        </w:rPr>
        <w:t xml:space="preserve"> </w:t>
      </w:r>
      <w:r w:rsidRPr="0028094F">
        <w:rPr>
          <w:rFonts w:ascii="Arial" w:hAnsi="Arial" w:cs="Arial"/>
          <w:sz w:val="24"/>
          <w:szCs w:val="24"/>
        </w:rPr>
        <w:t>Wykonawca</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celu</w:t>
      </w:r>
      <w:r>
        <w:rPr>
          <w:rFonts w:ascii="Arial" w:hAnsi="Arial" w:cs="Arial"/>
          <w:sz w:val="24"/>
          <w:szCs w:val="24"/>
        </w:rPr>
        <w:t xml:space="preserve"> </w:t>
      </w:r>
      <w:r w:rsidRPr="0028094F">
        <w:rPr>
          <w:rFonts w:ascii="Arial" w:hAnsi="Arial" w:cs="Arial"/>
          <w:sz w:val="24"/>
          <w:szCs w:val="24"/>
        </w:rPr>
        <w:t>poprawnego</w:t>
      </w:r>
      <w:r>
        <w:rPr>
          <w:rFonts w:ascii="Arial" w:hAnsi="Arial" w:cs="Arial"/>
          <w:sz w:val="24"/>
          <w:szCs w:val="24"/>
        </w:rPr>
        <w:t xml:space="preserve"> </w:t>
      </w:r>
      <w:r w:rsidRPr="0028094F">
        <w:rPr>
          <w:rFonts w:ascii="Arial" w:hAnsi="Arial" w:cs="Arial"/>
          <w:sz w:val="24"/>
          <w:szCs w:val="24"/>
        </w:rPr>
        <w:t>zaszyfrowania</w:t>
      </w:r>
      <w:r>
        <w:rPr>
          <w:rFonts w:ascii="Arial" w:hAnsi="Arial" w:cs="Arial"/>
          <w:sz w:val="24"/>
          <w:szCs w:val="24"/>
        </w:rPr>
        <w:t xml:space="preserve"> </w:t>
      </w:r>
      <w:r w:rsidRPr="0028094F">
        <w:rPr>
          <w:rFonts w:ascii="Arial" w:hAnsi="Arial" w:cs="Arial"/>
          <w:sz w:val="24"/>
          <w:szCs w:val="24"/>
        </w:rPr>
        <w:t>oferty</w:t>
      </w:r>
      <w:r>
        <w:rPr>
          <w:rFonts w:ascii="Arial" w:hAnsi="Arial" w:cs="Arial"/>
          <w:sz w:val="24"/>
          <w:szCs w:val="24"/>
        </w:rPr>
        <w:t xml:space="preserve"> </w:t>
      </w:r>
      <w:r w:rsidRPr="0028094F">
        <w:rPr>
          <w:rFonts w:ascii="Arial" w:hAnsi="Arial" w:cs="Arial"/>
          <w:sz w:val="24"/>
          <w:szCs w:val="24"/>
        </w:rPr>
        <w:t>powinien</w:t>
      </w:r>
      <w:r>
        <w:rPr>
          <w:rFonts w:ascii="Arial" w:hAnsi="Arial" w:cs="Arial"/>
          <w:sz w:val="24"/>
          <w:szCs w:val="24"/>
        </w:rPr>
        <w:t xml:space="preserve"> </w:t>
      </w:r>
      <w:r w:rsidRPr="0028094F">
        <w:rPr>
          <w:rFonts w:ascii="Arial" w:hAnsi="Arial" w:cs="Arial"/>
          <w:sz w:val="24"/>
          <w:szCs w:val="24"/>
        </w:rPr>
        <w:t>mieć</w:t>
      </w:r>
      <w:r>
        <w:rPr>
          <w:rFonts w:ascii="Arial" w:hAnsi="Arial" w:cs="Arial"/>
          <w:sz w:val="24"/>
          <w:szCs w:val="24"/>
        </w:rPr>
        <w:t xml:space="preserve"> </w:t>
      </w:r>
      <w:r w:rsidRPr="0028094F">
        <w:rPr>
          <w:rFonts w:ascii="Arial" w:hAnsi="Arial" w:cs="Arial"/>
          <w:sz w:val="24"/>
          <w:szCs w:val="24"/>
        </w:rPr>
        <w:t>zainstalowany</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komputerze</w:t>
      </w:r>
      <w:r>
        <w:rPr>
          <w:rFonts w:ascii="Arial" w:hAnsi="Arial" w:cs="Arial"/>
          <w:sz w:val="24"/>
          <w:szCs w:val="24"/>
        </w:rPr>
        <w:t xml:space="preserve"> </w:t>
      </w:r>
      <w:r w:rsidRPr="0028094F">
        <w:rPr>
          <w:rFonts w:ascii="Arial" w:hAnsi="Arial" w:cs="Arial"/>
          <w:sz w:val="24"/>
          <w:szCs w:val="24"/>
        </w:rPr>
        <w:t>.NET</w:t>
      </w:r>
      <w:r>
        <w:rPr>
          <w:rFonts w:ascii="Arial" w:hAnsi="Arial" w:cs="Arial"/>
          <w:sz w:val="24"/>
          <w:szCs w:val="24"/>
        </w:rPr>
        <w:t xml:space="preserve"> </w:t>
      </w:r>
      <w:r w:rsidRPr="0028094F">
        <w:rPr>
          <w:rFonts w:ascii="Arial" w:hAnsi="Arial" w:cs="Arial"/>
          <w:sz w:val="24"/>
          <w:szCs w:val="24"/>
        </w:rPr>
        <w:t>Framework</w:t>
      </w:r>
      <w:r>
        <w:rPr>
          <w:rFonts w:ascii="Arial" w:hAnsi="Arial" w:cs="Arial"/>
          <w:sz w:val="24"/>
          <w:szCs w:val="24"/>
        </w:rPr>
        <w:t xml:space="preserve"> </w:t>
      </w:r>
      <w:r w:rsidRPr="0028094F">
        <w:rPr>
          <w:rFonts w:ascii="Arial" w:hAnsi="Arial" w:cs="Arial"/>
          <w:sz w:val="24"/>
          <w:szCs w:val="24"/>
        </w:rPr>
        <w:t>4.5.</w:t>
      </w:r>
      <w:r>
        <w:rPr>
          <w:rFonts w:ascii="Arial" w:hAnsi="Arial" w:cs="Arial"/>
          <w:sz w:val="24"/>
          <w:szCs w:val="24"/>
        </w:rPr>
        <w:t xml:space="preserve"> </w:t>
      </w:r>
      <w:r w:rsidRPr="0028094F">
        <w:rPr>
          <w:rFonts w:ascii="Arial" w:hAnsi="Arial" w:cs="Arial"/>
          <w:sz w:val="24"/>
          <w:szCs w:val="24"/>
        </w:rPr>
        <w:t>Aplikacja</w:t>
      </w:r>
      <w:r>
        <w:rPr>
          <w:rFonts w:ascii="Arial" w:hAnsi="Arial" w:cs="Arial"/>
          <w:sz w:val="24"/>
          <w:szCs w:val="24"/>
        </w:rPr>
        <w:t xml:space="preserve"> </w:t>
      </w:r>
      <w:r w:rsidRPr="0028094F">
        <w:rPr>
          <w:rFonts w:ascii="Arial" w:hAnsi="Arial" w:cs="Arial"/>
          <w:sz w:val="24"/>
          <w:szCs w:val="24"/>
        </w:rPr>
        <w:t>działa</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platformie</w:t>
      </w:r>
      <w:r>
        <w:rPr>
          <w:rFonts w:ascii="Arial" w:hAnsi="Arial" w:cs="Arial"/>
          <w:sz w:val="24"/>
          <w:szCs w:val="24"/>
        </w:rPr>
        <w:t xml:space="preserve"> </w:t>
      </w:r>
      <w:r w:rsidRPr="0028094F">
        <w:rPr>
          <w:rFonts w:ascii="Arial" w:hAnsi="Arial" w:cs="Arial"/>
          <w:sz w:val="24"/>
          <w:szCs w:val="24"/>
        </w:rPr>
        <w:t>Windows</w:t>
      </w:r>
      <w:r>
        <w:rPr>
          <w:rFonts w:ascii="Arial" w:hAnsi="Arial" w:cs="Arial"/>
          <w:sz w:val="24"/>
          <w:szCs w:val="24"/>
        </w:rPr>
        <w:t xml:space="preserve"> </w:t>
      </w:r>
      <w:r w:rsidRPr="0028094F">
        <w:rPr>
          <w:rFonts w:ascii="Arial" w:hAnsi="Arial" w:cs="Arial"/>
          <w:sz w:val="24"/>
          <w:szCs w:val="24"/>
        </w:rPr>
        <w:t>(Vista</w:t>
      </w:r>
      <w:r>
        <w:rPr>
          <w:rFonts w:ascii="Arial" w:hAnsi="Arial" w:cs="Arial"/>
          <w:sz w:val="24"/>
          <w:szCs w:val="24"/>
        </w:rPr>
        <w:t xml:space="preserve"> </w:t>
      </w:r>
      <w:r w:rsidRPr="0028094F">
        <w:rPr>
          <w:rFonts w:ascii="Arial" w:hAnsi="Arial" w:cs="Arial"/>
          <w:sz w:val="24"/>
          <w:szCs w:val="24"/>
        </w:rPr>
        <w:t>SP2,</w:t>
      </w:r>
      <w:r>
        <w:rPr>
          <w:rFonts w:ascii="Arial" w:hAnsi="Arial" w:cs="Arial"/>
          <w:sz w:val="24"/>
          <w:szCs w:val="24"/>
        </w:rPr>
        <w:t xml:space="preserve"> </w:t>
      </w:r>
      <w:r w:rsidRPr="0028094F">
        <w:rPr>
          <w:rFonts w:ascii="Arial" w:hAnsi="Arial" w:cs="Arial"/>
          <w:sz w:val="24"/>
          <w:szCs w:val="24"/>
        </w:rPr>
        <w:t>7,</w:t>
      </w:r>
      <w:r>
        <w:rPr>
          <w:rFonts w:ascii="Arial" w:hAnsi="Arial" w:cs="Arial"/>
          <w:sz w:val="24"/>
          <w:szCs w:val="24"/>
        </w:rPr>
        <w:t xml:space="preserve"> </w:t>
      </w:r>
      <w:r w:rsidRPr="0028094F">
        <w:rPr>
          <w:rFonts w:ascii="Arial" w:hAnsi="Arial" w:cs="Arial"/>
          <w:sz w:val="24"/>
          <w:szCs w:val="24"/>
        </w:rPr>
        <w:t>8,</w:t>
      </w:r>
      <w:r>
        <w:rPr>
          <w:rFonts w:ascii="Arial" w:hAnsi="Arial" w:cs="Arial"/>
          <w:sz w:val="24"/>
          <w:szCs w:val="24"/>
        </w:rPr>
        <w:t xml:space="preserve"> </w:t>
      </w:r>
      <w:r w:rsidRPr="0028094F">
        <w:rPr>
          <w:rFonts w:ascii="Arial" w:hAnsi="Arial" w:cs="Arial"/>
          <w:sz w:val="24"/>
          <w:szCs w:val="24"/>
        </w:rPr>
        <w:t>10)</w:t>
      </w:r>
      <w:r>
        <w:rPr>
          <w:rFonts w:ascii="Arial" w:hAnsi="Arial" w:cs="Arial"/>
          <w:sz w:val="24"/>
          <w:szCs w:val="24"/>
        </w:rPr>
        <w:t xml:space="preserve"> </w:t>
      </w:r>
      <w:r w:rsidRPr="0028094F">
        <w:rPr>
          <w:rFonts w:ascii="Arial" w:hAnsi="Arial" w:cs="Arial"/>
          <w:sz w:val="24"/>
          <w:szCs w:val="24"/>
        </w:rPr>
        <w:t>Aplikacja</w:t>
      </w:r>
      <w:r>
        <w:rPr>
          <w:rFonts w:ascii="Arial" w:hAnsi="Arial" w:cs="Arial"/>
          <w:sz w:val="24"/>
          <w:szCs w:val="24"/>
        </w:rPr>
        <w:t xml:space="preserve"> </w:t>
      </w:r>
      <w:r w:rsidRPr="0028094F">
        <w:rPr>
          <w:rFonts w:ascii="Arial" w:hAnsi="Arial" w:cs="Arial"/>
          <w:sz w:val="24"/>
          <w:szCs w:val="24"/>
        </w:rPr>
        <w:t>nie</w:t>
      </w:r>
      <w:r>
        <w:rPr>
          <w:rFonts w:ascii="Arial" w:hAnsi="Arial" w:cs="Arial"/>
          <w:sz w:val="24"/>
          <w:szCs w:val="24"/>
        </w:rPr>
        <w:t xml:space="preserve"> </w:t>
      </w:r>
      <w:r w:rsidRPr="0028094F">
        <w:rPr>
          <w:rFonts w:ascii="Arial" w:hAnsi="Arial" w:cs="Arial"/>
          <w:sz w:val="24"/>
          <w:szCs w:val="24"/>
        </w:rPr>
        <w:t>jest</w:t>
      </w:r>
      <w:r>
        <w:rPr>
          <w:rFonts w:ascii="Arial" w:hAnsi="Arial" w:cs="Arial"/>
          <w:sz w:val="24"/>
          <w:szCs w:val="24"/>
        </w:rPr>
        <w:t xml:space="preserve"> </w:t>
      </w:r>
      <w:r w:rsidRPr="0028094F">
        <w:rPr>
          <w:rFonts w:ascii="Arial" w:hAnsi="Arial" w:cs="Arial"/>
          <w:sz w:val="24"/>
          <w:szCs w:val="24"/>
        </w:rPr>
        <w:t>dostępna</w:t>
      </w:r>
      <w:r>
        <w:rPr>
          <w:rFonts w:ascii="Arial" w:hAnsi="Arial" w:cs="Arial"/>
          <w:sz w:val="24"/>
          <w:szCs w:val="24"/>
        </w:rPr>
        <w:t xml:space="preserve"> </w:t>
      </w:r>
      <w:r w:rsidRPr="0028094F">
        <w:rPr>
          <w:rFonts w:ascii="Arial" w:hAnsi="Arial" w:cs="Arial"/>
          <w:sz w:val="24"/>
          <w:szCs w:val="24"/>
        </w:rPr>
        <w:t>dla</w:t>
      </w:r>
      <w:r>
        <w:rPr>
          <w:rFonts w:ascii="Arial" w:hAnsi="Arial" w:cs="Arial"/>
          <w:sz w:val="24"/>
          <w:szCs w:val="24"/>
        </w:rPr>
        <w:t xml:space="preserve"> </w:t>
      </w:r>
      <w:r w:rsidRPr="0028094F">
        <w:rPr>
          <w:rFonts w:ascii="Arial" w:hAnsi="Arial" w:cs="Arial"/>
          <w:sz w:val="24"/>
          <w:szCs w:val="24"/>
        </w:rPr>
        <w:t>systemu</w:t>
      </w:r>
      <w:r>
        <w:rPr>
          <w:rFonts w:ascii="Arial" w:hAnsi="Arial" w:cs="Arial"/>
          <w:sz w:val="24"/>
          <w:szCs w:val="24"/>
        </w:rPr>
        <w:t xml:space="preserve"> </w:t>
      </w:r>
      <w:r w:rsidRPr="0028094F">
        <w:rPr>
          <w:rFonts w:ascii="Arial" w:hAnsi="Arial" w:cs="Arial"/>
          <w:sz w:val="24"/>
          <w:szCs w:val="24"/>
        </w:rPr>
        <w:t>Linux</w:t>
      </w:r>
      <w:r>
        <w:rPr>
          <w:rFonts w:ascii="Arial" w:hAnsi="Arial" w:cs="Arial"/>
          <w:sz w:val="24"/>
          <w:szCs w:val="24"/>
        </w:rPr>
        <w:t xml:space="preserve"> </w:t>
      </w:r>
      <w:r w:rsidRPr="0028094F">
        <w:rPr>
          <w:rFonts w:ascii="Arial" w:hAnsi="Arial" w:cs="Arial"/>
          <w:sz w:val="24"/>
          <w:szCs w:val="24"/>
        </w:rPr>
        <w:t>i</w:t>
      </w:r>
      <w:r>
        <w:rPr>
          <w:rFonts w:ascii="Arial" w:hAnsi="Arial" w:cs="Arial"/>
          <w:sz w:val="24"/>
          <w:szCs w:val="24"/>
        </w:rPr>
        <w:t xml:space="preserve"> </w:t>
      </w:r>
      <w:r w:rsidRPr="0028094F">
        <w:rPr>
          <w:rFonts w:ascii="Arial" w:hAnsi="Arial" w:cs="Arial"/>
          <w:sz w:val="24"/>
          <w:szCs w:val="24"/>
        </w:rPr>
        <w:t>MAC</w:t>
      </w:r>
      <w:r>
        <w:rPr>
          <w:rFonts w:ascii="Arial" w:hAnsi="Arial" w:cs="Arial"/>
          <w:sz w:val="24"/>
          <w:szCs w:val="24"/>
        </w:rPr>
        <w:t xml:space="preserve"> </w:t>
      </w:r>
      <w:r w:rsidRPr="0028094F">
        <w:rPr>
          <w:rFonts w:ascii="Arial" w:hAnsi="Arial" w:cs="Arial"/>
          <w:sz w:val="24"/>
          <w:szCs w:val="24"/>
        </w:rPr>
        <w:t>OS.</w:t>
      </w:r>
    </w:p>
    <w:p w14:paraId="717DC0DC"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3.</w:t>
      </w:r>
      <w:r>
        <w:rPr>
          <w:rFonts w:ascii="Arial" w:hAnsi="Arial" w:cs="Arial"/>
          <w:sz w:val="24"/>
          <w:szCs w:val="24"/>
        </w:rPr>
        <w:t xml:space="preserve"> </w:t>
      </w:r>
      <w:r w:rsidRPr="0028094F">
        <w:rPr>
          <w:rFonts w:ascii="Arial" w:hAnsi="Arial" w:cs="Arial"/>
          <w:sz w:val="24"/>
          <w:szCs w:val="24"/>
        </w:rPr>
        <w:t>Sposób</w:t>
      </w:r>
      <w:r>
        <w:rPr>
          <w:rFonts w:ascii="Arial" w:hAnsi="Arial" w:cs="Arial"/>
          <w:sz w:val="24"/>
          <w:szCs w:val="24"/>
        </w:rPr>
        <w:t xml:space="preserve"> </w:t>
      </w:r>
      <w:r w:rsidRPr="0028094F">
        <w:rPr>
          <w:rFonts w:ascii="Arial" w:hAnsi="Arial" w:cs="Arial"/>
          <w:sz w:val="24"/>
          <w:szCs w:val="24"/>
        </w:rPr>
        <w:t>zaszyfrowania</w:t>
      </w:r>
      <w:r>
        <w:rPr>
          <w:rFonts w:ascii="Arial" w:hAnsi="Arial" w:cs="Arial"/>
          <w:sz w:val="24"/>
          <w:szCs w:val="24"/>
        </w:rPr>
        <w:t xml:space="preserve"> </w:t>
      </w:r>
      <w:r w:rsidRPr="0028094F">
        <w:rPr>
          <w:rFonts w:ascii="Arial" w:hAnsi="Arial" w:cs="Arial"/>
          <w:sz w:val="24"/>
          <w:szCs w:val="24"/>
        </w:rPr>
        <w:t>oferty</w:t>
      </w:r>
      <w:r>
        <w:rPr>
          <w:rFonts w:ascii="Arial" w:hAnsi="Arial" w:cs="Arial"/>
          <w:sz w:val="24"/>
          <w:szCs w:val="24"/>
        </w:rPr>
        <w:t xml:space="preserve"> </w:t>
      </w:r>
      <w:r w:rsidRPr="0028094F">
        <w:rPr>
          <w:rFonts w:ascii="Arial" w:hAnsi="Arial" w:cs="Arial"/>
          <w:sz w:val="24"/>
          <w:szCs w:val="24"/>
        </w:rPr>
        <w:t>opisany</w:t>
      </w:r>
      <w:r>
        <w:rPr>
          <w:rFonts w:ascii="Arial" w:hAnsi="Arial" w:cs="Arial"/>
          <w:sz w:val="24"/>
          <w:szCs w:val="24"/>
        </w:rPr>
        <w:t xml:space="preserve"> </w:t>
      </w:r>
      <w:r w:rsidRPr="0028094F">
        <w:rPr>
          <w:rFonts w:ascii="Arial" w:hAnsi="Arial" w:cs="Arial"/>
          <w:sz w:val="24"/>
          <w:szCs w:val="24"/>
        </w:rPr>
        <w:t>został</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Instrukcji</w:t>
      </w:r>
      <w:r>
        <w:rPr>
          <w:rFonts w:ascii="Arial" w:hAnsi="Arial" w:cs="Arial"/>
          <w:sz w:val="24"/>
          <w:szCs w:val="24"/>
        </w:rPr>
        <w:t xml:space="preserve"> </w:t>
      </w:r>
      <w:r w:rsidRPr="0028094F">
        <w:rPr>
          <w:rFonts w:ascii="Arial" w:hAnsi="Arial" w:cs="Arial"/>
          <w:sz w:val="24"/>
          <w:szCs w:val="24"/>
        </w:rPr>
        <w:t>użytkownika</w:t>
      </w:r>
      <w:r>
        <w:rPr>
          <w:rFonts w:ascii="Arial" w:hAnsi="Arial" w:cs="Arial"/>
          <w:sz w:val="24"/>
          <w:szCs w:val="24"/>
        </w:rPr>
        <w:t xml:space="preserve"> </w:t>
      </w:r>
      <w:r w:rsidRPr="0028094F">
        <w:rPr>
          <w:rFonts w:ascii="Arial" w:hAnsi="Arial" w:cs="Arial"/>
          <w:sz w:val="24"/>
          <w:szCs w:val="24"/>
        </w:rPr>
        <w:t>dostępnej</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miniPortalu.</w:t>
      </w:r>
    </w:p>
    <w:p w14:paraId="005CAAB7" w14:textId="77777777" w:rsidR="003908C3"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4.Do</w:t>
      </w:r>
      <w:r w:rsidR="003908C3">
        <w:rPr>
          <w:rFonts w:ascii="Arial" w:hAnsi="Arial" w:cs="Arial"/>
          <w:sz w:val="24"/>
          <w:szCs w:val="24"/>
        </w:rPr>
        <w:t xml:space="preserve"> </w:t>
      </w:r>
      <w:r w:rsidRPr="0028094F">
        <w:rPr>
          <w:rFonts w:ascii="Arial" w:hAnsi="Arial" w:cs="Arial"/>
          <w:sz w:val="24"/>
          <w:szCs w:val="24"/>
        </w:rPr>
        <w:t>przygotowania</w:t>
      </w:r>
      <w:r w:rsidR="003908C3">
        <w:rPr>
          <w:rFonts w:ascii="Arial" w:hAnsi="Arial" w:cs="Arial"/>
          <w:sz w:val="24"/>
          <w:szCs w:val="24"/>
        </w:rPr>
        <w:t xml:space="preserve"> </w:t>
      </w:r>
      <w:r w:rsidRPr="0028094F">
        <w:rPr>
          <w:rFonts w:ascii="Arial" w:hAnsi="Arial" w:cs="Arial"/>
          <w:sz w:val="24"/>
          <w:szCs w:val="24"/>
        </w:rPr>
        <w:t>oferty</w:t>
      </w:r>
      <w:r w:rsidR="003908C3">
        <w:rPr>
          <w:rFonts w:ascii="Arial" w:hAnsi="Arial" w:cs="Arial"/>
          <w:sz w:val="24"/>
          <w:szCs w:val="24"/>
        </w:rPr>
        <w:t xml:space="preserve"> </w:t>
      </w:r>
      <w:r w:rsidRPr="0028094F">
        <w:rPr>
          <w:rFonts w:ascii="Arial" w:hAnsi="Arial" w:cs="Arial"/>
          <w:sz w:val="24"/>
          <w:szCs w:val="24"/>
        </w:rPr>
        <w:t>konieczne</w:t>
      </w:r>
      <w:r w:rsidR="003908C3">
        <w:rPr>
          <w:rFonts w:ascii="Arial" w:hAnsi="Arial" w:cs="Arial"/>
          <w:sz w:val="24"/>
          <w:szCs w:val="24"/>
        </w:rPr>
        <w:t xml:space="preserve"> </w:t>
      </w:r>
      <w:r w:rsidRPr="0028094F">
        <w:rPr>
          <w:rFonts w:ascii="Arial" w:hAnsi="Arial" w:cs="Arial"/>
          <w:sz w:val="24"/>
          <w:szCs w:val="24"/>
        </w:rPr>
        <w:t>jest</w:t>
      </w:r>
      <w:r w:rsidR="003908C3">
        <w:rPr>
          <w:rFonts w:ascii="Arial" w:hAnsi="Arial" w:cs="Arial"/>
          <w:sz w:val="24"/>
          <w:szCs w:val="24"/>
        </w:rPr>
        <w:t xml:space="preserve"> </w:t>
      </w:r>
      <w:r w:rsidRPr="0028094F">
        <w:rPr>
          <w:rFonts w:ascii="Arial" w:hAnsi="Arial" w:cs="Arial"/>
          <w:sz w:val="24"/>
          <w:szCs w:val="24"/>
        </w:rPr>
        <w:t>posiadanie</w:t>
      </w:r>
      <w:r w:rsidR="003908C3">
        <w:rPr>
          <w:rFonts w:ascii="Arial" w:hAnsi="Arial" w:cs="Arial"/>
          <w:sz w:val="24"/>
          <w:szCs w:val="24"/>
        </w:rPr>
        <w:t xml:space="preserve"> </w:t>
      </w:r>
      <w:r w:rsidRPr="0028094F">
        <w:rPr>
          <w:rFonts w:ascii="Arial" w:hAnsi="Arial" w:cs="Arial"/>
          <w:sz w:val="24"/>
          <w:szCs w:val="24"/>
        </w:rPr>
        <w:t>przez</w:t>
      </w:r>
      <w:r w:rsidR="003908C3">
        <w:rPr>
          <w:rFonts w:ascii="Arial" w:hAnsi="Arial" w:cs="Arial"/>
          <w:sz w:val="24"/>
          <w:szCs w:val="24"/>
        </w:rPr>
        <w:t xml:space="preserve"> </w:t>
      </w:r>
      <w:r w:rsidRPr="0028094F">
        <w:rPr>
          <w:rFonts w:ascii="Arial" w:hAnsi="Arial" w:cs="Arial"/>
          <w:sz w:val="24"/>
          <w:szCs w:val="24"/>
        </w:rPr>
        <w:t>osobę</w:t>
      </w:r>
      <w:r w:rsidR="003908C3">
        <w:rPr>
          <w:rFonts w:ascii="Arial" w:hAnsi="Arial" w:cs="Arial"/>
          <w:sz w:val="24"/>
          <w:szCs w:val="24"/>
        </w:rPr>
        <w:t xml:space="preserve"> </w:t>
      </w:r>
      <w:r w:rsidRPr="0028094F">
        <w:rPr>
          <w:rFonts w:ascii="Arial" w:hAnsi="Arial" w:cs="Arial"/>
          <w:sz w:val="24"/>
          <w:szCs w:val="24"/>
        </w:rPr>
        <w:t>upoważnioną</w:t>
      </w:r>
      <w:r w:rsidR="003908C3">
        <w:rPr>
          <w:rFonts w:ascii="Arial" w:hAnsi="Arial" w:cs="Arial"/>
          <w:sz w:val="24"/>
          <w:szCs w:val="24"/>
        </w:rPr>
        <w:t xml:space="preserve"> </w:t>
      </w:r>
      <w:r w:rsidRPr="0028094F">
        <w:rPr>
          <w:rFonts w:ascii="Arial" w:hAnsi="Arial" w:cs="Arial"/>
          <w:sz w:val="24"/>
          <w:szCs w:val="24"/>
        </w:rPr>
        <w:t>do</w:t>
      </w:r>
      <w:r w:rsidR="003908C3">
        <w:rPr>
          <w:rFonts w:ascii="Arial" w:hAnsi="Arial" w:cs="Arial"/>
          <w:sz w:val="24"/>
          <w:szCs w:val="24"/>
        </w:rPr>
        <w:t xml:space="preserve"> </w:t>
      </w:r>
      <w:r w:rsidRPr="0028094F">
        <w:rPr>
          <w:rFonts w:ascii="Arial" w:hAnsi="Arial" w:cs="Arial"/>
          <w:sz w:val="24"/>
          <w:szCs w:val="24"/>
        </w:rPr>
        <w:t>reprezentowania</w:t>
      </w:r>
      <w:r w:rsidR="003908C3">
        <w:rPr>
          <w:rFonts w:ascii="Arial" w:hAnsi="Arial" w:cs="Arial"/>
          <w:sz w:val="24"/>
          <w:szCs w:val="24"/>
        </w:rPr>
        <w:t xml:space="preserve"> </w:t>
      </w:r>
      <w:r w:rsidRPr="0028094F">
        <w:rPr>
          <w:rFonts w:ascii="Arial" w:hAnsi="Arial" w:cs="Arial"/>
          <w:sz w:val="24"/>
          <w:szCs w:val="24"/>
        </w:rPr>
        <w:t>Wykonawcy</w:t>
      </w:r>
      <w:r w:rsidR="003908C3">
        <w:rPr>
          <w:rFonts w:ascii="Arial" w:hAnsi="Arial" w:cs="Arial"/>
          <w:sz w:val="24"/>
          <w:szCs w:val="24"/>
        </w:rPr>
        <w:t xml:space="preserve"> </w:t>
      </w:r>
      <w:r w:rsidRPr="0028094F">
        <w:rPr>
          <w:rFonts w:ascii="Arial" w:hAnsi="Arial" w:cs="Arial"/>
          <w:sz w:val="24"/>
          <w:szCs w:val="24"/>
        </w:rPr>
        <w:t>kwalifikowanego</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elektronicznego,</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osobistego</w:t>
      </w:r>
      <w:r w:rsidR="003908C3">
        <w:rPr>
          <w:rFonts w:ascii="Arial" w:hAnsi="Arial" w:cs="Arial"/>
          <w:sz w:val="24"/>
          <w:szCs w:val="24"/>
        </w:rPr>
        <w:t xml:space="preserve"> </w:t>
      </w:r>
      <w:r w:rsidRPr="0028094F">
        <w:rPr>
          <w:rFonts w:ascii="Arial" w:hAnsi="Arial" w:cs="Arial"/>
          <w:sz w:val="24"/>
          <w:szCs w:val="24"/>
        </w:rPr>
        <w:t>lub</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zaufanego.</w:t>
      </w:r>
    </w:p>
    <w:p w14:paraId="7E0DEC71"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lastRenderedPageBreak/>
        <w:t>5.</w:t>
      </w:r>
      <w:r w:rsidR="003908C3">
        <w:rPr>
          <w:rFonts w:ascii="Arial" w:hAnsi="Arial" w:cs="Arial"/>
          <w:sz w:val="24"/>
          <w:szCs w:val="24"/>
        </w:rPr>
        <w:t xml:space="preserve"> </w:t>
      </w:r>
      <w:r w:rsidRPr="0028094F">
        <w:rPr>
          <w:rFonts w:ascii="Arial" w:hAnsi="Arial" w:cs="Arial"/>
          <w:sz w:val="24"/>
          <w:szCs w:val="24"/>
        </w:rPr>
        <w:t>Jeżeli</w:t>
      </w:r>
      <w:r w:rsidR="003908C3">
        <w:rPr>
          <w:rFonts w:ascii="Arial" w:hAnsi="Arial" w:cs="Arial"/>
          <w:sz w:val="24"/>
          <w:szCs w:val="24"/>
        </w:rPr>
        <w:t xml:space="preserve"> </w:t>
      </w:r>
      <w:r w:rsidRPr="0028094F">
        <w:rPr>
          <w:rFonts w:ascii="Arial" w:hAnsi="Arial" w:cs="Arial"/>
          <w:sz w:val="24"/>
          <w:szCs w:val="24"/>
        </w:rPr>
        <w:t>na</w:t>
      </w:r>
      <w:r w:rsidR="003908C3">
        <w:rPr>
          <w:rFonts w:ascii="Arial" w:hAnsi="Arial" w:cs="Arial"/>
          <w:sz w:val="24"/>
          <w:szCs w:val="24"/>
        </w:rPr>
        <w:t xml:space="preserve"> </w:t>
      </w:r>
      <w:r w:rsidRPr="0028094F">
        <w:rPr>
          <w:rFonts w:ascii="Arial" w:hAnsi="Arial" w:cs="Arial"/>
          <w:sz w:val="24"/>
          <w:szCs w:val="24"/>
        </w:rPr>
        <w:t>ofertę</w:t>
      </w:r>
      <w:r w:rsidR="003908C3">
        <w:rPr>
          <w:rFonts w:ascii="Arial" w:hAnsi="Arial" w:cs="Arial"/>
          <w:sz w:val="24"/>
          <w:szCs w:val="24"/>
        </w:rPr>
        <w:t xml:space="preserve"> </w:t>
      </w:r>
      <w:r w:rsidRPr="0028094F">
        <w:rPr>
          <w:rFonts w:ascii="Arial" w:hAnsi="Arial" w:cs="Arial"/>
          <w:sz w:val="24"/>
          <w:szCs w:val="24"/>
        </w:rPr>
        <w:t>składa</w:t>
      </w:r>
      <w:r w:rsidR="003908C3">
        <w:rPr>
          <w:rFonts w:ascii="Arial" w:hAnsi="Arial" w:cs="Arial"/>
          <w:sz w:val="24"/>
          <w:szCs w:val="24"/>
        </w:rPr>
        <w:t xml:space="preserve"> </w:t>
      </w:r>
      <w:r w:rsidRPr="0028094F">
        <w:rPr>
          <w:rFonts w:ascii="Arial" w:hAnsi="Arial" w:cs="Arial"/>
          <w:sz w:val="24"/>
          <w:szCs w:val="24"/>
        </w:rPr>
        <w:t>się</w:t>
      </w:r>
      <w:r w:rsidR="003908C3">
        <w:rPr>
          <w:rFonts w:ascii="Arial" w:hAnsi="Arial" w:cs="Arial"/>
          <w:sz w:val="24"/>
          <w:szCs w:val="24"/>
        </w:rPr>
        <w:t xml:space="preserve"> </w:t>
      </w:r>
      <w:r w:rsidRPr="0028094F">
        <w:rPr>
          <w:rFonts w:ascii="Arial" w:hAnsi="Arial" w:cs="Arial"/>
          <w:sz w:val="24"/>
          <w:szCs w:val="24"/>
        </w:rPr>
        <w:t>kilka</w:t>
      </w:r>
      <w:r w:rsidR="003908C3">
        <w:rPr>
          <w:rFonts w:ascii="Arial" w:hAnsi="Arial" w:cs="Arial"/>
          <w:sz w:val="24"/>
          <w:szCs w:val="24"/>
        </w:rPr>
        <w:t xml:space="preserve"> </w:t>
      </w:r>
      <w:r w:rsidRPr="0028094F">
        <w:rPr>
          <w:rFonts w:ascii="Arial" w:hAnsi="Arial" w:cs="Arial"/>
          <w:sz w:val="24"/>
          <w:szCs w:val="24"/>
        </w:rPr>
        <w:t>dokumentów,</w:t>
      </w:r>
      <w:r w:rsidR="003908C3">
        <w:rPr>
          <w:rFonts w:ascii="Arial" w:hAnsi="Arial" w:cs="Arial"/>
          <w:sz w:val="24"/>
          <w:szCs w:val="24"/>
        </w:rPr>
        <w:t xml:space="preserve"> </w:t>
      </w:r>
      <w:r w:rsidRPr="0028094F">
        <w:rPr>
          <w:rFonts w:ascii="Arial" w:hAnsi="Arial" w:cs="Arial"/>
          <w:sz w:val="24"/>
          <w:szCs w:val="24"/>
        </w:rPr>
        <w:t>Wykonawca</w:t>
      </w:r>
      <w:r w:rsidR="003908C3">
        <w:rPr>
          <w:rFonts w:ascii="Arial" w:hAnsi="Arial" w:cs="Arial"/>
          <w:sz w:val="24"/>
          <w:szCs w:val="24"/>
        </w:rPr>
        <w:t xml:space="preserve"> </w:t>
      </w:r>
      <w:r w:rsidRPr="0028094F">
        <w:rPr>
          <w:rFonts w:ascii="Arial" w:hAnsi="Arial" w:cs="Arial"/>
          <w:sz w:val="24"/>
          <w:szCs w:val="24"/>
        </w:rPr>
        <w:t>powinien</w:t>
      </w:r>
      <w:r w:rsidR="003908C3">
        <w:rPr>
          <w:rFonts w:ascii="Arial" w:hAnsi="Arial" w:cs="Arial"/>
          <w:sz w:val="24"/>
          <w:szCs w:val="24"/>
        </w:rPr>
        <w:t xml:space="preserve"> </w:t>
      </w:r>
      <w:r w:rsidRPr="0028094F">
        <w:rPr>
          <w:rFonts w:ascii="Arial" w:hAnsi="Arial" w:cs="Arial"/>
          <w:sz w:val="24"/>
          <w:szCs w:val="24"/>
        </w:rPr>
        <w:t>stworzyć</w:t>
      </w:r>
      <w:r w:rsidR="003908C3">
        <w:rPr>
          <w:rFonts w:ascii="Arial" w:hAnsi="Arial" w:cs="Arial"/>
          <w:sz w:val="24"/>
          <w:szCs w:val="24"/>
        </w:rPr>
        <w:t xml:space="preserve"> </w:t>
      </w:r>
      <w:r w:rsidRPr="0028094F">
        <w:rPr>
          <w:rFonts w:ascii="Arial" w:hAnsi="Arial" w:cs="Arial"/>
          <w:sz w:val="24"/>
          <w:szCs w:val="24"/>
        </w:rPr>
        <w:t>folder,</w:t>
      </w:r>
      <w:r w:rsidR="003908C3">
        <w:rPr>
          <w:rFonts w:ascii="Arial" w:hAnsi="Arial" w:cs="Arial"/>
          <w:sz w:val="24"/>
          <w:szCs w:val="24"/>
        </w:rPr>
        <w:t xml:space="preserve"> </w:t>
      </w:r>
      <w:r w:rsidRPr="0028094F">
        <w:rPr>
          <w:rFonts w:ascii="Arial" w:hAnsi="Arial" w:cs="Arial"/>
          <w:sz w:val="24"/>
          <w:szCs w:val="24"/>
        </w:rPr>
        <w:t>do</w:t>
      </w:r>
      <w:r w:rsidR="003908C3">
        <w:rPr>
          <w:rFonts w:ascii="Arial" w:hAnsi="Arial" w:cs="Arial"/>
          <w:sz w:val="24"/>
          <w:szCs w:val="24"/>
        </w:rPr>
        <w:t xml:space="preserve"> </w:t>
      </w:r>
      <w:r w:rsidRPr="0028094F">
        <w:rPr>
          <w:rFonts w:ascii="Arial" w:hAnsi="Arial" w:cs="Arial"/>
          <w:sz w:val="24"/>
          <w:szCs w:val="24"/>
        </w:rPr>
        <w:t>którego</w:t>
      </w:r>
      <w:r w:rsidR="003908C3">
        <w:rPr>
          <w:rFonts w:ascii="Arial" w:hAnsi="Arial" w:cs="Arial"/>
          <w:sz w:val="24"/>
          <w:szCs w:val="24"/>
        </w:rPr>
        <w:t xml:space="preserve"> </w:t>
      </w:r>
      <w:r w:rsidRPr="0028094F">
        <w:rPr>
          <w:rFonts w:ascii="Arial" w:hAnsi="Arial" w:cs="Arial"/>
          <w:sz w:val="24"/>
          <w:szCs w:val="24"/>
        </w:rPr>
        <w:t>przeniesie</w:t>
      </w:r>
      <w:r w:rsidR="003908C3">
        <w:rPr>
          <w:rFonts w:ascii="Arial" w:hAnsi="Arial" w:cs="Arial"/>
          <w:sz w:val="24"/>
          <w:szCs w:val="24"/>
        </w:rPr>
        <w:t xml:space="preserve"> </w:t>
      </w:r>
      <w:r w:rsidRPr="0028094F">
        <w:rPr>
          <w:rFonts w:ascii="Arial" w:hAnsi="Arial" w:cs="Arial"/>
          <w:sz w:val="24"/>
          <w:szCs w:val="24"/>
        </w:rPr>
        <w:t>wszystkie</w:t>
      </w:r>
      <w:r w:rsidR="003908C3">
        <w:rPr>
          <w:rFonts w:ascii="Arial" w:hAnsi="Arial" w:cs="Arial"/>
          <w:sz w:val="24"/>
          <w:szCs w:val="24"/>
        </w:rPr>
        <w:t xml:space="preserve"> </w:t>
      </w:r>
      <w:r w:rsidRPr="0028094F">
        <w:rPr>
          <w:rFonts w:ascii="Arial" w:hAnsi="Arial" w:cs="Arial"/>
          <w:sz w:val="24"/>
          <w:szCs w:val="24"/>
        </w:rPr>
        <w:t>dokumenty</w:t>
      </w:r>
      <w:r w:rsidR="003908C3">
        <w:rPr>
          <w:rFonts w:ascii="Arial" w:hAnsi="Arial" w:cs="Arial"/>
          <w:sz w:val="24"/>
          <w:szCs w:val="24"/>
        </w:rPr>
        <w:t xml:space="preserve"> </w:t>
      </w:r>
      <w:r w:rsidRPr="0028094F">
        <w:rPr>
          <w:rFonts w:ascii="Arial" w:hAnsi="Arial" w:cs="Arial"/>
          <w:sz w:val="24"/>
          <w:szCs w:val="24"/>
        </w:rPr>
        <w:t>oferty,</w:t>
      </w:r>
      <w:r w:rsidR="003908C3">
        <w:rPr>
          <w:rFonts w:ascii="Arial" w:hAnsi="Arial" w:cs="Arial"/>
          <w:sz w:val="24"/>
          <w:szCs w:val="24"/>
        </w:rPr>
        <w:t xml:space="preserve"> </w:t>
      </w:r>
      <w:r w:rsidRPr="0028094F">
        <w:rPr>
          <w:rFonts w:ascii="Arial" w:hAnsi="Arial" w:cs="Arial"/>
          <w:sz w:val="24"/>
          <w:szCs w:val="24"/>
        </w:rPr>
        <w:t>podpisane</w:t>
      </w:r>
      <w:r w:rsidR="003908C3">
        <w:rPr>
          <w:rFonts w:ascii="Arial" w:hAnsi="Arial" w:cs="Arial"/>
          <w:sz w:val="24"/>
          <w:szCs w:val="24"/>
        </w:rPr>
        <w:t xml:space="preserve"> </w:t>
      </w:r>
      <w:r w:rsidRPr="0028094F">
        <w:rPr>
          <w:rFonts w:ascii="Arial" w:hAnsi="Arial" w:cs="Arial"/>
          <w:sz w:val="24"/>
          <w:szCs w:val="24"/>
        </w:rPr>
        <w:t>kwalifikowanym</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elektronicznym,</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zaufanym</w:t>
      </w:r>
      <w:r w:rsidR="003908C3">
        <w:rPr>
          <w:rFonts w:ascii="Arial" w:hAnsi="Arial" w:cs="Arial"/>
          <w:sz w:val="24"/>
          <w:szCs w:val="24"/>
        </w:rPr>
        <w:t xml:space="preserve"> </w:t>
      </w:r>
      <w:r w:rsidRPr="0028094F">
        <w:rPr>
          <w:rFonts w:ascii="Arial" w:hAnsi="Arial" w:cs="Arial"/>
          <w:sz w:val="24"/>
          <w:szCs w:val="24"/>
        </w:rPr>
        <w:t>lub</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osobistym.</w:t>
      </w:r>
      <w:r w:rsidR="003908C3">
        <w:rPr>
          <w:rFonts w:ascii="Arial" w:hAnsi="Arial" w:cs="Arial"/>
          <w:sz w:val="24"/>
          <w:szCs w:val="24"/>
        </w:rPr>
        <w:t xml:space="preserve"> </w:t>
      </w:r>
      <w:r w:rsidRPr="0028094F">
        <w:rPr>
          <w:rFonts w:ascii="Arial" w:hAnsi="Arial" w:cs="Arial"/>
          <w:sz w:val="24"/>
          <w:szCs w:val="24"/>
        </w:rPr>
        <w:t>Następnie</w:t>
      </w:r>
      <w:r w:rsidR="003908C3">
        <w:rPr>
          <w:rFonts w:ascii="Arial" w:hAnsi="Arial" w:cs="Arial"/>
          <w:sz w:val="24"/>
          <w:szCs w:val="24"/>
        </w:rPr>
        <w:t xml:space="preserve"> </w:t>
      </w:r>
      <w:r w:rsidR="003908C3">
        <w:rPr>
          <w:rFonts w:ascii="Arial" w:hAnsi="Arial" w:cs="Arial"/>
          <w:sz w:val="24"/>
          <w:szCs w:val="24"/>
        </w:rPr>
        <w:br/>
      </w:r>
      <w:r w:rsidRPr="0028094F">
        <w:rPr>
          <w:rFonts w:ascii="Arial" w:hAnsi="Arial" w:cs="Arial"/>
          <w:sz w:val="24"/>
          <w:szCs w:val="24"/>
        </w:rPr>
        <w:t>z</w:t>
      </w:r>
      <w:r w:rsidR="003908C3">
        <w:rPr>
          <w:rFonts w:ascii="Arial" w:hAnsi="Arial" w:cs="Arial"/>
          <w:sz w:val="24"/>
          <w:szCs w:val="24"/>
        </w:rPr>
        <w:t xml:space="preserve"> </w:t>
      </w:r>
      <w:r w:rsidRPr="0028094F">
        <w:rPr>
          <w:rFonts w:ascii="Arial" w:hAnsi="Arial" w:cs="Arial"/>
          <w:sz w:val="24"/>
          <w:szCs w:val="24"/>
        </w:rPr>
        <w:t>tego</w:t>
      </w:r>
      <w:r w:rsidR="003908C3">
        <w:rPr>
          <w:rFonts w:ascii="Arial" w:hAnsi="Arial" w:cs="Arial"/>
          <w:sz w:val="24"/>
          <w:szCs w:val="24"/>
        </w:rPr>
        <w:t xml:space="preserve"> </w:t>
      </w:r>
      <w:r w:rsidRPr="0028094F">
        <w:rPr>
          <w:rFonts w:ascii="Arial" w:hAnsi="Arial" w:cs="Arial"/>
          <w:sz w:val="24"/>
          <w:szCs w:val="24"/>
        </w:rPr>
        <w:t>folderu</w:t>
      </w:r>
      <w:r w:rsidR="003908C3">
        <w:rPr>
          <w:rFonts w:ascii="Arial" w:hAnsi="Arial" w:cs="Arial"/>
          <w:sz w:val="24"/>
          <w:szCs w:val="24"/>
        </w:rPr>
        <w:t xml:space="preserve"> </w:t>
      </w:r>
      <w:r w:rsidRPr="0028094F">
        <w:rPr>
          <w:rFonts w:ascii="Arial" w:hAnsi="Arial" w:cs="Arial"/>
          <w:sz w:val="24"/>
          <w:szCs w:val="24"/>
        </w:rPr>
        <w:t>Wykonawca</w:t>
      </w:r>
      <w:r w:rsidR="003908C3">
        <w:rPr>
          <w:rFonts w:ascii="Arial" w:hAnsi="Arial" w:cs="Arial"/>
          <w:sz w:val="24"/>
          <w:szCs w:val="24"/>
        </w:rPr>
        <w:t xml:space="preserve"> </w:t>
      </w:r>
      <w:r w:rsidRPr="0028094F">
        <w:rPr>
          <w:rFonts w:ascii="Arial" w:hAnsi="Arial" w:cs="Arial"/>
          <w:sz w:val="24"/>
          <w:szCs w:val="24"/>
        </w:rPr>
        <w:t>zrobi</w:t>
      </w:r>
      <w:r w:rsidR="003908C3">
        <w:rPr>
          <w:rFonts w:ascii="Arial" w:hAnsi="Arial" w:cs="Arial"/>
          <w:sz w:val="24"/>
          <w:szCs w:val="24"/>
        </w:rPr>
        <w:t xml:space="preserve"> </w:t>
      </w:r>
      <w:r w:rsidRPr="0028094F">
        <w:rPr>
          <w:rFonts w:ascii="Arial" w:hAnsi="Arial" w:cs="Arial"/>
          <w:sz w:val="24"/>
          <w:szCs w:val="24"/>
        </w:rPr>
        <w:t>folder</w:t>
      </w:r>
      <w:r w:rsidR="003908C3">
        <w:rPr>
          <w:rFonts w:ascii="Arial" w:hAnsi="Arial" w:cs="Arial"/>
          <w:sz w:val="24"/>
          <w:szCs w:val="24"/>
        </w:rPr>
        <w:t xml:space="preserve"> </w:t>
      </w:r>
      <w:r w:rsidRPr="0028094F">
        <w:rPr>
          <w:rFonts w:ascii="Arial" w:hAnsi="Arial" w:cs="Arial"/>
          <w:sz w:val="24"/>
          <w:szCs w:val="24"/>
        </w:rPr>
        <w:t>.zip</w:t>
      </w:r>
      <w:r w:rsidR="003908C3">
        <w:rPr>
          <w:rFonts w:ascii="Arial" w:hAnsi="Arial" w:cs="Arial"/>
          <w:sz w:val="24"/>
          <w:szCs w:val="24"/>
        </w:rPr>
        <w:t xml:space="preserve"> </w:t>
      </w:r>
      <w:r w:rsidRPr="0028094F">
        <w:rPr>
          <w:rFonts w:ascii="Arial" w:hAnsi="Arial" w:cs="Arial"/>
          <w:sz w:val="24"/>
          <w:szCs w:val="24"/>
        </w:rPr>
        <w:t>(bez</w:t>
      </w:r>
      <w:r w:rsidR="003908C3">
        <w:rPr>
          <w:rFonts w:ascii="Arial" w:hAnsi="Arial" w:cs="Arial"/>
          <w:sz w:val="24"/>
          <w:szCs w:val="24"/>
        </w:rPr>
        <w:t xml:space="preserve"> </w:t>
      </w:r>
      <w:r w:rsidRPr="0028094F">
        <w:rPr>
          <w:rFonts w:ascii="Arial" w:hAnsi="Arial" w:cs="Arial"/>
          <w:sz w:val="24"/>
          <w:szCs w:val="24"/>
        </w:rPr>
        <w:t>nadawania</w:t>
      </w:r>
      <w:r w:rsidR="003908C3">
        <w:rPr>
          <w:rFonts w:ascii="Arial" w:hAnsi="Arial" w:cs="Arial"/>
          <w:sz w:val="24"/>
          <w:szCs w:val="24"/>
        </w:rPr>
        <w:t xml:space="preserve"> </w:t>
      </w:r>
      <w:r w:rsidR="003908C3" w:rsidRPr="003908C3">
        <w:rPr>
          <w:rFonts w:ascii="Arial" w:hAnsi="Arial" w:cs="Arial"/>
          <w:sz w:val="24"/>
          <w:szCs w:val="24"/>
        </w:rPr>
        <w:t>mu</w:t>
      </w:r>
      <w:r w:rsidR="003908C3">
        <w:rPr>
          <w:rFonts w:ascii="Arial" w:hAnsi="Arial" w:cs="Arial"/>
          <w:sz w:val="24"/>
          <w:szCs w:val="24"/>
        </w:rPr>
        <w:t xml:space="preserve"> </w:t>
      </w:r>
      <w:r w:rsidR="003908C3" w:rsidRPr="003908C3">
        <w:rPr>
          <w:rFonts w:ascii="Arial" w:hAnsi="Arial" w:cs="Arial"/>
          <w:sz w:val="24"/>
          <w:szCs w:val="24"/>
        </w:rPr>
        <w:t>haseł</w:t>
      </w:r>
      <w:r w:rsidR="003908C3">
        <w:rPr>
          <w:rFonts w:ascii="Arial" w:hAnsi="Arial" w:cs="Arial"/>
          <w:sz w:val="24"/>
          <w:szCs w:val="24"/>
        </w:rPr>
        <w:t xml:space="preserve"> </w:t>
      </w:r>
      <w:r w:rsidR="003908C3" w:rsidRPr="003908C3">
        <w:rPr>
          <w:rFonts w:ascii="Arial" w:hAnsi="Arial" w:cs="Arial"/>
          <w:sz w:val="24"/>
          <w:szCs w:val="24"/>
        </w:rPr>
        <w:t>i</w:t>
      </w:r>
      <w:r w:rsidR="003908C3">
        <w:rPr>
          <w:rFonts w:ascii="Arial" w:hAnsi="Arial" w:cs="Arial"/>
          <w:sz w:val="24"/>
          <w:szCs w:val="24"/>
        </w:rPr>
        <w:t xml:space="preserve"> </w:t>
      </w:r>
      <w:r w:rsidR="003908C3" w:rsidRPr="003908C3">
        <w:rPr>
          <w:rFonts w:ascii="Arial" w:hAnsi="Arial" w:cs="Arial"/>
          <w:sz w:val="24"/>
          <w:szCs w:val="24"/>
        </w:rPr>
        <w:t>bez</w:t>
      </w:r>
      <w:r w:rsidR="003908C3">
        <w:rPr>
          <w:rFonts w:ascii="Arial" w:hAnsi="Arial" w:cs="Arial"/>
          <w:sz w:val="24"/>
          <w:szCs w:val="24"/>
        </w:rPr>
        <w:t xml:space="preserve"> </w:t>
      </w:r>
      <w:r w:rsidR="003908C3" w:rsidRPr="003908C3">
        <w:rPr>
          <w:rFonts w:ascii="Arial" w:hAnsi="Arial" w:cs="Arial"/>
          <w:sz w:val="24"/>
          <w:szCs w:val="24"/>
        </w:rPr>
        <w:t>szyfrowania).</w:t>
      </w:r>
      <w:r w:rsidR="003908C3">
        <w:rPr>
          <w:rFonts w:ascii="Arial" w:hAnsi="Arial" w:cs="Arial"/>
          <w:sz w:val="24"/>
          <w:szCs w:val="24"/>
        </w:rPr>
        <w:t xml:space="preserve"> </w:t>
      </w:r>
      <w:r w:rsidR="003908C3" w:rsidRPr="003908C3">
        <w:rPr>
          <w:rFonts w:ascii="Arial" w:hAnsi="Arial" w:cs="Arial"/>
          <w:sz w:val="24"/>
          <w:szCs w:val="24"/>
        </w:rPr>
        <w:t>W</w:t>
      </w:r>
      <w:r w:rsidR="003908C3">
        <w:rPr>
          <w:rFonts w:ascii="Arial" w:hAnsi="Arial" w:cs="Arial"/>
          <w:sz w:val="24"/>
          <w:szCs w:val="24"/>
        </w:rPr>
        <w:t xml:space="preserve"> </w:t>
      </w:r>
      <w:r w:rsidR="003908C3" w:rsidRPr="003908C3">
        <w:rPr>
          <w:rFonts w:ascii="Arial" w:hAnsi="Arial" w:cs="Arial"/>
          <w:sz w:val="24"/>
          <w:szCs w:val="24"/>
        </w:rPr>
        <w:t>kolejnym</w:t>
      </w:r>
      <w:r w:rsidR="003908C3">
        <w:rPr>
          <w:rFonts w:ascii="Arial" w:hAnsi="Arial" w:cs="Arial"/>
          <w:sz w:val="24"/>
          <w:szCs w:val="24"/>
        </w:rPr>
        <w:t xml:space="preserve"> </w:t>
      </w:r>
      <w:r w:rsidR="003908C3" w:rsidRPr="003908C3">
        <w:rPr>
          <w:rFonts w:ascii="Arial" w:hAnsi="Arial" w:cs="Arial"/>
          <w:sz w:val="24"/>
          <w:szCs w:val="24"/>
        </w:rPr>
        <w:t>kroku</w:t>
      </w:r>
      <w:r w:rsidR="003908C3">
        <w:rPr>
          <w:rFonts w:ascii="Arial" w:hAnsi="Arial" w:cs="Arial"/>
          <w:sz w:val="24"/>
          <w:szCs w:val="24"/>
        </w:rPr>
        <w:t xml:space="preserve"> </w:t>
      </w:r>
      <w:r w:rsidR="003908C3" w:rsidRPr="003908C3">
        <w:rPr>
          <w:rFonts w:ascii="Arial" w:hAnsi="Arial" w:cs="Arial"/>
          <w:sz w:val="24"/>
          <w:szCs w:val="24"/>
        </w:rPr>
        <w:t>za</w:t>
      </w:r>
      <w:r w:rsidR="003908C3">
        <w:rPr>
          <w:rFonts w:ascii="Arial" w:hAnsi="Arial" w:cs="Arial"/>
          <w:sz w:val="24"/>
          <w:szCs w:val="24"/>
        </w:rPr>
        <w:t xml:space="preserve"> </w:t>
      </w:r>
      <w:r w:rsidR="003908C3" w:rsidRPr="003908C3">
        <w:rPr>
          <w:rFonts w:ascii="Arial" w:hAnsi="Arial" w:cs="Arial"/>
          <w:sz w:val="24"/>
          <w:szCs w:val="24"/>
        </w:rPr>
        <w:t>pośrednictwem</w:t>
      </w:r>
      <w:r w:rsidR="003908C3">
        <w:rPr>
          <w:rFonts w:ascii="Arial" w:hAnsi="Arial" w:cs="Arial"/>
          <w:sz w:val="24"/>
          <w:szCs w:val="24"/>
        </w:rPr>
        <w:t xml:space="preserve"> </w:t>
      </w:r>
      <w:r w:rsidR="003908C3" w:rsidRPr="003908C3">
        <w:rPr>
          <w:rFonts w:ascii="Arial" w:hAnsi="Arial" w:cs="Arial"/>
          <w:sz w:val="24"/>
          <w:szCs w:val="24"/>
        </w:rPr>
        <w:t>Aplikacji</w:t>
      </w:r>
      <w:r w:rsidR="003908C3">
        <w:rPr>
          <w:rFonts w:ascii="Arial" w:hAnsi="Arial" w:cs="Arial"/>
          <w:sz w:val="24"/>
          <w:szCs w:val="24"/>
        </w:rPr>
        <w:t xml:space="preserve"> </w:t>
      </w:r>
      <w:r w:rsidR="003908C3" w:rsidRPr="003908C3">
        <w:rPr>
          <w:rFonts w:ascii="Arial" w:hAnsi="Arial" w:cs="Arial"/>
          <w:sz w:val="24"/>
          <w:szCs w:val="24"/>
        </w:rPr>
        <w:t>do</w:t>
      </w:r>
      <w:r w:rsidR="003908C3">
        <w:rPr>
          <w:rFonts w:ascii="Arial" w:hAnsi="Arial" w:cs="Arial"/>
          <w:sz w:val="24"/>
          <w:szCs w:val="24"/>
        </w:rPr>
        <w:t xml:space="preserve"> </w:t>
      </w:r>
      <w:r w:rsidR="003908C3" w:rsidRPr="003908C3">
        <w:rPr>
          <w:rFonts w:ascii="Arial" w:hAnsi="Arial" w:cs="Arial"/>
          <w:sz w:val="24"/>
          <w:szCs w:val="24"/>
        </w:rPr>
        <w:t>szyfrowania</w:t>
      </w:r>
      <w:r w:rsidR="003908C3">
        <w:rPr>
          <w:rFonts w:ascii="Arial" w:hAnsi="Arial" w:cs="Arial"/>
          <w:sz w:val="24"/>
          <w:szCs w:val="24"/>
        </w:rPr>
        <w:t xml:space="preserve"> </w:t>
      </w:r>
      <w:r w:rsidR="003908C3" w:rsidRPr="003908C3">
        <w:rPr>
          <w:rFonts w:ascii="Arial" w:hAnsi="Arial" w:cs="Arial"/>
          <w:sz w:val="24"/>
          <w:szCs w:val="24"/>
        </w:rPr>
        <w:t>Wykonawca</w:t>
      </w:r>
      <w:r w:rsidR="003908C3">
        <w:rPr>
          <w:rFonts w:ascii="Arial" w:hAnsi="Arial" w:cs="Arial"/>
          <w:sz w:val="24"/>
          <w:szCs w:val="24"/>
        </w:rPr>
        <w:t xml:space="preserve"> </w:t>
      </w:r>
      <w:r w:rsidR="003908C3" w:rsidRPr="003908C3">
        <w:rPr>
          <w:rFonts w:ascii="Arial" w:hAnsi="Arial" w:cs="Arial"/>
          <w:sz w:val="24"/>
          <w:szCs w:val="24"/>
        </w:rPr>
        <w:t>zaszyfruje</w:t>
      </w:r>
      <w:r w:rsidR="003908C3">
        <w:rPr>
          <w:rFonts w:ascii="Arial" w:hAnsi="Arial" w:cs="Arial"/>
          <w:sz w:val="24"/>
          <w:szCs w:val="24"/>
        </w:rPr>
        <w:t xml:space="preserve"> </w:t>
      </w:r>
      <w:r w:rsidR="003908C3" w:rsidRPr="003908C3">
        <w:rPr>
          <w:rFonts w:ascii="Arial" w:hAnsi="Arial" w:cs="Arial"/>
          <w:sz w:val="24"/>
          <w:szCs w:val="24"/>
        </w:rPr>
        <w:t>folder</w:t>
      </w:r>
      <w:r w:rsidR="003908C3">
        <w:rPr>
          <w:rFonts w:ascii="Arial" w:hAnsi="Arial" w:cs="Arial"/>
          <w:sz w:val="24"/>
          <w:szCs w:val="24"/>
        </w:rPr>
        <w:t xml:space="preserve"> </w:t>
      </w:r>
      <w:r w:rsidR="003908C3" w:rsidRPr="003908C3">
        <w:rPr>
          <w:rFonts w:ascii="Arial" w:hAnsi="Arial" w:cs="Arial"/>
          <w:sz w:val="24"/>
          <w:szCs w:val="24"/>
        </w:rPr>
        <w:t>zawierający</w:t>
      </w:r>
      <w:r w:rsidR="003908C3">
        <w:rPr>
          <w:rFonts w:ascii="Arial" w:hAnsi="Arial" w:cs="Arial"/>
          <w:sz w:val="24"/>
          <w:szCs w:val="24"/>
        </w:rPr>
        <w:t xml:space="preserve"> </w:t>
      </w:r>
      <w:r w:rsidR="003908C3" w:rsidRPr="003908C3">
        <w:rPr>
          <w:rFonts w:ascii="Arial" w:hAnsi="Arial" w:cs="Arial"/>
          <w:sz w:val="24"/>
          <w:szCs w:val="24"/>
        </w:rPr>
        <w:t>dokumenty</w:t>
      </w:r>
      <w:r w:rsidR="003908C3">
        <w:rPr>
          <w:rFonts w:ascii="Arial" w:hAnsi="Arial" w:cs="Arial"/>
          <w:sz w:val="24"/>
          <w:szCs w:val="24"/>
        </w:rPr>
        <w:t xml:space="preserve"> </w:t>
      </w:r>
      <w:r w:rsidR="003908C3" w:rsidRPr="003908C3">
        <w:rPr>
          <w:rFonts w:ascii="Arial" w:hAnsi="Arial" w:cs="Arial"/>
          <w:sz w:val="24"/>
          <w:szCs w:val="24"/>
        </w:rPr>
        <w:t>składające</w:t>
      </w:r>
      <w:r w:rsidR="003908C3">
        <w:rPr>
          <w:rFonts w:ascii="Arial" w:hAnsi="Arial" w:cs="Arial"/>
          <w:sz w:val="24"/>
          <w:szCs w:val="24"/>
        </w:rPr>
        <w:t xml:space="preserve"> </w:t>
      </w:r>
      <w:r w:rsidR="003908C3" w:rsidRPr="003908C3">
        <w:rPr>
          <w:rFonts w:ascii="Arial" w:hAnsi="Arial" w:cs="Arial"/>
          <w:sz w:val="24"/>
          <w:szCs w:val="24"/>
        </w:rPr>
        <w:t>się</w:t>
      </w:r>
      <w:r w:rsidR="003908C3">
        <w:rPr>
          <w:rFonts w:ascii="Arial" w:hAnsi="Arial" w:cs="Arial"/>
          <w:sz w:val="24"/>
          <w:szCs w:val="24"/>
        </w:rPr>
        <w:t xml:space="preserve"> </w:t>
      </w:r>
      <w:r w:rsidR="003908C3" w:rsidRPr="003908C3">
        <w:rPr>
          <w:rFonts w:ascii="Arial" w:hAnsi="Arial" w:cs="Arial"/>
          <w:sz w:val="24"/>
          <w:szCs w:val="24"/>
        </w:rPr>
        <w:t>na</w:t>
      </w:r>
      <w:r w:rsidR="003908C3">
        <w:rPr>
          <w:rFonts w:ascii="Arial" w:hAnsi="Arial" w:cs="Arial"/>
          <w:sz w:val="24"/>
          <w:szCs w:val="24"/>
        </w:rPr>
        <w:t xml:space="preserve"> </w:t>
      </w:r>
      <w:r w:rsidR="003908C3" w:rsidRPr="003908C3">
        <w:rPr>
          <w:rFonts w:ascii="Arial" w:hAnsi="Arial" w:cs="Arial"/>
          <w:sz w:val="24"/>
          <w:szCs w:val="24"/>
        </w:rPr>
        <w:t>ofertę.</w:t>
      </w:r>
    </w:p>
    <w:p w14:paraId="7734B392" w14:textId="577CE053"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6. Wszelkie</w:t>
      </w:r>
      <w:r>
        <w:rPr>
          <w:rFonts w:ascii="Arial" w:hAnsi="Arial" w:cs="Arial"/>
          <w:sz w:val="24"/>
          <w:szCs w:val="24"/>
        </w:rPr>
        <w:t xml:space="preserve"> </w:t>
      </w:r>
      <w:r w:rsidRPr="00B31CCD">
        <w:rPr>
          <w:rFonts w:ascii="Arial" w:hAnsi="Arial" w:cs="Arial"/>
          <w:sz w:val="24"/>
          <w:szCs w:val="24"/>
        </w:rPr>
        <w:t>informacje</w:t>
      </w:r>
      <w:r>
        <w:rPr>
          <w:rFonts w:ascii="Arial" w:hAnsi="Arial" w:cs="Arial"/>
          <w:sz w:val="24"/>
          <w:szCs w:val="24"/>
        </w:rPr>
        <w:t xml:space="preserve"> </w:t>
      </w:r>
      <w:r w:rsidRPr="00B31CCD">
        <w:rPr>
          <w:rFonts w:ascii="Arial" w:hAnsi="Arial" w:cs="Arial"/>
          <w:sz w:val="24"/>
          <w:szCs w:val="24"/>
        </w:rPr>
        <w:t>stanowiące</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rozumieniu</w:t>
      </w:r>
      <w:r>
        <w:rPr>
          <w:rFonts w:ascii="Arial" w:hAnsi="Arial" w:cs="Arial"/>
          <w:sz w:val="24"/>
          <w:szCs w:val="24"/>
        </w:rPr>
        <w:t xml:space="preserve"> </w:t>
      </w:r>
      <w:r w:rsidRPr="00B31CCD">
        <w:rPr>
          <w:rFonts w:ascii="Arial" w:hAnsi="Arial" w:cs="Arial"/>
          <w:sz w:val="24"/>
          <w:szCs w:val="24"/>
        </w:rPr>
        <w:t>ustawy</w:t>
      </w:r>
      <w:r>
        <w:rPr>
          <w:rFonts w:ascii="Arial" w:hAnsi="Arial" w:cs="Arial"/>
          <w:sz w:val="24"/>
          <w:szCs w:val="24"/>
        </w:rPr>
        <w:t xml:space="preserve"> </w:t>
      </w:r>
      <w:r w:rsidR="00C21149">
        <w:rPr>
          <w:rFonts w:ascii="Arial" w:hAnsi="Arial" w:cs="Arial"/>
          <w:sz w:val="24"/>
          <w:szCs w:val="24"/>
        </w:rPr>
        <w:br/>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dnia</w:t>
      </w:r>
      <w:r>
        <w:rPr>
          <w:rFonts w:ascii="Arial" w:hAnsi="Arial" w:cs="Arial"/>
          <w:sz w:val="24"/>
          <w:szCs w:val="24"/>
        </w:rPr>
        <w:t xml:space="preserve"> </w:t>
      </w:r>
      <w:r w:rsidRPr="00B31CCD">
        <w:rPr>
          <w:rFonts w:ascii="Arial" w:hAnsi="Arial" w:cs="Arial"/>
          <w:sz w:val="24"/>
          <w:szCs w:val="24"/>
        </w:rPr>
        <w:t>16</w:t>
      </w:r>
      <w:r>
        <w:rPr>
          <w:rFonts w:ascii="Arial" w:hAnsi="Arial" w:cs="Arial"/>
          <w:sz w:val="24"/>
          <w:szCs w:val="24"/>
        </w:rPr>
        <w:t xml:space="preserve"> </w:t>
      </w:r>
      <w:r w:rsidRPr="00B31CCD">
        <w:rPr>
          <w:rFonts w:ascii="Arial" w:hAnsi="Arial" w:cs="Arial"/>
          <w:sz w:val="24"/>
          <w:szCs w:val="24"/>
        </w:rPr>
        <w:t>kwietnia</w:t>
      </w:r>
      <w:r>
        <w:rPr>
          <w:rFonts w:ascii="Arial" w:hAnsi="Arial" w:cs="Arial"/>
          <w:sz w:val="24"/>
          <w:szCs w:val="24"/>
        </w:rPr>
        <w:t xml:space="preserve"> </w:t>
      </w:r>
      <w:r w:rsidRPr="00B31CCD">
        <w:rPr>
          <w:rFonts w:ascii="Arial" w:hAnsi="Arial" w:cs="Arial"/>
          <w:sz w:val="24"/>
          <w:szCs w:val="24"/>
        </w:rPr>
        <w:t>1993</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o</w:t>
      </w:r>
      <w:r>
        <w:rPr>
          <w:rFonts w:ascii="Arial" w:hAnsi="Arial" w:cs="Arial"/>
          <w:sz w:val="24"/>
          <w:szCs w:val="24"/>
        </w:rPr>
        <w:t xml:space="preserve"> </w:t>
      </w:r>
      <w:r w:rsidRPr="00B31CCD">
        <w:rPr>
          <w:rFonts w:ascii="Arial" w:hAnsi="Arial" w:cs="Arial"/>
          <w:sz w:val="24"/>
          <w:szCs w:val="24"/>
        </w:rPr>
        <w:t>zwalczaniu</w:t>
      </w:r>
      <w:r>
        <w:rPr>
          <w:rFonts w:ascii="Arial" w:hAnsi="Arial" w:cs="Arial"/>
          <w:sz w:val="24"/>
          <w:szCs w:val="24"/>
        </w:rPr>
        <w:t xml:space="preserve"> </w:t>
      </w:r>
      <w:r w:rsidRPr="00B31CCD">
        <w:rPr>
          <w:rFonts w:ascii="Arial" w:hAnsi="Arial" w:cs="Arial"/>
          <w:sz w:val="24"/>
          <w:szCs w:val="24"/>
        </w:rPr>
        <w:t>nieuczciwej</w:t>
      </w:r>
      <w:r>
        <w:rPr>
          <w:rFonts w:ascii="Arial" w:hAnsi="Arial" w:cs="Arial"/>
          <w:sz w:val="24"/>
          <w:szCs w:val="24"/>
        </w:rPr>
        <w:t xml:space="preserve"> </w:t>
      </w:r>
      <w:r w:rsidRPr="00B31CCD">
        <w:rPr>
          <w:rFonts w:ascii="Arial" w:hAnsi="Arial" w:cs="Arial"/>
          <w:sz w:val="24"/>
          <w:szCs w:val="24"/>
        </w:rPr>
        <w:t>konkurencji</w:t>
      </w:r>
      <w:r>
        <w:rPr>
          <w:rFonts w:ascii="Arial" w:hAnsi="Arial" w:cs="Arial"/>
          <w:sz w:val="24"/>
          <w:szCs w:val="24"/>
        </w:rPr>
        <w:t xml:space="preserve"> </w:t>
      </w:r>
      <w:r w:rsidRPr="00B31CCD">
        <w:rPr>
          <w:rFonts w:ascii="Arial" w:hAnsi="Arial" w:cs="Arial"/>
          <w:sz w:val="24"/>
          <w:szCs w:val="24"/>
        </w:rPr>
        <w:t>(Dz.U.</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2019</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poz.</w:t>
      </w:r>
      <w:r>
        <w:rPr>
          <w:rFonts w:ascii="Arial" w:hAnsi="Arial" w:cs="Arial"/>
          <w:sz w:val="24"/>
          <w:szCs w:val="24"/>
        </w:rPr>
        <w:t xml:space="preserve"> </w:t>
      </w:r>
      <w:r w:rsidRPr="00B31CCD">
        <w:rPr>
          <w:rFonts w:ascii="Arial" w:hAnsi="Arial" w:cs="Arial"/>
          <w:sz w:val="24"/>
          <w:szCs w:val="24"/>
        </w:rPr>
        <w:t>1010),</w:t>
      </w:r>
      <w:r>
        <w:rPr>
          <w:rFonts w:ascii="Arial" w:hAnsi="Arial" w:cs="Arial"/>
          <w:sz w:val="24"/>
          <w:szCs w:val="24"/>
        </w:rPr>
        <w:t xml:space="preserve"> </w:t>
      </w:r>
      <w:r w:rsidRPr="00B31CCD">
        <w:rPr>
          <w:rFonts w:ascii="Arial" w:hAnsi="Arial" w:cs="Arial"/>
          <w:sz w:val="24"/>
          <w:szCs w:val="24"/>
        </w:rPr>
        <w:t>które</w:t>
      </w:r>
      <w:r>
        <w:rPr>
          <w:rFonts w:ascii="Arial" w:hAnsi="Arial" w:cs="Arial"/>
          <w:sz w:val="24"/>
          <w:szCs w:val="24"/>
        </w:rPr>
        <w:t xml:space="preserve"> </w:t>
      </w:r>
      <w:r w:rsidRPr="00B31CCD">
        <w:rPr>
          <w:rFonts w:ascii="Arial" w:hAnsi="Arial" w:cs="Arial"/>
          <w:sz w:val="24"/>
          <w:szCs w:val="24"/>
        </w:rPr>
        <w:t>Wykonawca</w:t>
      </w:r>
      <w:r>
        <w:rPr>
          <w:rFonts w:ascii="Arial" w:hAnsi="Arial" w:cs="Arial"/>
          <w:sz w:val="24"/>
          <w:szCs w:val="24"/>
        </w:rPr>
        <w:t xml:space="preserve"> </w:t>
      </w:r>
      <w:r w:rsidRPr="00B31CCD">
        <w:rPr>
          <w:rFonts w:ascii="Arial" w:hAnsi="Arial" w:cs="Arial"/>
          <w:sz w:val="24"/>
          <w:szCs w:val="24"/>
        </w:rPr>
        <w:t>zastrzeże</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powinny</w:t>
      </w:r>
      <w:r>
        <w:rPr>
          <w:rFonts w:ascii="Arial" w:hAnsi="Arial" w:cs="Arial"/>
          <w:sz w:val="24"/>
          <w:szCs w:val="24"/>
        </w:rPr>
        <w:t xml:space="preserve"> </w:t>
      </w:r>
      <w:r w:rsidRPr="00B31CCD">
        <w:rPr>
          <w:rFonts w:ascii="Arial" w:hAnsi="Arial" w:cs="Arial"/>
          <w:sz w:val="24"/>
          <w:szCs w:val="24"/>
        </w:rPr>
        <w:t>zostać</w:t>
      </w:r>
      <w:r>
        <w:rPr>
          <w:rFonts w:ascii="Arial" w:hAnsi="Arial" w:cs="Arial"/>
          <w:sz w:val="24"/>
          <w:szCs w:val="24"/>
        </w:rPr>
        <w:t xml:space="preserve"> </w:t>
      </w:r>
      <w:r w:rsidRPr="00B31CCD">
        <w:rPr>
          <w:rFonts w:ascii="Arial" w:hAnsi="Arial" w:cs="Arial"/>
          <w:sz w:val="24"/>
          <w:szCs w:val="24"/>
        </w:rPr>
        <w:t>złożone</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osobnym</w:t>
      </w:r>
      <w:r>
        <w:rPr>
          <w:rFonts w:ascii="Arial" w:hAnsi="Arial" w:cs="Arial"/>
          <w:sz w:val="24"/>
          <w:szCs w:val="24"/>
        </w:rPr>
        <w:t xml:space="preserve"> </w:t>
      </w:r>
      <w:r w:rsidRPr="00B31CCD">
        <w:rPr>
          <w:rFonts w:ascii="Arial" w:hAnsi="Arial" w:cs="Arial"/>
          <w:sz w:val="24"/>
          <w:szCs w:val="24"/>
        </w:rPr>
        <w:t>pliku</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jednoczesnym</w:t>
      </w:r>
      <w:r>
        <w:rPr>
          <w:rFonts w:ascii="Arial" w:hAnsi="Arial" w:cs="Arial"/>
          <w:sz w:val="24"/>
          <w:szCs w:val="24"/>
        </w:rPr>
        <w:t xml:space="preserve"> </w:t>
      </w:r>
      <w:r w:rsidRPr="00B31CCD">
        <w:rPr>
          <w:rFonts w:ascii="Arial" w:hAnsi="Arial" w:cs="Arial"/>
          <w:sz w:val="24"/>
          <w:szCs w:val="24"/>
        </w:rPr>
        <w:t>zaznaczeniem</w:t>
      </w:r>
      <w:r>
        <w:rPr>
          <w:rFonts w:ascii="Arial" w:hAnsi="Arial" w:cs="Arial"/>
          <w:sz w:val="24"/>
          <w:szCs w:val="24"/>
        </w:rPr>
        <w:t xml:space="preserve"> </w:t>
      </w:r>
      <w:r w:rsidRPr="00B31CCD">
        <w:rPr>
          <w:rFonts w:ascii="Arial" w:hAnsi="Arial" w:cs="Arial"/>
          <w:sz w:val="24"/>
          <w:szCs w:val="24"/>
        </w:rPr>
        <w:t>polecenia</w:t>
      </w:r>
      <w:r>
        <w:rPr>
          <w:rFonts w:ascii="Arial" w:hAnsi="Arial" w:cs="Arial"/>
          <w:sz w:val="24"/>
          <w:szCs w:val="24"/>
        </w:rPr>
        <w:t xml:space="preserve"> „</w:t>
      </w:r>
      <w:r w:rsidRPr="00B31CCD">
        <w:rPr>
          <w:rFonts w:ascii="Arial" w:hAnsi="Arial" w:cs="Arial"/>
          <w:sz w:val="24"/>
          <w:szCs w:val="24"/>
        </w:rPr>
        <w:t>Załącznik</w:t>
      </w:r>
      <w:r>
        <w:rPr>
          <w:rFonts w:ascii="Arial" w:hAnsi="Arial" w:cs="Arial"/>
          <w:sz w:val="24"/>
          <w:szCs w:val="24"/>
        </w:rPr>
        <w:t xml:space="preserve"> </w:t>
      </w:r>
      <w:r w:rsidRPr="00B31CCD">
        <w:rPr>
          <w:rFonts w:ascii="Arial" w:hAnsi="Arial" w:cs="Arial"/>
          <w:sz w:val="24"/>
          <w:szCs w:val="24"/>
        </w:rPr>
        <w:t>stanowiący</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a</w:t>
      </w:r>
      <w:r>
        <w:rPr>
          <w:rFonts w:ascii="Arial" w:hAnsi="Arial" w:cs="Arial"/>
          <w:sz w:val="24"/>
          <w:szCs w:val="24"/>
        </w:rPr>
        <w:t xml:space="preserve"> </w:t>
      </w:r>
      <w:r w:rsidRPr="00B31CCD">
        <w:rPr>
          <w:rFonts w:ascii="Arial" w:hAnsi="Arial" w:cs="Arial"/>
          <w:sz w:val="24"/>
          <w:szCs w:val="24"/>
        </w:rPr>
        <w:t>następnie</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plikami</w:t>
      </w:r>
      <w:r>
        <w:rPr>
          <w:rFonts w:ascii="Arial" w:hAnsi="Arial" w:cs="Arial"/>
          <w:sz w:val="24"/>
          <w:szCs w:val="24"/>
        </w:rPr>
        <w:t xml:space="preserve"> </w:t>
      </w:r>
      <w:r w:rsidRPr="00B31CCD">
        <w:rPr>
          <w:rFonts w:ascii="Arial" w:hAnsi="Arial" w:cs="Arial"/>
          <w:sz w:val="24"/>
          <w:szCs w:val="24"/>
        </w:rPr>
        <w:t>stanowiącymi</w:t>
      </w:r>
      <w:r>
        <w:rPr>
          <w:rFonts w:ascii="Arial" w:hAnsi="Arial" w:cs="Arial"/>
          <w:sz w:val="24"/>
          <w:szCs w:val="24"/>
        </w:rPr>
        <w:t xml:space="preserve"> </w:t>
      </w:r>
      <w:r w:rsidRPr="00B31CCD">
        <w:rPr>
          <w:rFonts w:ascii="Arial" w:hAnsi="Arial" w:cs="Arial"/>
          <w:sz w:val="24"/>
          <w:szCs w:val="24"/>
        </w:rPr>
        <w:t>jawną</w:t>
      </w:r>
      <w:r>
        <w:rPr>
          <w:rFonts w:ascii="Arial" w:hAnsi="Arial" w:cs="Arial"/>
          <w:sz w:val="24"/>
          <w:szCs w:val="24"/>
        </w:rPr>
        <w:t xml:space="preserve"> </w:t>
      </w:r>
      <w:r w:rsidRPr="00B31CCD">
        <w:rPr>
          <w:rFonts w:ascii="Arial" w:hAnsi="Arial" w:cs="Arial"/>
          <w:sz w:val="24"/>
          <w:szCs w:val="24"/>
        </w:rPr>
        <w:t>część</w:t>
      </w:r>
      <w:r>
        <w:rPr>
          <w:rFonts w:ascii="Arial" w:hAnsi="Arial" w:cs="Arial"/>
          <w:sz w:val="24"/>
          <w:szCs w:val="24"/>
        </w:rPr>
        <w:t xml:space="preserve"> </w:t>
      </w:r>
      <w:r w:rsidRPr="00B31CCD">
        <w:rPr>
          <w:rFonts w:ascii="Arial" w:hAnsi="Arial" w:cs="Arial"/>
          <w:sz w:val="24"/>
          <w:szCs w:val="24"/>
        </w:rPr>
        <w:t>skompresowane</w:t>
      </w:r>
      <w:r>
        <w:rPr>
          <w:rFonts w:ascii="Arial" w:hAnsi="Arial" w:cs="Arial"/>
          <w:sz w:val="24"/>
          <w:szCs w:val="24"/>
        </w:rPr>
        <w:t xml:space="preserve"> </w:t>
      </w:r>
      <w:r w:rsidRPr="00B31CCD">
        <w:rPr>
          <w:rFonts w:ascii="Arial" w:hAnsi="Arial" w:cs="Arial"/>
          <w:sz w:val="24"/>
          <w:szCs w:val="24"/>
        </w:rPr>
        <w:t>do</w:t>
      </w:r>
      <w:r>
        <w:rPr>
          <w:rFonts w:ascii="Arial" w:hAnsi="Arial" w:cs="Arial"/>
          <w:sz w:val="24"/>
          <w:szCs w:val="24"/>
        </w:rPr>
        <w:t xml:space="preserve"> </w:t>
      </w:r>
      <w:r w:rsidRPr="00B31CCD">
        <w:rPr>
          <w:rFonts w:ascii="Arial" w:hAnsi="Arial" w:cs="Arial"/>
          <w:sz w:val="24"/>
          <w:szCs w:val="24"/>
        </w:rPr>
        <w:t>jednego</w:t>
      </w:r>
      <w:r>
        <w:rPr>
          <w:rFonts w:ascii="Arial" w:hAnsi="Arial" w:cs="Arial"/>
          <w:sz w:val="24"/>
          <w:szCs w:val="24"/>
        </w:rPr>
        <w:t xml:space="preserve"> </w:t>
      </w:r>
      <w:r w:rsidRPr="00B31CCD">
        <w:rPr>
          <w:rFonts w:ascii="Arial" w:hAnsi="Arial" w:cs="Arial"/>
          <w:sz w:val="24"/>
          <w:szCs w:val="24"/>
        </w:rPr>
        <w:t>pliku</w:t>
      </w:r>
      <w:r>
        <w:rPr>
          <w:rFonts w:ascii="Arial" w:hAnsi="Arial" w:cs="Arial"/>
          <w:sz w:val="24"/>
          <w:szCs w:val="24"/>
        </w:rPr>
        <w:t xml:space="preserve"> </w:t>
      </w:r>
      <w:r w:rsidRPr="00B31CCD">
        <w:rPr>
          <w:rFonts w:ascii="Arial" w:hAnsi="Arial" w:cs="Arial"/>
          <w:sz w:val="24"/>
          <w:szCs w:val="24"/>
        </w:rPr>
        <w:t>archiwum</w:t>
      </w:r>
      <w:r>
        <w:rPr>
          <w:rFonts w:ascii="Arial" w:hAnsi="Arial" w:cs="Arial"/>
          <w:sz w:val="24"/>
          <w:szCs w:val="24"/>
        </w:rPr>
        <w:t xml:space="preserve"> </w:t>
      </w:r>
      <w:r w:rsidRPr="00B31CCD">
        <w:rPr>
          <w:rFonts w:ascii="Arial" w:hAnsi="Arial" w:cs="Arial"/>
          <w:sz w:val="24"/>
          <w:szCs w:val="24"/>
        </w:rPr>
        <w:t>(ZIP).</w:t>
      </w:r>
      <w:r>
        <w:rPr>
          <w:rFonts w:ascii="Arial" w:hAnsi="Arial" w:cs="Arial"/>
          <w:sz w:val="24"/>
          <w:szCs w:val="24"/>
        </w:rPr>
        <w:t xml:space="preserve"> </w:t>
      </w:r>
      <w:r w:rsidRPr="00B31CCD">
        <w:rPr>
          <w:rFonts w:ascii="Arial" w:hAnsi="Arial" w:cs="Arial"/>
          <w:sz w:val="24"/>
          <w:szCs w:val="24"/>
        </w:rPr>
        <w:t>Wykonawca</w:t>
      </w:r>
      <w:r>
        <w:rPr>
          <w:rFonts w:ascii="Arial" w:hAnsi="Arial" w:cs="Arial"/>
          <w:sz w:val="24"/>
          <w:szCs w:val="24"/>
        </w:rPr>
        <w:t xml:space="preserve"> </w:t>
      </w:r>
      <w:r w:rsidRPr="00B31CCD">
        <w:rPr>
          <w:rFonts w:ascii="Arial" w:hAnsi="Arial" w:cs="Arial"/>
          <w:sz w:val="24"/>
          <w:szCs w:val="24"/>
        </w:rPr>
        <w:t>zobowiązany</w:t>
      </w:r>
      <w:r>
        <w:rPr>
          <w:rFonts w:ascii="Arial" w:hAnsi="Arial" w:cs="Arial"/>
          <w:sz w:val="24"/>
          <w:szCs w:val="24"/>
        </w:rPr>
        <w:t xml:space="preserve"> </w:t>
      </w:r>
      <w:r w:rsidRPr="00B31CCD">
        <w:rPr>
          <w:rFonts w:ascii="Arial" w:hAnsi="Arial" w:cs="Arial"/>
          <w:sz w:val="24"/>
          <w:szCs w:val="24"/>
        </w:rPr>
        <w:t>jest,</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przekazaniem</w:t>
      </w:r>
      <w:r>
        <w:rPr>
          <w:rFonts w:ascii="Arial" w:hAnsi="Arial" w:cs="Arial"/>
          <w:sz w:val="24"/>
          <w:szCs w:val="24"/>
        </w:rPr>
        <w:t xml:space="preserve"> </w:t>
      </w:r>
      <w:r w:rsidRPr="00B31CCD">
        <w:rPr>
          <w:rFonts w:ascii="Arial" w:hAnsi="Arial" w:cs="Arial"/>
          <w:sz w:val="24"/>
          <w:szCs w:val="24"/>
        </w:rPr>
        <w:t>tych</w:t>
      </w:r>
      <w:r>
        <w:rPr>
          <w:rFonts w:ascii="Arial" w:hAnsi="Arial" w:cs="Arial"/>
          <w:sz w:val="24"/>
          <w:szCs w:val="24"/>
        </w:rPr>
        <w:t xml:space="preserve"> </w:t>
      </w:r>
      <w:r w:rsidRPr="00B31CCD">
        <w:rPr>
          <w:rFonts w:ascii="Arial" w:hAnsi="Arial" w:cs="Arial"/>
          <w:sz w:val="24"/>
          <w:szCs w:val="24"/>
        </w:rPr>
        <w:t>informacji,</w:t>
      </w:r>
      <w:r>
        <w:rPr>
          <w:rFonts w:ascii="Arial" w:hAnsi="Arial" w:cs="Arial"/>
          <w:sz w:val="24"/>
          <w:szCs w:val="24"/>
        </w:rPr>
        <w:t xml:space="preserve"> </w:t>
      </w:r>
      <w:r w:rsidRPr="00B31CCD">
        <w:rPr>
          <w:rFonts w:ascii="Arial" w:hAnsi="Arial" w:cs="Arial"/>
          <w:sz w:val="24"/>
          <w:szCs w:val="24"/>
        </w:rPr>
        <w:t>wykazać</w:t>
      </w:r>
      <w:r>
        <w:rPr>
          <w:rFonts w:ascii="Arial" w:hAnsi="Arial" w:cs="Arial"/>
          <w:sz w:val="24"/>
          <w:szCs w:val="24"/>
        </w:rPr>
        <w:t xml:space="preserve"> </w:t>
      </w:r>
      <w:r w:rsidRPr="00B31CCD">
        <w:rPr>
          <w:rFonts w:ascii="Arial" w:hAnsi="Arial" w:cs="Arial"/>
          <w:sz w:val="24"/>
          <w:szCs w:val="24"/>
        </w:rPr>
        <w:t>spełnienie</w:t>
      </w:r>
      <w:r>
        <w:rPr>
          <w:rFonts w:ascii="Arial" w:hAnsi="Arial" w:cs="Arial"/>
          <w:sz w:val="24"/>
          <w:szCs w:val="24"/>
        </w:rPr>
        <w:t xml:space="preserve"> </w:t>
      </w:r>
      <w:r w:rsidRPr="00B31CCD">
        <w:rPr>
          <w:rFonts w:ascii="Arial" w:hAnsi="Arial" w:cs="Arial"/>
          <w:sz w:val="24"/>
          <w:szCs w:val="24"/>
        </w:rPr>
        <w:t>przesłanek</w:t>
      </w:r>
      <w:r>
        <w:rPr>
          <w:rFonts w:ascii="Arial" w:hAnsi="Arial" w:cs="Arial"/>
          <w:sz w:val="24"/>
          <w:szCs w:val="24"/>
        </w:rPr>
        <w:t xml:space="preserve"> </w:t>
      </w:r>
      <w:r w:rsidRPr="00B31CCD">
        <w:rPr>
          <w:rFonts w:ascii="Arial" w:hAnsi="Arial" w:cs="Arial"/>
          <w:sz w:val="24"/>
          <w:szCs w:val="24"/>
        </w:rPr>
        <w:t>określonych</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art.</w:t>
      </w:r>
      <w:r>
        <w:rPr>
          <w:rFonts w:ascii="Arial" w:hAnsi="Arial" w:cs="Arial"/>
          <w:sz w:val="24"/>
          <w:szCs w:val="24"/>
        </w:rPr>
        <w:t xml:space="preserve"> </w:t>
      </w:r>
      <w:r w:rsidRPr="00B31CCD">
        <w:rPr>
          <w:rFonts w:ascii="Arial" w:hAnsi="Arial" w:cs="Arial"/>
          <w:sz w:val="24"/>
          <w:szCs w:val="24"/>
        </w:rPr>
        <w:t>11</w:t>
      </w:r>
      <w:r>
        <w:rPr>
          <w:rFonts w:ascii="Arial" w:hAnsi="Arial" w:cs="Arial"/>
          <w:sz w:val="24"/>
          <w:szCs w:val="24"/>
        </w:rPr>
        <w:t xml:space="preserve"> </w:t>
      </w:r>
      <w:r w:rsidRPr="00B31CCD">
        <w:rPr>
          <w:rFonts w:ascii="Arial" w:hAnsi="Arial" w:cs="Arial"/>
          <w:sz w:val="24"/>
          <w:szCs w:val="24"/>
        </w:rPr>
        <w:t>ust.</w:t>
      </w:r>
      <w:r>
        <w:rPr>
          <w:rFonts w:ascii="Arial" w:hAnsi="Arial" w:cs="Arial"/>
          <w:sz w:val="24"/>
          <w:szCs w:val="24"/>
        </w:rPr>
        <w:t xml:space="preserve"> </w:t>
      </w:r>
      <w:r w:rsidRPr="00B31CCD">
        <w:rPr>
          <w:rFonts w:ascii="Arial" w:hAnsi="Arial" w:cs="Arial"/>
          <w:sz w:val="24"/>
          <w:szCs w:val="24"/>
        </w:rPr>
        <w:t>2</w:t>
      </w:r>
      <w:r>
        <w:rPr>
          <w:rFonts w:ascii="Arial" w:hAnsi="Arial" w:cs="Arial"/>
          <w:sz w:val="24"/>
          <w:szCs w:val="24"/>
        </w:rPr>
        <w:t xml:space="preserve"> </w:t>
      </w:r>
      <w:r w:rsidRPr="00B31CCD">
        <w:rPr>
          <w:rFonts w:ascii="Arial" w:hAnsi="Arial" w:cs="Arial"/>
          <w:sz w:val="24"/>
          <w:szCs w:val="24"/>
        </w:rPr>
        <w:t>ustawy</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dnia</w:t>
      </w:r>
      <w:r>
        <w:rPr>
          <w:rFonts w:ascii="Arial" w:hAnsi="Arial" w:cs="Arial"/>
          <w:sz w:val="24"/>
          <w:szCs w:val="24"/>
        </w:rPr>
        <w:t xml:space="preserve"> </w:t>
      </w:r>
      <w:r w:rsidRPr="00B31CCD">
        <w:rPr>
          <w:rFonts w:ascii="Arial" w:hAnsi="Arial" w:cs="Arial"/>
          <w:sz w:val="24"/>
          <w:szCs w:val="24"/>
        </w:rPr>
        <w:t>16</w:t>
      </w:r>
      <w:r>
        <w:rPr>
          <w:rFonts w:ascii="Arial" w:hAnsi="Arial" w:cs="Arial"/>
          <w:sz w:val="24"/>
          <w:szCs w:val="24"/>
        </w:rPr>
        <w:t xml:space="preserve"> </w:t>
      </w:r>
      <w:r w:rsidRPr="00B31CCD">
        <w:rPr>
          <w:rFonts w:ascii="Arial" w:hAnsi="Arial" w:cs="Arial"/>
          <w:sz w:val="24"/>
          <w:szCs w:val="24"/>
        </w:rPr>
        <w:t>kwietnia</w:t>
      </w:r>
      <w:r>
        <w:rPr>
          <w:rFonts w:ascii="Arial" w:hAnsi="Arial" w:cs="Arial"/>
          <w:sz w:val="24"/>
          <w:szCs w:val="24"/>
        </w:rPr>
        <w:t xml:space="preserve"> </w:t>
      </w:r>
      <w:r w:rsidRPr="00B31CCD">
        <w:rPr>
          <w:rFonts w:ascii="Arial" w:hAnsi="Arial" w:cs="Arial"/>
          <w:sz w:val="24"/>
          <w:szCs w:val="24"/>
        </w:rPr>
        <w:t>1993</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o</w:t>
      </w:r>
      <w:r>
        <w:rPr>
          <w:rFonts w:ascii="Arial" w:hAnsi="Arial" w:cs="Arial"/>
          <w:sz w:val="24"/>
          <w:szCs w:val="24"/>
        </w:rPr>
        <w:t xml:space="preserve"> </w:t>
      </w:r>
      <w:r w:rsidRPr="00B31CCD">
        <w:rPr>
          <w:rFonts w:ascii="Arial" w:hAnsi="Arial" w:cs="Arial"/>
          <w:sz w:val="24"/>
          <w:szCs w:val="24"/>
        </w:rPr>
        <w:t>zwalczaniu</w:t>
      </w:r>
      <w:r>
        <w:rPr>
          <w:rFonts w:ascii="Arial" w:hAnsi="Arial" w:cs="Arial"/>
          <w:sz w:val="24"/>
          <w:szCs w:val="24"/>
        </w:rPr>
        <w:t xml:space="preserve"> </w:t>
      </w:r>
      <w:r w:rsidRPr="00B31CCD">
        <w:rPr>
          <w:rFonts w:ascii="Arial" w:hAnsi="Arial" w:cs="Arial"/>
          <w:sz w:val="24"/>
          <w:szCs w:val="24"/>
        </w:rPr>
        <w:t>nieuczciwej</w:t>
      </w:r>
      <w:r>
        <w:rPr>
          <w:rFonts w:ascii="Arial" w:hAnsi="Arial" w:cs="Arial"/>
          <w:sz w:val="24"/>
          <w:szCs w:val="24"/>
        </w:rPr>
        <w:t xml:space="preserve"> </w:t>
      </w:r>
      <w:r w:rsidRPr="00B31CCD">
        <w:rPr>
          <w:rFonts w:ascii="Arial" w:hAnsi="Arial" w:cs="Arial"/>
          <w:sz w:val="24"/>
          <w:szCs w:val="24"/>
        </w:rPr>
        <w:t>konkurencji.</w:t>
      </w:r>
      <w:r>
        <w:rPr>
          <w:rFonts w:ascii="Arial" w:hAnsi="Arial" w:cs="Arial"/>
          <w:sz w:val="24"/>
          <w:szCs w:val="24"/>
        </w:rPr>
        <w:t xml:space="preserve"> </w:t>
      </w:r>
      <w:r w:rsidRPr="00B31CCD">
        <w:rPr>
          <w:rFonts w:ascii="Arial" w:hAnsi="Arial" w:cs="Arial"/>
          <w:sz w:val="24"/>
          <w:szCs w:val="24"/>
        </w:rPr>
        <w:t>Zaleca</w:t>
      </w:r>
      <w:r>
        <w:rPr>
          <w:rFonts w:ascii="Arial" w:hAnsi="Arial" w:cs="Arial"/>
          <w:sz w:val="24"/>
          <w:szCs w:val="24"/>
        </w:rPr>
        <w:t xml:space="preserve"> </w:t>
      </w:r>
      <w:r w:rsidRPr="00B31CCD">
        <w:rPr>
          <w:rFonts w:ascii="Arial" w:hAnsi="Arial" w:cs="Arial"/>
          <w:sz w:val="24"/>
          <w:szCs w:val="24"/>
        </w:rPr>
        <w:t>się,</w:t>
      </w:r>
      <w:r>
        <w:rPr>
          <w:rFonts w:ascii="Arial" w:hAnsi="Arial" w:cs="Arial"/>
          <w:sz w:val="24"/>
          <w:szCs w:val="24"/>
        </w:rPr>
        <w:t xml:space="preserve"> </w:t>
      </w:r>
      <w:r w:rsidRPr="00B31CCD">
        <w:rPr>
          <w:rFonts w:ascii="Arial" w:hAnsi="Arial" w:cs="Arial"/>
          <w:sz w:val="24"/>
          <w:szCs w:val="24"/>
        </w:rPr>
        <w:t>aby</w:t>
      </w:r>
      <w:r>
        <w:rPr>
          <w:rFonts w:ascii="Arial" w:hAnsi="Arial" w:cs="Arial"/>
          <w:sz w:val="24"/>
          <w:szCs w:val="24"/>
        </w:rPr>
        <w:t xml:space="preserve"> </w:t>
      </w:r>
      <w:r w:rsidRPr="00B31CCD">
        <w:rPr>
          <w:rFonts w:ascii="Arial" w:hAnsi="Arial" w:cs="Arial"/>
          <w:sz w:val="24"/>
          <w:szCs w:val="24"/>
        </w:rPr>
        <w:t>uzasadnienie</w:t>
      </w:r>
      <w:r>
        <w:rPr>
          <w:rFonts w:ascii="Arial" w:hAnsi="Arial" w:cs="Arial"/>
          <w:sz w:val="24"/>
          <w:szCs w:val="24"/>
        </w:rPr>
        <w:t xml:space="preserve"> </w:t>
      </w:r>
      <w:r w:rsidRPr="00B31CCD">
        <w:rPr>
          <w:rFonts w:ascii="Arial" w:hAnsi="Arial" w:cs="Arial"/>
          <w:sz w:val="24"/>
          <w:szCs w:val="24"/>
        </w:rPr>
        <w:t>zastrzeżeni</w:t>
      </w:r>
      <w:r>
        <w:rPr>
          <w:rFonts w:ascii="Arial" w:hAnsi="Arial" w:cs="Arial"/>
          <w:sz w:val="24"/>
          <w:szCs w:val="24"/>
        </w:rPr>
        <w:t xml:space="preserve">a </w:t>
      </w:r>
      <w:r w:rsidRPr="00B31CCD">
        <w:rPr>
          <w:rFonts w:ascii="Arial" w:hAnsi="Arial" w:cs="Arial"/>
          <w:sz w:val="24"/>
          <w:szCs w:val="24"/>
        </w:rPr>
        <w:t>informacji</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tajemnicy</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było</w:t>
      </w:r>
      <w:r>
        <w:rPr>
          <w:rFonts w:ascii="Arial" w:hAnsi="Arial" w:cs="Arial"/>
          <w:sz w:val="24"/>
          <w:szCs w:val="24"/>
        </w:rPr>
        <w:t xml:space="preserve"> </w:t>
      </w:r>
      <w:r w:rsidRPr="00B31CCD">
        <w:rPr>
          <w:rFonts w:ascii="Arial" w:hAnsi="Arial" w:cs="Arial"/>
          <w:sz w:val="24"/>
          <w:szCs w:val="24"/>
        </w:rPr>
        <w:t>sformułowane</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sposób</w:t>
      </w:r>
      <w:r>
        <w:rPr>
          <w:rFonts w:ascii="Arial" w:hAnsi="Arial" w:cs="Arial"/>
          <w:sz w:val="24"/>
          <w:szCs w:val="24"/>
        </w:rPr>
        <w:t xml:space="preserve"> </w:t>
      </w:r>
      <w:r w:rsidRPr="00B31CCD">
        <w:rPr>
          <w:rFonts w:ascii="Arial" w:hAnsi="Arial" w:cs="Arial"/>
          <w:sz w:val="24"/>
          <w:szCs w:val="24"/>
        </w:rPr>
        <w:t>umożliwiający</w:t>
      </w:r>
      <w:r>
        <w:rPr>
          <w:rFonts w:ascii="Arial" w:hAnsi="Arial" w:cs="Arial"/>
          <w:sz w:val="24"/>
          <w:szCs w:val="24"/>
        </w:rPr>
        <w:t xml:space="preserve"> </w:t>
      </w:r>
      <w:r w:rsidRPr="00B31CCD">
        <w:rPr>
          <w:rFonts w:ascii="Arial" w:hAnsi="Arial" w:cs="Arial"/>
          <w:sz w:val="24"/>
          <w:szCs w:val="24"/>
        </w:rPr>
        <w:t>jego</w:t>
      </w:r>
      <w:r>
        <w:rPr>
          <w:rFonts w:ascii="Arial" w:hAnsi="Arial" w:cs="Arial"/>
          <w:sz w:val="24"/>
          <w:szCs w:val="24"/>
        </w:rPr>
        <w:t xml:space="preserve"> </w:t>
      </w:r>
      <w:r w:rsidRPr="00B31CCD">
        <w:rPr>
          <w:rFonts w:ascii="Arial" w:hAnsi="Arial" w:cs="Arial"/>
          <w:sz w:val="24"/>
          <w:szCs w:val="24"/>
        </w:rPr>
        <w:t>udostępnienie.</w:t>
      </w:r>
      <w:r>
        <w:rPr>
          <w:rFonts w:ascii="Arial" w:hAnsi="Arial" w:cs="Arial"/>
          <w:sz w:val="24"/>
          <w:szCs w:val="24"/>
        </w:rPr>
        <w:t xml:space="preserve"> </w:t>
      </w:r>
      <w:r w:rsidRPr="00B31CCD">
        <w:rPr>
          <w:rFonts w:ascii="Arial" w:hAnsi="Arial" w:cs="Arial"/>
          <w:sz w:val="24"/>
          <w:szCs w:val="24"/>
        </w:rPr>
        <w:t>Zastrzeżenie</w:t>
      </w:r>
      <w:r>
        <w:rPr>
          <w:rFonts w:ascii="Arial" w:hAnsi="Arial" w:cs="Arial"/>
          <w:sz w:val="24"/>
          <w:szCs w:val="24"/>
        </w:rPr>
        <w:t xml:space="preserve"> </w:t>
      </w:r>
      <w:r w:rsidRPr="00B31CCD">
        <w:rPr>
          <w:rFonts w:ascii="Arial" w:hAnsi="Arial" w:cs="Arial"/>
          <w:sz w:val="24"/>
          <w:szCs w:val="24"/>
        </w:rPr>
        <w:t>przez</w:t>
      </w:r>
      <w:r>
        <w:rPr>
          <w:rFonts w:ascii="Arial" w:hAnsi="Arial" w:cs="Arial"/>
          <w:sz w:val="24"/>
          <w:szCs w:val="24"/>
        </w:rPr>
        <w:t xml:space="preserve"> </w:t>
      </w:r>
      <w:r w:rsidRPr="00B31CCD">
        <w:rPr>
          <w:rFonts w:ascii="Arial" w:hAnsi="Arial" w:cs="Arial"/>
          <w:sz w:val="24"/>
          <w:szCs w:val="24"/>
        </w:rPr>
        <w:t>Wykonawcę</w:t>
      </w:r>
      <w:r>
        <w:rPr>
          <w:rFonts w:ascii="Arial" w:hAnsi="Arial" w:cs="Arial"/>
          <w:sz w:val="24"/>
          <w:szCs w:val="24"/>
        </w:rPr>
        <w:t xml:space="preserve"> </w:t>
      </w:r>
      <w:r w:rsidRPr="00B31CCD">
        <w:rPr>
          <w:rFonts w:ascii="Arial" w:hAnsi="Arial" w:cs="Arial"/>
          <w:sz w:val="24"/>
          <w:szCs w:val="24"/>
        </w:rPr>
        <w:t>tajemnicy</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bez</w:t>
      </w:r>
      <w:r>
        <w:rPr>
          <w:rFonts w:ascii="Arial" w:hAnsi="Arial" w:cs="Arial"/>
          <w:sz w:val="24"/>
          <w:szCs w:val="24"/>
        </w:rPr>
        <w:t xml:space="preserve"> </w:t>
      </w:r>
      <w:r w:rsidRPr="00B31CCD">
        <w:rPr>
          <w:rFonts w:ascii="Arial" w:hAnsi="Arial" w:cs="Arial"/>
          <w:sz w:val="24"/>
          <w:szCs w:val="24"/>
        </w:rPr>
        <w:t>uzasadnienia,</w:t>
      </w:r>
      <w:r>
        <w:rPr>
          <w:rFonts w:ascii="Arial" w:hAnsi="Arial" w:cs="Arial"/>
          <w:sz w:val="24"/>
          <w:szCs w:val="24"/>
        </w:rPr>
        <w:t xml:space="preserve"> </w:t>
      </w:r>
      <w:r w:rsidRPr="00B31CCD">
        <w:rPr>
          <w:rFonts w:ascii="Arial" w:hAnsi="Arial" w:cs="Arial"/>
          <w:sz w:val="24"/>
          <w:szCs w:val="24"/>
        </w:rPr>
        <w:t>będzie</w:t>
      </w:r>
      <w:r>
        <w:rPr>
          <w:rFonts w:ascii="Arial" w:hAnsi="Arial" w:cs="Arial"/>
          <w:sz w:val="24"/>
          <w:szCs w:val="24"/>
        </w:rPr>
        <w:t xml:space="preserve"> </w:t>
      </w:r>
      <w:r w:rsidRPr="00B31CCD">
        <w:rPr>
          <w:rFonts w:ascii="Arial" w:hAnsi="Arial" w:cs="Arial"/>
          <w:sz w:val="24"/>
          <w:szCs w:val="24"/>
        </w:rPr>
        <w:t>traktowane</w:t>
      </w:r>
      <w:r>
        <w:rPr>
          <w:rFonts w:ascii="Arial" w:hAnsi="Arial" w:cs="Arial"/>
          <w:sz w:val="24"/>
          <w:szCs w:val="24"/>
        </w:rPr>
        <w:t xml:space="preserve"> </w:t>
      </w:r>
      <w:r w:rsidRPr="00B31CCD">
        <w:rPr>
          <w:rFonts w:ascii="Arial" w:hAnsi="Arial" w:cs="Arial"/>
          <w:sz w:val="24"/>
          <w:szCs w:val="24"/>
        </w:rPr>
        <w:t>przez</w:t>
      </w:r>
      <w:r>
        <w:rPr>
          <w:rFonts w:ascii="Arial" w:hAnsi="Arial" w:cs="Arial"/>
          <w:sz w:val="24"/>
          <w:szCs w:val="24"/>
        </w:rPr>
        <w:t xml:space="preserve"> </w:t>
      </w:r>
      <w:r w:rsidRPr="00B31CCD">
        <w:rPr>
          <w:rFonts w:ascii="Arial" w:hAnsi="Arial" w:cs="Arial"/>
          <w:sz w:val="24"/>
          <w:szCs w:val="24"/>
        </w:rPr>
        <w:t>Zamawiającego</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bezskuteczne</w:t>
      </w:r>
      <w:r>
        <w:rPr>
          <w:rFonts w:ascii="Arial" w:hAnsi="Arial" w:cs="Arial"/>
          <w:sz w:val="24"/>
          <w:szCs w:val="24"/>
        </w:rPr>
        <w:t xml:space="preserve"> </w:t>
      </w:r>
      <w:r w:rsidRPr="00B31CCD">
        <w:rPr>
          <w:rFonts w:ascii="Arial" w:hAnsi="Arial" w:cs="Arial"/>
          <w:sz w:val="24"/>
          <w:szCs w:val="24"/>
        </w:rPr>
        <w:t>ze</w:t>
      </w:r>
      <w:r>
        <w:rPr>
          <w:rFonts w:ascii="Arial" w:hAnsi="Arial" w:cs="Arial"/>
          <w:sz w:val="24"/>
          <w:szCs w:val="24"/>
        </w:rPr>
        <w:t xml:space="preserve"> </w:t>
      </w:r>
      <w:r w:rsidRPr="00B31CCD">
        <w:rPr>
          <w:rFonts w:ascii="Arial" w:hAnsi="Arial" w:cs="Arial"/>
          <w:sz w:val="24"/>
          <w:szCs w:val="24"/>
        </w:rPr>
        <w:t>względu</w:t>
      </w:r>
      <w:r w:rsidR="00435E63">
        <w:rPr>
          <w:rFonts w:ascii="Arial" w:hAnsi="Arial" w:cs="Arial"/>
          <w:sz w:val="24"/>
          <w:szCs w:val="24"/>
        </w:rPr>
        <w:t xml:space="preserve"> </w:t>
      </w:r>
      <w:r w:rsidRPr="00B31CCD">
        <w:rPr>
          <w:rFonts w:ascii="Arial" w:hAnsi="Arial" w:cs="Arial"/>
          <w:sz w:val="24"/>
          <w:szCs w:val="24"/>
        </w:rPr>
        <w:t>na</w:t>
      </w:r>
      <w:r w:rsidR="00435E63">
        <w:rPr>
          <w:rFonts w:ascii="Arial" w:hAnsi="Arial" w:cs="Arial"/>
          <w:sz w:val="24"/>
          <w:szCs w:val="24"/>
        </w:rPr>
        <w:t xml:space="preserve"> </w:t>
      </w:r>
      <w:r w:rsidRPr="00B31CCD">
        <w:rPr>
          <w:rFonts w:ascii="Arial" w:hAnsi="Arial" w:cs="Arial"/>
          <w:sz w:val="24"/>
          <w:szCs w:val="24"/>
        </w:rPr>
        <w:t>zaniechani</w:t>
      </w:r>
      <w:r w:rsidR="00435E63">
        <w:rPr>
          <w:rFonts w:ascii="Arial" w:hAnsi="Arial" w:cs="Arial"/>
          <w:sz w:val="24"/>
          <w:szCs w:val="24"/>
        </w:rPr>
        <w:t xml:space="preserve">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Wykonawcę</w:t>
      </w:r>
      <w:r w:rsidR="00435E63">
        <w:rPr>
          <w:rFonts w:ascii="Arial" w:hAnsi="Arial" w:cs="Arial"/>
          <w:sz w:val="24"/>
          <w:szCs w:val="24"/>
        </w:rPr>
        <w:t xml:space="preserve"> </w:t>
      </w:r>
      <w:r w:rsidRPr="00B31CCD">
        <w:rPr>
          <w:rFonts w:ascii="Arial" w:hAnsi="Arial" w:cs="Arial"/>
          <w:sz w:val="24"/>
          <w:szCs w:val="24"/>
        </w:rPr>
        <w:t>podjęci</w:t>
      </w:r>
      <w:r w:rsidR="00435E63">
        <w:rPr>
          <w:rFonts w:ascii="Arial" w:hAnsi="Arial" w:cs="Arial"/>
          <w:sz w:val="24"/>
          <w:szCs w:val="24"/>
        </w:rPr>
        <w:t xml:space="preserve">a </w:t>
      </w:r>
      <w:r w:rsidRPr="00B31CCD">
        <w:rPr>
          <w:rFonts w:ascii="Arial" w:hAnsi="Arial" w:cs="Arial"/>
          <w:sz w:val="24"/>
          <w:szCs w:val="24"/>
        </w:rPr>
        <w:t>niezbędnych</w:t>
      </w:r>
      <w:r w:rsidR="00435E63">
        <w:rPr>
          <w:rFonts w:ascii="Arial" w:hAnsi="Arial" w:cs="Arial"/>
          <w:sz w:val="24"/>
          <w:szCs w:val="24"/>
        </w:rPr>
        <w:t xml:space="preserve"> </w:t>
      </w:r>
      <w:r w:rsidRPr="00B31CCD">
        <w:rPr>
          <w:rFonts w:ascii="Arial" w:hAnsi="Arial" w:cs="Arial"/>
          <w:sz w:val="24"/>
          <w:szCs w:val="24"/>
        </w:rPr>
        <w:t>działań</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celu</w:t>
      </w:r>
      <w:r w:rsidR="00435E63">
        <w:rPr>
          <w:rFonts w:ascii="Arial" w:hAnsi="Arial" w:cs="Arial"/>
          <w:sz w:val="24"/>
          <w:szCs w:val="24"/>
        </w:rPr>
        <w:t xml:space="preserve"> </w:t>
      </w:r>
      <w:r w:rsidRPr="00B31CCD">
        <w:rPr>
          <w:rFonts w:ascii="Arial" w:hAnsi="Arial" w:cs="Arial"/>
          <w:sz w:val="24"/>
          <w:szCs w:val="24"/>
        </w:rPr>
        <w:t>zachowania</w:t>
      </w:r>
      <w:r w:rsidR="00435E63">
        <w:rPr>
          <w:rFonts w:ascii="Arial" w:hAnsi="Arial" w:cs="Arial"/>
          <w:sz w:val="24"/>
          <w:szCs w:val="24"/>
        </w:rPr>
        <w:t xml:space="preserve"> </w:t>
      </w:r>
      <w:r w:rsidRPr="00B31CCD">
        <w:rPr>
          <w:rFonts w:ascii="Arial" w:hAnsi="Arial" w:cs="Arial"/>
          <w:sz w:val="24"/>
          <w:szCs w:val="24"/>
        </w:rPr>
        <w:t>poufności</w:t>
      </w:r>
      <w:r w:rsidR="00435E63">
        <w:rPr>
          <w:rFonts w:ascii="Arial" w:hAnsi="Arial" w:cs="Arial"/>
          <w:sz w:val="24"/>
          <w:szCs w:val="24"/>
        </w:rPr>
        <w:t xml:space="preserve"> </w:t>
      </w:r>
      <w:r w:rsidRPr="00B31CCD">
        <w:rPr>
          <w:rFonts w:ascii="Arial" w:hAnsi="Arial" w:cs="Arial"/>
          <w:sz w:val="24"/>
          <w:szCs w:val="24"/>
        </w:rPr>
        <w:t>objętych</w:t>
      </w:r>
      <w:r w:rsidR="00435E63">
        <w:rPr>
          <w:rFonts w:ascii="Arial" w:hAnsi="Arial" w:cs="Arial"/>
          <w:sz w:val="24"/>
          <w:szCs w:val="24"/>
        </w:rPr>
        <w:t xml:space="preserve"> </w:t>
      </w:r>
      <w:r w:rsidRPr="00B31CCD">
        <w:rPr>
          <w:rFonts w:ascii="Arial" w:hAnsi="Arial" w:cs="Arial"/>
          <w:sz w:val="24"/>
          <w:szCs w:val="24"/>
        </w:rPr>
        <w:t>klauzulą</w:t>
      </w:r>
      <w:r w:rsidR="00435E63">
        <w:rPr>
          <w:rFonts w:ascii="Arial" w:hAnsi="Arial" w:cs="Arial"/>
          <w:sz w:val="24"/>
          <w:szCs w:val="24"/>
        </w:rPr>
        <w:t xml:space="preserve"> </w:t>
      </w:r>
      <w:r w:rsidRPr="00B31CCD">
        <w:rPr>
          <w:rFonts w:ascii="Arial" w:hAnsi="Arial" w:cs="Arial"/>
          <w:sz w:val="24"/>
          <w:szCs w:val="24"/>
        </w:rPr>
        <w:t>informacji</w:t>
      </w:r>
      <w:r w:rsidR="00435E63">
        <w:rPr>
          <w:rFonts w:ascii="Arial" w:hAnsi="Arial" w:cs="Arial"/>
          <w:sz w:val="24"/>
          <w:szCs w:val="24"/>
        </w:rPr>
        <w:t xml:space="preserve"> </w:t>
      </w:r>
      <w:r w:rsidRPr="00B31CCD">
        <w:rPr>
          <w:rFonts w:ascii="Arial" w:hAnsi="Arial" w:cs="Arial"/>
          <w:sz w:val="24"/>
          <w:szCs w:val="24"/>
        </w:rPr>
        <w:t>zgodnie</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postanowieniami</w:t>
      </w:r>
      <w:r w:rsidR="00435E63">
        <w:rPr>
          <w:rFonts w:ascii="Arial" w:hAnsi="Arial" w:cs="Arial"/>
          <w:sz w:val="24"/>
          <w:szCs w:val="24"/>
        </w:rPr>
        <w:t xml:space="preserve"> </w:t>
      </w:r>
      <w:r w:rsidRPr="00B31CCD">
        <w:rPr>
          <w:rFonts w:ascii="Arial" w:hAnsi="Arial" w:cs="Arial"/>
          <w:sz w:val="24"/>
          <w:szCs w:val="24"/>
        </w:rPr>
        <w:t>art.</w:t>
      </w:r>
      <w:r w:rsidR="00435E63">
        <w:rPr>
          <w:rFonts w:ascii="Arial" w:hAnsi="Arial" w:cs="Arial"/>
          <w:sz w:val="24"/>
          <w:szCs w:val="24"/>
        </w:rPr>
        <w:t xml:space="preserve"> </w:t>
      </w:r>
      <w:r w:rsidRPr="00B31CCD">
        <w:rPr>
          <w:rFonts w:ascii="Arial" w:hAnsi="Arial" w:cs="Arial"/>
          <w:sz w:val="24"/>
          <w:szCs w:val="24"/>
        </w:rPr>
        <w:t>18</w:t>
      </w:r>
      <w:r w:rsidR="00435E63">
        <w:rPr>
          <w:rFonts w:ascii="Arial" w:hAnsi="Arial" w:cs="Arial"/>
          <w:sz w:val="24"/>
          <w:szCs w:val="24"/>
        </w:rPr>
        <w:t xml:space="preserve"> </w:t>
      </w:r>
      <w:r w:rsidRPr="00B31CCD">
        <w:rPr>
          <w:rFonts w:ascii="Arial" w:hAnsi="Arial" w:cs="Arial"/>
          <w:sz w:val="24"/>
          <w:szCs w:val="24"/>
        </w:rPr>
        <w:t>ust.</w:t>
      </w:r>
      <w:r w:rsidR="00435E63">
        <w:rPr>
          <w:rFonts w:ascii="Arial" w:hAnsi="Arial" w:cs="Arial"/>
          <w:sz w:val="24"/>
          <w:szCs w:val="24"/>
        </w:rPr>
        <w:t xml:space="preserve"> </w:t>
      </w:r>
      <w:r w:rsidRPr="00B31CCD">
        <w:rPr>
          <w:rFonts w:ascii="Arial" w:hAnsi="Arial" w:cs="Arial"/>
          <w:sz w:val="24"/>
          <w:szCs w:val="24"/>
        </w:rPr>
        <w:t>3</w:t>
      </w:r>
      <w:r w:rsidR="00435E63">
        <w:rPr>
          <w:rFonts w:ascii="Arial" w:hAnsi="Arial" w:cs="Arial"/>
          <w:sz w:val="24"/>
          <w:szCs w:val="24"/>
        </w:rPr>
        <w:t xml:space="preserve"> </w:t>
      </w:r>
      <w:r w:rsidRPr="00B31CCD">
        <w:rPr>
          <w:rFonts w:ascii="Arial" w:hAnsi="Arial" w:cs="Arial"/>
          <w:sz w:val="24"/>
          <w:szCs w:val="24"/>
        </w:rPr>
        <w:t>pzp.</w:t>
      </w:r>
      <w:r w:rsidR="00435E63">
        <w:rPr>
          <w:rFonts w:ascii="Arial" w:hAnsi="Arial" w:cs="Arial"/>
          <w:sz w:val="24"/>
          <w:szCs w:val="24"/>
        </w:rPr>
        <w:t xml:space="preserve"> </w:t>
      </w:r>
      <w:r w:rsidRPr="00B31CCD">
        <w:rPr>
          <w:rFonts w:ascii="Arial" w:hAnsi="Arial" w:cs="Arial"/>
          <w:sz w:val="24"/>
          <w:szCs w:val="24"/>
        </w:rPr>
        <w:t>7.</w:t>
      </w:r>
      <w:r w:rsidR="00435E63">
        <w:rPr>
          <w:rFonts w:ascii="Arial" w:hAnsi="Arial" w:cs="Arial"/>
          <w:sz w:val="24"/>
          <w:szCs w:val="24"/>
        </w:rPr>
        <w:t xml:space="preserve"> </w:t>
      </w:r>
      <w:r w:rsidR="0012507F">
        <w:rPr>
          <w:rFonts w:ascii="Arial" w:hAnsi="Arial" w:cs="Arial"/>
          <w:sz w:val="24"/>
          <w:szCs w:val="24"/>
        </w:rPr>
        <w:t xml:space="preserve">7.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dołączyć</w:t>
      </w:r>
      <w:r w:rsidR="00435E63">
        <w:rPr>
          <w:rFonts w:ascii="Arial" w:hAnsi="Arial" w:cs="Arial"/>
          <w:sz w:val="24"/>
          <w:szCs w:val="24"/>
        </w:rPr>
        <w:t xml:space="preserve"> </w:t>
      </w:r>
      <w:r w:rsidRPr="00B31CCD">
        <w:rPr>
          <w:rFonts w:ascii="Arial" w:hAnsi="Arial" w:cs="Arial"/>
          <w:sz w:val="24"/>
          <w:szCs w:val="24"/>
        </w:rPr>
        <w:t>oświadczenie</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niepodleganiu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postaci</w:t>
      </w:r>
      <w:r w:rsidR="00435E63">
        <w:rPr>
          <w:rFonts w:ascii="Arial" w:hAnsi="Arial" w:cs="Arial"/>
          <w:sz w:val="24"/>
          <w:szCs w:val="24"/>
        </w:rPr>
        <w:t xml:space="preserve"> </w:t>
      </w:r>
      <w:r w:rsidRPr="00B31CCD">
        <w:rPr>
          <w:rFonts w:ascii="Arial" w:hAnsi="Arial" w:cs="Arial"/>
          <w:sz w:val="24"/>
          <w:szCs w:val="24"/>
        </w:rPr>
        <w:t>elektronicznej</w:t>
      </w:r>
      <w:r w:rsidR="00435E63">
        <w:rPr>
          <w:rFonts w:ascii="Arial" w:hAnsi="Arial" w:cs="Arial"/>
          <w:sz w:val="24"/>
          <w:szCs w:val="24"/>
        </w:rPr>
        <w:t xml:space="preserve"> </w:t>
      </w:r>
      <w:r w:rsidRPr="00B31CCD">
        <w:rPr>
          <w:rFonts w:ascii="Arial" w:hAnsi="Arial" w:cs="Arial"/>
          <w:sz w:val="24"/>
          <w:szCs w:val="24"/>
        </w:rPr>
        <w:t>opatrzone</w:t>
      </w:r>
      <w:r w:rsidR="00435E63">
        <w:rPr>
          <w:rFonts w:ascii="Arial" w:hAnsi="Arial" w:cs="Arial"/>
          <w:sz w:val="24"/>
          <w:szCs w:val="24"/>
        </w:rPr>
        <w:t xml:space="preserve"> </w:t>
      </w:r>
      <w:r w:rsidRPr="00B31CCD">
        <w:rPr>
          <w:rFonts w:ascii="Arial" w:hAnsi="Arial" w:cs="Arial"/>
          <w:sz w:val="24"/>
          <w:szCs w:val="24"/>
        </w:rPr>
        <w:t>kwalifikowanym</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elektronicznym,</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zaufanym</w:t>
      </w:r>
      <w:r w:rsidR="00435E63">
        <w:rPr>
          <w:rFonts w:ascii="Arial" w:hAnsi="Arial" w:cs="Arial"/>
          <w:sz w:val="24"/>
          <w:szCs w:val="24"/>
        </w:rPr>
        <w:t xml:space="preserve"> </w:t>
      </w:r>
      <w:r w:rsidRPr="00B31CCD">
        <w:rPr>
          <w:rFonts w:ascii="Arial" w:hAnsi="Arial" w:cs="Arial"/>
          <w:sz w:val="24"/>
          <w:szCs w:val="24"/>
        </w:rPr>
        <w:t>lub</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osobistym,</w:t>
      </w:r>
      <w:r w:rsidR="00435E63">
        <w:rPr>
          <w:rFonts w:ascii="Arial" w:hAnsi="Arial" w:cs="Arial"/>
          <w:sz w:val="24"/>
          <w:szCs w:val="24"/>
        </w:rPr>
        <w:t xml:space="preserve"> </w:t>
      </w:r>
      <w:r w:rsidRPr="00B31CCD">
        <w:rPr>
          <w:rFonts w:ascii="Arial" w:hAnsi="Arial" w:cs="Arial"/>
          <w:sz w:val="24"/>
          <w:szCs w:val="24"/>
        </w:rPr>
        <w:t>a</w:t>
      </w:r>
      <w:r w:rsidR="00435E63">
        <w:rPr>
          <w:rFonts w:ascii="Arial" w:hAnsi="Arial" w:cs="Arial"/>
          <w:sz w:val="24"/>
          <w:szCs w:val="24"/>
        </w:rPr>
        <w:t xml:space="preserve"> </w:t>
      </w:r>
      <w:r w:rsidRPr="00B31CCD">
        <w:rPr>
          <w:rFonts w:ascii="Arial" w:hAnsi="Arial" w:cs="Arial"/>
          <w:sz w:val="24"/>
          <w:szCs w:val="24"/>
        </w:rPr>
        <w:t>następnie</w:t>
      </w:r>
      <w:r w:rsidR="00435E63">
        <w:rPr>
          <w:rFonts w:ascii="Arial" w:hAnsi="Arial" w:cs="Arial"/>
          <w:sz w:val="24"/>
          <w:szCs w:val="24"/>
        </w:rPr>
        <w:t xml:space="preserve"> </w:t>
      </w:r>
      <w:r w:rsidRPr="00B31CCD">
        <w:rPr>
          <w:rFonts w:ascii="Arial" w:hAnsi="Arial" w:cs="Arial"/>
          <w:sz w:val="24"/>
          <w:szCs w:val="24"/>
        </w:rPr>
        <w:t>wraz</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plikami</w:t>
      </w:r>
      <w:r w:rsidR="00435E63">
        <w:rPr>
          <w:rFonts w:ascii="Arial" w:hAnsi="Arial" w:cs="Arial"/>
          <w:sz w:val="24"/>
          <w:szCs w:val="24"/>
        </w:rPr>
        <w:t xml:space="preserve"> </w:t>
      </w:r>
      <w:r w:rsidRPr="00B31CCD">
        <w:rPr>
          <w:rFonts w:ascii="Arial" w:hAnsi="Arial" w:cs="Arial"/>
          <w:sz w:val="24"/>
          <w:szCs w:val="24"/>
        </w:rPr>
        <w:t>stanowiącymi</w:t>
      </w:r>
      <w:r w:rsidR="00435E63">
        <w:rPr>
          <w:rFonts w:ascii="Arial" w:hAnsi="Arial" w:cs="Arial"/>
          <w:sz w:val="24"/>
          <w:szCs w:val="24"/>
        </w:rPr>
        <w:t xml:space="preserve"> </w:t>
      </w:r>
      <w:r w:rsidRPr="00B31CCD">
        <w:rPr>
          <w:rFonts w:ascii="Arial" w:hAnsi="Arial" w:cs="Arial"/>
          <w:sz w:val="24"/>
          <w:szCs w:val="24"/>
        </w:rPr>
        <w:t>ofertę</w:t>
      </w:r>
      <w:r w:rsidR="00435E63">
        <w:rPr>
          <w:rFonts w:ascii="Arial" w:hAnsi="Arial" w:cs="Arial"/>
          <w:sz w:val="24"/>
          <w:szCs w:val="24"/>
        </w:rPr>
        <w:t xml:space="preserve"> </w:t>
      </w:r>
      <w:r w:rsidRPr="00B31CCD">
        <w:rPr>
          <w:rFonts w:ascii="Arial" w:hAnsi="Arial" w:cs="Arial"/>
          <w:sz w:val="24"/>
          <w:szCs w:val="24"/>
        </w:rPr>
        <w:t>skompresować</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jednego</w:t>
      </w:r>
      <w:r w:rsidR="00435E63">
        <w:rPr>
          <w:rFonts w:ascii="Arial" w:hAnsi="Arial" w:cs="Arial"/>
          <w:sz w:val="24"/>
          <w:szCs w:val="24"/>
        </w:rPr>
        <w:t xml:space="preserve"> </w:t>
      </w:r>
      <w:r w:rsidRPr="00B31CCD">
        <w:rPr>
          <w:rFonts w:ascii="Arial" w:hAnsi="Arial" w:cs="Arial"/>
          <w:sz w:val="24"/>
          <w:szCs w:val="24"/>
        </w:rPr>
        <w:t>pliku</w:t>
      </w:r>
      <w:r w:rsidR="00435E63">
        <w:rPr>
          <w:rFonts w:ascii="Arial" w:hAnsi="Arial" w:cs="Arial"/>
          <w:sz w:val="24"/>
          <w:szCs w:val="24"/>
        </w:rPr>
        <w:t xml:space="preserve"> </w:t>
      </w:r>
      <w:r w:rsidRPr="00B31CCD">
        <w:rPr>
          <w:rFonts w:ascii="Arial" w:hAnsi="Arial" w:cs="Arial"/>
          <w:sz w:val="24"/>
          <w:szCs w:val="24"/>
        </w:rPr>
        <w:t>archiwum</w:t>
      </w:r>
      <w:r w:rsidR="00435E63">
        <w:rPr>
          <w:rFonts w:ascii="Arial" w:hAnsi="Arial" w:cs="Arial"/>
          <w:sz w:val="24"/>
          <w:szCs w:val="24"/>
        </w:rPr>
        <w:t xml:space="preserve"> </w:t>
      </w:r>
      <w:r w:rsidRPr="00B31CCD">
        <w:rPr>
          <w:rFonts w:ascii="Arial" w:hAnsi="Arial" w:cs="Arial"/>
          <w:sz w:val="24"/>
          <w:szCs w:val="24"/>
        </w:rPr>
        <w:t>(ZIP).</w:t>
      </w:r>
    </w:p>
    <w:p w14:paraId="3BD9CE51" w14:textId="637665CC"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8.</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przygotowania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zaleca</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wykorzystanie</w:t>
      </w:r>
      <w:r w:rsidR="00435E63">
        <w:rPr>
          <w:rFonts w:ascii="Arial" w:hAnsi="Arial" w:cs="Arial"/>
          <w:sz w:val="24"/>
          <w:szCs w:val="24"/>
        </w:rPr>
        <w:t xml:space="preserve"> </w:t>
      </w:r>
      <w:r w:rsidRPr="00B31CCD">
        <w:rPr>
          <w:rFonts w:ascii="Arial" w:hAnsi="Arial" w:cs="Arial"/>
          <w:sz w:val="24"/>
          <w:szCs w:val="24"/>
        </w:rPr>
        <w:t>Formularza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którego</w:t>
      </w:r>
      <w:r w:rsidR="00435E63">
        <w:rPr>
          <w:rFonts w:ascii="Arial" w:hAnsi="Arial" w:cs="Arial"/>
          <w:sz w:val="24"/>
          <w:szCs w:val="24"/>
        </w:rPr>
        <w:t xml:space="preserve"> </w:t>
      </w:r>
      <w:r w:rsidRPr="00B31CCD">
        <w:rPr>
          <w:rFonts w:ascii="Arial" w:hAnsi="Arial" w:cs="Arial"/>
          <w:sz w:val="24"/>
          <w:szCs w:val="24"/>
        </w:rPr>
        <w:t>wzór</w:t>
      </w:r>
      <w:r w:rsidR="00435E63">
        <w:rPr>
          <w:rFonts w:ascii="Arial" w:hAnsi="Arial" w:cs="Arial"/>
          <w:sz w:val="24"/>
          <w:szCs w:val="24"/>
        </w:rPr>
        <w:t xml:space="preserve"> </w:t>
      </w:r>
      <w:r w:rsidRPr="00B31CCD">
        <w:rPr>
          <w:rFonts w:ascii="Arial" w:hAnsi="Arial" w:cs="Arial"/>
          <w:sz w:val="24"/>
          <w:szCs w:val="24"/>
        </w:rPr>
        <w:t>stanowi</w:t>
      </w:r>
      <w:r w:rsidR="00435E63">
        <w:rPr>
          <w:rFonts w:ascii="Arial" w:hAnsi="Arial" w:cs="Arial"/>
          <w:sz w:val="24"/>
          <w:szCs w:val="24"/>
        </w:rPr>
        <w:t xml:space="preserve"> </w:t>
      </w:r>
      <w:r w:rsidRPr="003733C7">
        <w:rPr>
          <w:rFonts w:ascii="Arial" w:hAnsi="Arial" w:cs="Arial"/>
          <w:b/>
          <w:bCs/>
          <w:sz w:val="24"/>
          <w:szCs w:val="24"/>
        </w:rPr>
        <w:t>Załącznik</w:t>
      </w:r>
      <w:r w:rsidR="00435E63" w:rsidRPr="003733C7">
        <w:rPr>
          <w:rFonts w:ascii="Arial" w:hAnsi="Arial" w:cs="Arial"/>
          <w:b/>
          <w:bCs/>
          <w:sz w:val="24"/>
          <w:szCs w:val="24"/>
        </w:rPr>
        <w:t xml:space="preserve"> </w:t>
      </w:r>
      <w:r w:rsidRPr="003733C7">
        <w:rPr>
          <w:rFonts w:ascii="Arial" w:hAnsi="Arial" w:cs="Arial"/>
          <w:b/>
          <w:bCs/>
          <w:sz w:val="24"/>
          <w:szCs w:val="24"/>
        </w:rPr>
        <w:t>nr</w:t>
      </w:r>
      <w:r w:rsidR="007E28D0" w:rsidRPr="003733C7">
        <w:rPr>
          <w:rFonts w:ascii="Arial" w:hAnsi="Arial" w:cs="Arial"/>
          <w:b/>
          <w:bCs/>
          <w:sz w:val="24"/>
          <w:szCs w:val="24"/>
        </w:rPr>
        <w:t xml:space="preserve"> </w:t>
      </w:r>
      <w:r w:rsidR="001843CC">
        <w:rPr>
          <w:rFonts w:ascii="Arial" w:hAnsi="Arial" w:cs="Arial"/>
          <w:b/>
          <w:bCs/>
          <w:sz w:val="24"/>
          <w:szCs w:val="24"/>
        </w:rPr>
        <w:t>4</w:t>
      </w:r>
      <w:r w:rsidR="00435E63" w:rsidRPr="003733C7">
        <w:rPr>
          <w:rFonts w:ascii="Arial" w:hAnsi="Arial" w:cs="Arial"/>
          <w:b/>
          <w:bCs/>
          <w:sz w:val="24"/>
          <w:szCs w:val="24"/>
        </w:rPr>
        <w:t xml:space="preserve"> </w:t>
      </w:r>
      <w:r w:rsidRPr="003733C7">
        <w:rPr>
          <w:rFonts w:ascii="Arial" w:hAnsi="Arial" w:cs="Arial"/>
          <w:b/>
          <w:bCs/>
          <w:sz w:val="24"/>
          <w:szCs w:val="24"/>
        </w:rPr>
        <w:t>do</w:t>
      </w:r>
      <w:r w:rsidR="00435E63" w:rsidRPr="003733C7">
        <w:rPr>
          <w:rFonts w:ascii="Arial" w:hAnsi="Arial" w:cs="Arial"/>
          <w:b/>
          <w:bCs/>
          <w:sz w:val="24"/>
          <w:szCs w:val="24"/>
        </w:rPr>
        <w:t xml:space="preserve"> </w:t>
      </w:r>
      <w:r w:rsidRPr="003733C7">
        <w:rPr>
          <w:rFonts w:ascii="Arial" w:hAnsi="Arial" w:cs="Arial"/>
          <w:b/>
          <w:bCs/>
          <w:sz w:val="24"/>
          <w:szCs w:val="24"/>
        </w:rPr>
        <w:t>SWZ</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W</w:t>
      </w:r>
      <w:r w:rsidR="00C21149">
        <w:rPr>
          <w:rFonts w:ascii="Arial" w:hAnsi="Arial" w:cs="Arial"/>
          <w:sz w:val="24"/>
          <w:szCs w:val="24"/>
        </w:rPr>
        <w:t xml:space="preserve"> </w:t>
      </w:r>
      <w:r w:rsidRPr="00B31CCD">
        <w:rPr>
          <w:rFonts w:ascii="Arial" w:hAnsi="Arial" w:cs="Arial"/>
          <w:sz w:val="24"/>
          <w:szCs w:val="24"/>
        </w:rPr>
        <w:t>przypadku,</w:t>
      </w:r>
      <w:r w:rsidR="00435E63">
        <w:rPr>
          <w:rFonts w:ascii="Arial" w:hAnsi="Arial" w:cs="Arial"/>
          <w:sz w:val="24"/>
          <w:szCs w:val="24"/>
        </w:rPr>
        <w:t xml:space="preserve"> </w:t>
      </w:r>
      <w:r w:rsidRPr="00B31CCD">
        <w:rPr>
          <w:rFonts w:ascii="Arial" w:hAnsi="Arial" w:cs="Arial"/>
          <w:sz w:val="24"/>
          <w:szCs w:val="24"/>
        </w:rPr>
        <w:t>gdy</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 xml:space="preserve">a </w:t>
      </w:r>
      <w:r w:rsidRPr="00B31CCD">
        <w:rPr>
          <w:rFonts w:ascii="Arial" w:hAnsi="Arial" w:cs="Arial"/>
          <w:sz w:val="24"/>
          <w:szCs w:val="24"/>
        </w:rPr>
        <w:t>nie</w:t>
      </w:r>
      <w:r w:rsidR="00435E63">
        <w:rPr>
          <w:rFonts w:ascii="Arial" w:hAnsi="Arial" w:cs="Arial"/>
          <w:sz w:val="24"/>
          <w:szCs w:val="24"/>
        </w:rPr>
        <w:t xml:space="preserve"> </w:t>
      </w:r>
      <w:r w:rsidRPr="00B31CCD">
        <w:rPr>
          <w:rFonts w:ascii="Arial" w:hAnsi="Arial" w:cs="Arial"/>
          <w:sz w:val="24"/>
          <w:szCs w:val="24"/>
        </w:rPr>
        <w:t>korzysta</w:t>
      </w:r>
      <w:r w:rsidR="00435E63">
        <w:rPr>
          <w:rFonts w:ascii="Arial" w:hAnsi="Arial" w:cs="Arial"/>
          <w:sz w:val="24"/>
          <w:szCs w:val="24"/>
        </w:rPr>
        <w:t xml:space="preserve"> </w:t>
      </w:r>
      <w:r w:rsidR="00435E63">
        <w:rPr>
          <w:rFonts w:ascii="Arial" w:hAnsi="Arial" w:cs="Arial"/>
          <w:sz w:val="24"/>
          <w:szCs w:val="24"/>
        </w:rPr>
        <w:br/>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przygotowanego</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Zamawiającego</w:t>
      </w:r>
      <w:r w:rsidR="00435E63">
        <w:rPr>
          <w:rFonts w:ascii="Arial" w:hAnsi="Arial" w:cs="Arial"/>
          <w:sz w:val="24"/>
          <w:szCs w:val="24"/>
        </w:rPr>
        <w:t xml:space="preserve"> </w:t>
      </w:r>
      <w:r w:rsidRPr="00B31CCD">
        <w:rPr>
          <w:rFonts w:ascii="Arial" w:hAnsi="Arial" w:cs="Arial"/>
          <w:sz w:val="24"/>
          <w:szCs w:val="24"/>
        </w:rPr>
        <w:t>wzoru,</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treści</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zamieścić</w:t>
      </w:r>
      <w:r w:rsidR="00435E63">
        <w:rPr>
          <w:rFonts w:ascii="Arial" w:hAnsi="Arial" w:cs="Arial"/>
          <w:sz w:val="24"/>
          <w:szCs w:val="24"/>
        </w:rPr>
        <w:t xml:space="preserve"> </w:t>
      </w:r>
      <w:r w:rsidRPr="00B31CCD">
        <w:rPr>
          <w:rFonts w:ascii="Arial" w:hAnsi="Arial" w:cs="Arial"/>
          <w:sz w:val="24"/>
          <w:szCs w:val="24"/>
        </w:rPr>
        <w:t>wszystkie</w:t>
      </w:r>
      <w:r w:rsidR="00435E63">
        <w:rPr>
          <w:rFonts w:ascii="Arial" w:hAnsi="Arial" w:cs="Arial"/>
          <w:sz w:val="24"/>
          <w:szCs w:val="24"/>
        </w:rPr>
        <w:t xml:space="preserve"> </w:t>
      </w:r>
      <w:r w:rsidRPr="00B31CCD">
        <w:rPr>
          <w:rFonts w:ascii="Arial" w:hAnsi="Arial" w:cs="Arial"/>
          <w:sz w:val="24"/>
          <w:szCs w:val="24"/>
        </w:rPr>
        <w:t>informacje</w:t>
      </w:r>
      <w:r w:rsidR="00435E63">
        <w:rPr>
          <w:rFonts w:ascii="Arial" w:hAnsi="Arial" w:cs="Arial"/>
          <w:sz w:val="24"/>
          <w:szCs w:val="24"/>
        </w:rPr>
        <w:t xml:space="preserve"> </w:t>
      </w:r>
      <w:r w:rsidRPr="00B31CCD">
        <w:rPr>
          <w:rFonts w:ascii="Arial" w:hAnsi="Arial" w:cs="Arial"/>
          <w:sz w:val="24"/>
          <w:szCs w:val="24"/>
        </w:rPr>
        <w:t>wymagane</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Formularzu</w:t>
      </w:r>
      <w:r w:rsidR="00435E63">
        <w:rPr>
          <w:rFonts w:ascii="Arial" w:hAnsi="Arial" w:cs="Arial"/>
          <w:sz w:val="24"/>
          <w:szCs w:val="24"/>
        </w:rPr>
        <w:t xml:space="preserve"> </w:t>
      </w:r>
      <w:r w:rsidRPr="00B31CCD">
        <w:rPr>
          <w:rFonts w:ascii="Arial" w:hAnsi="Arial" w:cs="Arial"/>
          <w:sz w:val="24"/>
          <w:szCs w:val="24"/>
        </w:rPr>
        <w:t>Ofertowym.</w:t>
      </w:r>
    </w:p>
    <w:p w14:paraId="2DCCD105"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dołączyć:</w:t>
      </w:r>
      <w:r w:rsidR="00435E63">
        <w:rPr>
          <w:rFonts w:ascii="Arial" w:hAnsi="Arial" w:cs="Arial"/>
          <w:sz w:val="24"/>
          <w:szCs w:val="24"/>
        </w:rPr>
        <w:t xml:space="preserve"> </w:t>
      </w:r>
    </w:p>
    <w:p w14:paraId="257B6D42"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9.1.</w:t>
      </w:r>
      <w:r w:rsidR="00435E63">
        <w:rPr>
          <w:rFonts w:ascii="Arial" w:hAnsi="Arial" w:cs="Arial"/>
          <w:sz w:val="24"/>
          <w:szCs w:val="24"/>
        </w:rPr>
        <w:t xml:space="preserve"> </w:t>
      </w:r>
      <w:r w:rsidRPr="00B31CCD">
        <w:rPr>
          <w:rFonts w:ascii="Arial" w:hAnsi="Arial" w:cs="Arial"/>
          <w:sz w:val="24"/>
          <w:szCs w:val="24"/>
        </w:rPr>
        <w:t>Pełnomocnictwo</w:t>
      </w:r>
      <w:r w:rsidR="00435E63">
        <w:rPr>
          <w:rFonts w:ascii="Arial" w:hAnsi="Arial" w:cs="Arial"/>
          <w:sz w:val="24"/>
          <w:szCs w:val="24"/>
        </w:rPr>
        <w:t xml:space="preserve"> </w:t>
      </w:r>
      <w:r w:rsidRPr="00B31CCD">
        <w:rPr>
          <w:rFonts w:ascii="Arial" w:hAnsi="Arial" w:cs="Arial"/>
          <w:sz w:val="24"/>
          <w:szCs w:val="24"/>
        </w:rPr>
        <w:t>upoważniające</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złożenia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ile</w:t>
      </w:r>
      <w:r w:rsidR="00435E63">
        <w:rPr>
          <w:rFonts w:ascii="Arial" w:hAnsi="Arial" w:cs="Arial"/>
          <w:sz w:val="24"/>
          <w:szCs w:val="24"/>
        </w:rPr>
        <w:t xml:space="preserve"> </w:t>
      </w:r>
      <w:r w:rsidRPr="00B31CCD">
        <w:rPr>
          <w:rFonts w:ascii="Arial" w:hAnsi="Arial" w:cs="Arial"/>
          <w:sz w:val="24"/>
          <w:szCs w:val="24"/>
        </w:rPr>
        <w:t>ofertę</w:t>
      </w:r>
      <w:r w:rsidR="00435E63">
        <w:rPr>
          <w:rFonts w:ascii="Arial" w:hAnsi="Arial" w:cs="Arial"/>
          <w:sz w:val="24"/>
          <w:szCs w:val="24"/>
        </w:rPr>
        <w:t xml:space="preserve"> </w:t>
      </w:r>
      <w:r w:rsidRPr="00B31CCD">
        <w:rPr>
          <w:rFonts w:ascii="Arial" w:hAnsi="Arial" w:cs="Arial"/>
          <w:sz w:val="24"/>
          <w:szCs w:val="24"/>
        </w:rPr>
        <w:t>składa</w:t>
      </w:r>
      <w:r w:rsidR="00435E63">
        <w:rPr>
          <w:rFonts w:ascii="Arial" w:hAnsi="Arial" w:cs="Arial"/>
          <w:sz w:val="24"/>
          <w:szCs w:val="24"/>
        </w:rPr>
        <w:t xml:space="preserve"> </w:t>
      </w:r>
      <w:r w:rsidRPr="00B31CCD">
        <w:rPr>
          <w:rFonts w:ascii="Arial" w:hAnsi="Arial" w:cs="Arial"/>
          <w:sz w:val="24"/>
          <w:szCs w:val="24"/>
        </w:rPr>
        <w:t>pełnomocnik;</w:t>
      </w:r>
    </w:p>
    <w:p w14:paraId="0B1B388C"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9.2.</w:t>
      </w:r>
      <w:r w:rsidR="00435E63">
        <w:rPr>
          <w:rFonts w:ascii="Arial" w:hAnsi="Arial" w:cs="Arial"/>
          <w:sz w:val="24"/>
          <w:szCs w:val="24"/>
        </w:rPr>
        <w:t xml:space="preserve"> </w:t>
      </w:r>
      <w:r w:rsidRPr="00B31CCD">
        <w:rPr>
          <w:rFonts w:ascii="Arial" w:hAnsi="Arial" w:cs="Arial"/>
          <w:sz w:val="24"/>
          <w:szCs w:val="24"/>
        </w:rPr>
        <w:t>Pełnomocnictwo</w:t>
      </w:r>
      <w:r w:rsidR="00435E63">
        <w:rPr>
          <w:rFonts w:ascii="Arial" w:hAnsi="Arial" w:cs="Arial"/>
          <w:sz w:val="24"/>
          <w:szCs w:val="24"/>
        </w:rPr>
        <w:t xml:space="preserve"> </w:t>
      </w:r>
      <w:r w:rsidRPr="00B31CCD">
        <w:rPr>
          <w:rFonts w:ascii="Arial" w:hAnsi="Arial" w:cs="Arial"/>
          <w:sz w:val="24"/>
          <w:szCs w:val="24"/>
        </w:rPr>
        <w:t>dla</w:t>
      </w:r>
      <w:r w:rsidR="00435E63">
        <w:rPr>
          <w:rFonts w:ascii="Arial" w:hAnsi="Arial" w:cs="Arial"/>
          <w:sz w:val="24"/>
          <w:szCs w:val="24"/>
        </w:rPr>
        <w:t xml:space="preserve"> </w:t>
      </w:r>
      <w:r w:rsidRPr="00B31CCD">
        <w:rPr>
          <w:rFonts w:ascii="Arial" w:hAnsi="Arial" w:cs="Arial"/>
          <w:sz w:val="24"/>
          <w:szCs w:val="24"/>
        </w:rPr>
        <w:t>pełnomocnika</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reprezentowania</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postępowaniu</w:t>
      </w:r>
      <w:r w:rsidR="00435E63">
        <w:rPr>
          <w:rFonts w:ascii="Arial" w:hAnsi="Arial" w:cs="Arial"/>
          <w:sz w:val="24"/>
          <w:szCs w:val="24"/>
        </w:rPr>
        <w:t xml:space="preserve"> </w:t>
      </w:r>
      <w:r w:rsidRPr="00B31CCD">
        <w:rPr>
          <w:rFonts w:ascii="Arial" w:hAnsi="Arial" w:cs="Arial"/>
          <w:sz w:val="24"/>
          <w:szCs w:val="24"/>
        </w:rPr>
        <w:t>Wykonawców</w:t>
      </w:r>
      <w:r w:rsidR="00435E63">
        <w:rPr>
          <w:rFonts w:ascii="Arial" w:hAnsi="Arial" w:cs="Arial"/>
          <w:sz w:val="24"/>
          <w:szCs w:val="24"/>
        </w:rPr>
        <w:t xml:space="preserve"> </w:t>
      </w:r>
      <w:r w:rsidRPr="00B31CCD">
        <w:rPr>
          <w:rFonts w:ascii="Arial" w:hAnsi="Arial" w:cs="Arial"/>
          <w:sz w:val="24"/>
          <w:szCs w:val="24"/>
        </w:rPr>
        <w:t>wspólnie</w:t>
      </w:r>
      <w:r w:rsidR="00435E63">
        <w:rPr>
          <w:rFonts w:ascii="Arial" w:hAnsi="Arial" w:cs="Arial"/>
          <w:sz w:val="24"/>
          <w:szCs w:val="24"/>
        </w:rPr>
        <w:t xml:space="preserve"> </w:t>
      </w:r>
      <w:r w:rsidRPr="00B31CCD">
        <w:rPr>
          <w:rFonts w:ascii="Arial" w:hAnsi="Arial" w:cs="Arial"/>
          <w:sz w:val="24"/>
          <w:szCs w:val="24"/>
        </w:rPr>
        <w:t>ubiegających</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udzielenie</w:t>
      </w:r>
      <w:r w:rsidR="00435E63">
        <w:rPr>
          <w:rFonts w:ascii="Arial" w:hAnsi="Arial" w:cs="Arial"/>
          <w:sz w:val="24"/>
          <w:szCs w:val="24"/>
        </w:rPr>
        <w:t xml:space="preserve"> </w:t>
      </w:r>
      <w:r w:rsidRPr="00B31CCD">
        <w:rPr>
          <w:rFonts w:ascii="Arial" w:hAnsi="Arial" w:cs="Arial"/>
          <w:sz w:val="24"/>
          <w:szCs w:val="24"/>
        </w:rPr>
        <w:t>zamówienia</w:t>
      </w:r>
      <w:r w:rsidR="00864C6E">
        <w:rPr>
          <w:rFonts w:ascii="Arial" w:hAnsi="Arial" w:cs="Arial"/>
          <w:sz w:val="24"/>
          <w:szCs w:val="24"/>
        </w:rPr>
        <w:t xml:space="preserve"> </w:t>
      </w:r>
      <w:r w:rsidRPr="00B31CCD">
        <w:rPr>
          <w:rFonts w:ascii="Arial" w:hAnsi="Arial" w:cs="Arial"/>
          <w:sz w:val="24"/>
          <w:szCs w:val="24"/>
        </w:rPr>
        <w:t>-</w:t>
      </w:r>
      <w:r w:rsidR="00864C6E">
        <w:rPr>
          <w:rFonts w:ascii="Arial" w:hAnsi="Arial" w:cs="Arial"/>
          <w:sz w:val="24"/>
          <w:szCs w:val="24"/>
        </w:rPr>
        <w:t xml:space="preserve"> </w:t>
      </w:r>
      <w:r w:rsidRPr="00B31CCD">
        <w:rPr>
          <w:rFonts w:ascii="Arial" w:hAnsi="Arial" w:cs="Arial"/>
          <w:sz w:val="24"/>
          <w:szCs w:val="24"/>
        </w:rPr>
        <w:t>dotyczy</w:t>
      </w:r>
      <w:r w:rsidR="00435E63">
        <w:rPr>
          <w:rFonts w:ascii="Arial" w:hAnsi="Arial" w:cs="Arial"/>
          <w:sz w:val="24"/>
          <w:szCs w:val="24"/>
        </w:rPr>
        <w:t xml:space="preserve"> </w:t>
      </w:r>
      <w:r w:rsidRPr="00B31CCD">
        <w:rPr>
          <w:rFonts w:ascii="Arial" w:hAnsi="Arial" w:cs="Arial"/>
          <w:sz w:val="24"/>
          <w:szCs w:val="24"/>
        </w:rPr>
        <w:t>ofert</w:t>
      </w:r>
      <w:r w:rsidR="00435E63">
        <w:rPr>
          <w:rFonts w:ascii="Arial" w:hAnsi="Arial" w:cs="Arial"/>
          <w:sz w:val="24"/>
          <w:szCs w:val="24"/>
        </w:rPr>
        <w:t xml:space="preserve">  </w:t>
      </w:r>
      <w:r w:rsidRPr="00B31CCD">
        <w:rPr>
          <w:rFonts w:ascii="Arial" w:hAnsi="Arial" w:cs="Arial"/>
          <w:sz w:val="24"/>
          <w:szCs w:val="24"/>
        </w:rPr>
        <w:t>składanych</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Wykonawców</w:t>
      </w:r>
      <w:r w:rsidR="00435E63">
        <w:rPr>
          <w:rFonts w:ascii="Arial" w:hAnsi="Arial" w:cs="Arial"/>
          <w:sz w:val="24"/>
          <w:szCs w:val="24"/>
        </w:rPr>
        <w:t xml:space="preserve"> </w:t>
      </w:r>
      <w:r w:rsidRPr="00B31CCD">
        <w:rPr>
          <w:rFonts w:ascii="Arial" w:hAnsi="Arial" w:cs="Arial"/>
          <w:sz w:val="24"/>
          <w:szCs w:val="24"/>
        </w:rPr>
        <w:t>wspólnie</w:t>
      </w:r>
      <w:r w:rsidR="00435E63">
        <w:rPr>
          <w:rFonts w:ascii="Arial" w:hAnsi="Arial" w:cs="Arial"/>
          <w:sz w:val="24"/>
          <w:szCs w:val="24"/>
        </w:rPr>
        <w:t xml:space="preserve"> </w:t>
      </w:r>
      <w:r w:rsidRPr="00B31CCD">
        <w:rPr>
          <w:rFonts w:ascii="Arial" w:hAnsi="Arial" w:cs="Arial"/>
          <w:sz w:val="24"/>
          <w:szCs w:val="24"/>
        </w:rPr>
        <w:t>ubiegających</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udzielenie</w:t>
      </w:r>
      <w:r w:rsidR="00435E63">
        <w:rPr>
          <w:rFonts w:ascii="Arial" w:hAnsi="Arial" w:cs="Arial"/>
          <w:sz w:val="24"/>
          <w:szCs w:val="24"/>
        </w:rPr>
        <w:t xml:space="preserve"> </w:t>
      </w:r>
      <w:r w:rsidRPr="00B31CCD">
        <w:rPr>
          <w:rFonts w:ascii="Arial" w:hAnsi="Arial" w:cs="Arial"/>
          <w:sz w:val="24"/>
          <w:szCs w:val="24"/>
        </w:rPr>
        <w:t>zamówienia;</w:t>
      </w:r>
    </w:p>
    <w:p w14:paraId="4B56FD79" w14:textId="6DE380F4" w:rsidR="009F2CA1"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lastRenderedPageBreak/>
        <w:t>9.3.</w:t>
      </w:r>
      <w:r w:rsidR="00435E63" w:rsidRPr="006F77D1">
        <w:rPr>
          <w:rFonts w:ascii="Arial" w:hAnsi="Arial" w:cs="Arial"/>
          <w:sz w:val="24"/>
          <w:szCs w:val="24"/>
        </w:rPr>
        <w:t xml:space="preserve"> </w:t>
      </w:r>
      <w:bookmarkStart w:id="2" w:name="_Hlk75250054"/>
      <w:r w:rsidR="006F77D1" w:rsidRPr="006F77D1">
        <w:rPr>
          <w:rFonts w:ascii="Arial" w:hAnsi="Arial" w:cs="Arial"/>
          <w:sz w:val="24"/>
          <w:szCs w:val="24"/>
        </w:rPr>
        <w:t>Oświadczenie Wykonawcy</w:t>
      </w:r>
      <w:r w:rsidR="006F77D1">
        <w:rPr>
          <w:rFonts w:ascii="Arial" w:hAnsi="Arial" w:cs="Arial"/>
          <w:sz w:val="24"/>
          <w:szCs w:val="24"/>
        </w:rPr>
        <w:t xml:space="preserve"> </w:t>
      </w:r>
      <w:r w:rsidR="006F77D1" w:rsidRPr="006F77D1">
        <w:rPr>
          <w:rFonts w:ascii="Arial" w:hAnsi="Arial" w:cs="Arial"/>
          <w:sz w:val="24"/>
          <w:szCs w:val="24"/>
        </w:rPr>
        <w:t xml:space="preserve">o niepodleganiu wykluczeniu oraz spełnianiu warunków udziału w postępowaniu </w:t>
      </w:r>
      <w:bookmarkEnd w:id="2"/>
      <w:r w:rsidRPr="00B31CCD">
        <w:rPr>
          <w:rFonts w:ascii="Arial" w:hAnsi="Arial" w:cs="Arial"/>
          <w:sz w:val="24"/>
          <w:szCs w:val="24"/>
        </w:rPr>
        <w:t>stanowi</w:t>
      </w:r>
      <w:r w:rsidR="00435E63">
        <w:rPr>
          <w:rFonts w:ascii="Arial" w:hAnsi="Arial" w:cs="Arial"/>
          <w:sz w:val="24"/>
          <w:szCs w:val="24"/>
        </w:rPr>
        <w:t xml:space="preserve"> </w:t>
      </w:r>
      <w:r w:rsidRPr="003733C7">
        <w:rPr>
          <w:rFonts w:ascii="Arial" w:hAnsi="Arial" w:cs="Arial"/>
          <w:b/>
          <w:bCs/>
          <w:sz w:val="24"/>
          <w:szCs w:val="24"/>
        </w:rPr>
        <w:t>Załącznik</w:t>
      </w:r>
      <w:r w:rsidR="00435E63" w:rsidRPr="003733C7">
        <w:rPr>
          <w:rFonts w:ascii="Arial" w:hAnsi="Arial" w:cs="Arial"/>
          <w:b/>
          <w:bCs/>
          <w:sz w:val="24"/>
          <w:szCs w:val="24"/>
        </w:rPr>
        <w:t xml:space="preserve"> </w:t>
      </w:r>
      <w:r w:rsidRPr="003733C7">
        <w:rPr>
          <w:rFonts w:ascii="Arial" w:hAnsi="Arial" w:cs="Arial"/>
          <w:b/>
          <w:bCs/>
          <w:sz w:val="24"/>
          <w:szCs w:val="24"/>
        </w:rPr>
        <w:t>nr</w:t>
      </w:r>
      <w:r w:rsidR="00435E63" w:rsidRPr="003733C7">
        <w:rPr>
          <w:rFonts w:ascii="Arial" w:hAnsi="Arial" w:cs="Arial"/>
          <w:b/>
          <w:bCs/>
          <w:sz w:val="24"/>
          <w:szCs w:val="24"/>
        </w:rPr>
        <w:t xml:space="preserve"> </w:t>
      </w:r>
      <w:r w:rsidR="00CD4945">
        <w:rPr>
          <w:rFonts w:ascii="Arial" w:hAnsi="Arial" w:cs="Arial"/>
          <w:b/>
          <w:bCs/>
          <w:sz w:val="24"/>
          <w:szCs w:val="24"/>
        </w:rPr>
        <w:t>5</w:t>
      </w:r>
      <w:r w:rsidR="00435E63" w:rsidRPr="003733C7">
        <w:rPr>
          <w:rFonts w:ascii="Arial" w:hAnsi="Arial" w:cs="Arial"/>
          <w:b/>
          <w:bCs/>
          <w:sz w:val="24"/>
          <w:szCs w:val="24"/>
        </w:rPr>
        <w:t xml:space="preserve"> </w:t>
      </w:r>
      <w:r w:rsidRPr="003733C7">
        <w:rPr>
          <w:rFonts w:ascii="Arial" w:hAnsi="Arial" w:cs="Arial"/>
          <w:b/>
          <w:bCs/>
          <w:sz w:val="24"/>
          <w:szCs w:val="24"/>
        </w:rPr>
        <w:t>do</w:t>
      </w:r>
      <w:r w:rsidR="00435E63" w:rsidRPr="003733C7">
        <w:rPr>
          <w:rFonts w:ascii="Arial" w:hAnsi="Arial" w:cs="Arial"/>
          <w:b/>
          <w:bCs/>
          <w:sz w:val="24"/>
          <w:szCs w:val="24"/>
        </w:rPr>
        <w:t xml:space="preserve"> </w:t>
      </w:r>
      <w:r w:rsidRPr="003733C7">
        <w:rPr>
          <w:rFonts w:ascii="Arial" w:hAnsi="Arial" w:cs="Arial"/>
          <w:b/>
          <w:bCs/>
          <w:sz w:val="24"/>
          <w:szCs w:val="24"/>
        </w:rPr>
        <w:t>SWZ</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przypadku</w:t>
      </w:r>
      <w:r w:rsidR="00435E63">
        <w:rPr>
          <w:rFonts w:ascii="Arial" w:hAnsi="Arial" w:cs="Arial"/>
          <w:sz w:val="24"/>
          <w:szCs w:val="24"/>
        </w:rPr>
        <w:t xml:space="preserve"> </w:t>
      </w:r>
      <w:r w:rsidRPr="00B31CCD">
        <w:rPr>
          <w:rFonts w:ascii="Arial" w:hAnsi="Arial" w:cs="Arial"/>
          <w:sz w:val="24"/>
          <w:szCs w:val="24"/>
        </w:rPr>
        <w:t>wsp</w:t>
      </w:r>
      <w:r w:rsidR="00435E63">
        <w:rPr>
          <w:rFonts w:ascii="Arial" w:hAnsi="Arial" w:cs="Arial"/>
          <w:sz w:val="24"/>
          <w:szCs w:val="24"/>
        </w:rPr>
        <w:t>ó</w:t>
      </w:r>
      <w:r w:rsidRPr="00B31CCD">
        <w:rPr>
          <w:rFonts w:ascii="Arial" w:hAnsi="Arial" w:cs="Arial"/>
          <w:sz w:val="24"/>
          <w:szCs w:val="24"/>
        </w:rPr>
        <w:t>lnego</w:t>
      </w:r>
      <w:r w:rsidR="00435E63">
        <w:rPr>
          <w:rFonts w:ascii="Arial" w:hAnsi="Arial" w:cs="Arial"/>
          <w:sz w:val="24"/>
          <w:szCs w:val="24"/>
        </w:rPr>
        <w:t xml:space="preserve"> </w:t>
      </w:r>
      <w:r w:rsidRPr="00B31CCD">
        <w:rPr>
          <w:rFonts w:ascii="Arial" w:hAnsi="Arial" w:cs="Arial"/>
          <w:sz w:val="24"/>
          <w:szCs w:val="24"/>
        </w:rPr>
        <w:t>ubiegania</w:t>
      </w:r>
      <w:r w:rsidR="00435E63">
        <w:rPr>
          <w:rFonts w:ascii="Arial" w:hAnsi="Arial" w:cs="Arial"/>
          <w:sz w:val="24"/>
          <w:szCs w:val="24"/>
        </w:rPr>
        <w:t xml:space="preserve"> </w:t>
      </w:r>
      <w:r w:rsidRPr="00B31CCD">
        <w:rPr>
          <w:rFonts w:ascii="Arial" w:hAnsi="Arial" w:cs="Arial"/>
          <w:sz w:val="24"/>
          <w:szCs w:val="24"/>
        </w:rPr>
        <w:t>si</w:t>
      </w:r>
      <w:r w:rsidR="00435E63">
        <w:rPr>
          <w:rFonts w:ascii="Arial" w:hAnsi="Arial" w:cs="Arial"/>
          <w:sz w:val="24"/>
          <w:szCs w:val="24"/>
        </w:rPr>
        <w:t xml:space="preserve">ę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zam</w:t>
      </w:r>
      <w:r w:rsidR="00435E63">
        <w:rPr>
          <w:rFonts w:ascii="Arial" w:hAnsi="Arial" w:cs="Arial"/>
          <w:sz w:val="24"/>
          <w:szCs w:val="24"/>
        </w:rPr>
        <w:t>ó</w:t>
      </w:r>
      <w:r w:rsidRPr="00B31CCD">
        <w:rPr>
          <w:rFonts w:ascii="Arial" w:hAnsi="Arial" w:cs="Arial"/>
          <w:sz w:val="24"/>
          <w:szCs w:val="24"/>
        </w:rPr>
        <w:t>wienie</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ó</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ś</w:t>
      </w:r>
      <w:r w:rsidRPr="00B31CCD">
        <w:rPr>
          <w:rFonts w:ascii="Arial" w:hAnsi="Arial" w:cs="Arial"/>
          <w:sz w:val="24"/>
          <w:szCs w:val="24"/>
        </w:rPr>
        <w:t>wiadczenie</w:t>
      </w:r>
      <w:r w:rsidR="00435E63">
        <w:rPr>
          <w:rFonts w:ascii="Arial" w:hAnsi="Arial" w:cs="Arial"/>
          <w:sz w:val="24"/>
          <w:szCs w:val="24"/>
        </w:rPr>
        <w:t xml:space="preserve"> </w:t>
      </w:r>
      <w:r w:rsidR="00004B9F">
        <w:rPr>
          <w:rFonts w:ascii="Arial" w:hAnsi="Arial" w:cs="Arial"/>
          <w:sz w:val="24"/>
          <w:szCs w:val="24"/>
        </w:rPr>
        <w:br/>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w:t>
      </w:r>
      <w:r w:rsidR="004975BE">
        <w:rPr>
          <w:rFonts w:ascii="Arial" w:hAnsi="Arial" w:cs="Arial"/>
          <w:sz w:val="24"/>
          <w:szCs w:val="24"/>
        </w:rPr>
        <w:t>d</w:t>
      </w:r>
      <w:r w:rsidRPr="00B31CCD">
        <w:rPr>
          <w:rFonts w:ascii="Arial" w:hAnsi="Arial" w:cs="Arial"/>
          <w:sz w:val="24"/>
          <w:szCs w:val="24"/>
        </w:rPr>
        <w:t>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składa</w:t>
      </w:r>
      <w:r w:rsidR="00435E63">
        <w:rPr>
          <w:rFonts w:ascii="Arial" w:hAnsi="Arial" w:cs="Arial"/>
          <w:sz w:val="24"/>
          <w:szCs w:val="24"/>
        </w:rPr>
        <w:t xml:space="preserve"> </w:t>
      </w:r>
      <w:r w:rsidRPr="00B31CCD">
        <w:rPr>
          <w:rFonts w:ascii="Arial" w:hAnsi="Arial" w:cs="Arial"/>
          <w:sz w:val="24"/>
          <w:szCs w:val="24"/>
        </w:rPr>
        <w:t>ka</w:t>
      </w:r>
      <w:r w:rsidR="00435E63">
        <w:rPr>
          <w:rFonts w:ascii="Arial" w:hAnsi="Arial" w:cs="Arial"/>
          <w:sz w:val="24"/>
          <w:szCs w:val="24"/>
        </w:rPr>
        <w:t>ż</w:t>
      </w:r>
      <w:r w:rsidRPr="00B31CCD">
        <w:rPr>
          <w:rFonts w:ascii="Arial" w:hAnsi="Arial" w:cs="Arial"/>
          <w:sz w:val="24"/>
          <w:szCs w:val="24"/>
        </w:rPr>
        <w:t>dy</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ó</w:t>
      </w:r>
      <w:r w:rsidRPr="00B31CCD">
        <w:rPr>
          <w:rFonts w:ascii="Arial" w:hAnsi="Arial" w:cs="Arial"/>
          <w:sz w:val="24"/>
          <w:szCs w:val="24"/>
        </w:rPr>
        <w:t>w;</w:t>
      </w:r>
    </w:p>
    <w:p w14:paraId="53E7099A" w14:textId="4A407B61" w:rsidR="009F2CA1" w:rsidRDefault="009F2CA1" w:rsidP="0057309B">
      <w:pPr>
        <w:spacing w:line="360" w:lineRule="auto"/>
        <w:contextualSpacing/>
        <w:jc w:val="both"/>
        <w:rPr>
          <w:rFonts w:ascii="Arial" w:hAnsi="Arial" w:cs="Arial"/>
          <w:sz w:val="24"/>
          <w:szCs w:val="24"/>
        </w:rPr>
      </w:pPr>
      <w:r>
        <w:rPr>
          <w:rFonts w:ascii="Arial" w:hAnsi="Arial" w:cs="Arial"/>
          <w:sz w:val="24"/>
          <w:szCs w:val="24"/>
        </w:rPr>
        <w:t>9.4. Wykonawcy wspólnie ubiegający się o udzielenie zamówienia dołączają do oferty oświadczenie, z którego wynika, które roboty budowlane wykonają poszczególni wykonawcy;</w:t>
      </w:r>
    </w:p>
    <w:p w14:paraId="1133E826" w14:textId="6702C01B" w:rsidR="00356A28"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w:t>
      </w:r>
      <w:r w:rsidR="009F2CA1">
        <w:rPr>
          <w:rFonts w:ascii="Arial" w:hAnsi="Arial" w:cs="Arial"/>
          <w:sz w:val="24"/>
          <w:szCs w:val="24"/>
        </w:rPr>
        <w:t>5</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Następujące</w:t>
      </w:r>
      <w:r w:rsidR="00435E63">
        <w:rPr>
          <w:rFonts w:ascii="Arial" w:hAnsi="Arial" w:cs="Arial"/>
          <w:sz w:val="24"/>
          <w:szCs w:val="24"/>
        </w:rPr>
        <w:t xml:space="preserve"> </w:t>
      </w:r>
      <w:r w:rsidRPr="00B31CCD">
        <w:rPr>
          <w:rFonts w:ascii="Arial" w:hAnsi="Arial" w:cs="Arial"/>
          <w:sz w:val="24"/>
          <w:szCs w:val="24"/>
        </w:rPr>
        <w:t>przedmiotowe</w:t>
      </w:r>
      <w:r w:rsidR="00435E63">
        <w:rPr>
          <w:rFonts w:ascii="Arial" w:hAnsi="Arial" w:cs="Arial"/>
          <w:sz w:val="24"/>
          <w:szCs w:val="24"/>
        </w:rPr>
        <w:t xml:space="preserve"> </w:t>
      </w:r>
      <w:r w:rsidRPr="00B31CCD">
        <w:rPr>
          <w:rFonts w:ascii="Arial" w:hAnsi="Arial" w:cs="Arial"/>
          <w:sz w:val="24"/>
          <w:szCs w:val="24"/>
        </w:rPr>
        <w:t>środki</w:t>
      </w:r>
      <w:r w:rsidR="00435E63">
        <w:rPr>
          <w:rFonts w:ascii="Arial" w:hAnsi="Arial" w:cs="Arial"/>
          <w:sz w:val="24"/>
          <w:szCs w:val="24"/>
        </w:rPr>
        <w:t xml:space="preserve"> </w:t>
      </w:r>
      <w:r w:rsidRPr="00B31CCD">
        <w:rPr>
          <w:rFonts w:ascii="Arial" w:hAnsi="Arial" w:cs="Arial"/>
          <w:sz w:val="24"/>
          <w:szCs w:val="24"/>
        </w:rPr>
        <w:t>dowodowe</w:t>
      </w:r>
      <w:r w:rsidR="001706CC">
        <w:rPr>
          <w:rFonts w:ascii="Arial" w:hAnsi="Arial" w:cs="Arial"/>
          <w:sz w:val="24"/>
          <w:szCs w:val="24"/>
        </w:rPr>
        <w:t xml:space="preserve">: </w:t>
      </w:r>
      <w:r w:rsidR="001706CC">
        <w:rPr>
          <w:rFonts w:ascii="Arial" w:hAnsi="Arial" w:cs="Arial"/>
          <w:b/>
          <w:bCs/>
          <w:sz w:val="24"/>
          <w:szCs w:val="24"/>
        </w:rPr>
        <w:t xml:space="preserve">Zamawiający nie żąda złożenia </w:t>
      </w:r>
      <w:r w:rsidR="009728AA">
        <w:rPr>
          <w:rFonts w:ascii="Arial" w:hAnsi="Arial" w:cs="Arial"/>
          <w:b/>
          <w:bCs/>
          <w:sz w:val="24"/>
          <w:szCs w:val="24"/>
        </w:rPr>
        <w:br/>
      </w:r>
      <w:r w:rsidR="001706CC">
        <w:rPr>
          <w:rFonts w:ascii="Arial" w:hAnsi="Arial" w:cs="Arial"/>
          <w:b/>
          <w:bCs/>
          <w:sz w:val="24"/>
          <w:szCs w:val="24"/>
        </w:rPr>
        <w:t>z ofertą</w:t>
      </w:r>
      <w:r w:rsidR="003256C0">
        <w:rPr>
          <w:rFonts w:ascii="Arial" w:hAnsi="Arial" w:cs="Arial"/>
          <w:b/>
          <w:bCs/>
          <w:sz w:val="24"/>
          <w:szCs w:val="24"/>
        </w:rPr>
        <w:t xml:space="preserve"> przedmiotowych środków dowodowych.</w:t>
      </w:r>
      <w:r w:rsidR="001706CC">
        <w:rPr>
          <w:rFonts w:ascii="Arial" w:hAnsi="Arial" w:cs="Arial"/>
          <w:b/>
          <w:bCs/>
          <w:sz w:val="24"/>
          <w:szCs w:val="24"/>
        </w:rPr>
        <w:t xml:space="preserve"> </w:t>
      </w:r>
      <w:r w:rsidR="00356A28">
        <w:rPr>
          <w:rFonts w:ascii="Arial" w:hAnsi="Arial" w:cs="Arial"/>
          <w:sz w:val="24"/>
          <w:szCs w:val="24"/>
        </w:rPr>
        <w:t xml:space="preserve"> </w:t>
      </w:r>
    </w:p>
    <w:p w14:paraId="6F90C471" w14:textId="63AFA720" w:rsidR="0012507F" w:rsidRDefault="0012507F" w:rsidP="0057309B">
      <w:pPr>
        <w:spacing w:line="360" w:lineRule="auto"/>
        <w:contextualSpacing/>
        <w:jc w:val="both"/>
        <w:rPr>
          <w:rFonts w:ascii="Arial" w:hAnsi="Arial" w:cs="Arial"/>
          <w:sz w:val="24"/>
          <w:szCs w:val="24"/>
        </w:rPr>
      </w:pPr>
      <w:r>
        <w:rPr>
          <w:rFonts w:ascii="Arial" w:hAnsi="Arial" w:cs="Arial"/>
          <w:sz w:val="24"/>
          <w:szCs w:val="24"/>
        </w:rPr>
        <w:t xml:space="preserve">9.6. </w:t>
      </w:r>
      <w:r w:rsidR="00CC45C4">
        <w:rPr>
          <w:rFonts w:ascii="Arial" w:hAnsi="Arial" w:cs="Arial"/>
          <w:sz w:val="24"/>
          <w:szCs w:val="24"/>
        </w:rPr>
        <w:t>Zobowiązanie innego podmiotu (jeżeli dotyczy);</w:t>
      </w:r>
    </w:p>
    <w:p w14:paraId="64AB613F" w14:textId="2E532183" w:rsidR="00A464BD" w:rsidRDefault="00A464BD" w:rsidP="0057309B">
      <w:pPr>
        <w:spacing w:line="360" w:lineRule="auto"/>
        <w:contextualSpacing/>
        <w:jc w:val="both"/>
        <w:rPr>
          <w:rFonts w:ascii="Arial" w:hAnsi="Arial" w:cs="Arial"/>
          <w:sz w:val="24"/>
          <w:szCs w:val="24"/>
        </w:rPr>
      </w:pPr>
      <w:r>
        <w:rPr>
          <w:rFonts w:ascii="Arial" w:hAnsi="Arial" w:cs="Arial"/>
          <w:sz w:val="24"/>
          <w:szCs w:val="24"/>
        </w:rPr>
        <w:t>9.7. Dowód wniesienia wadium.</w:t>
      </w:r>
    </w:p>
    <w:p w14:paraId="0F5DA3C5"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10.</w:t>
      </w:r>
      <w:r w:rsidR="00435E63">
        <w:rPr>
          <w:rFonts w:ascii="Arial" w:hAnsi="Arial" w:cs="Arial"/>
          <w:sz w:val="24"/>
          <w:szCs w:val="24"/>
        </w:rPr>
        <w:t xml:space="preserve"> </w:t>
      </w:r>
      <w:r w:rsidRPr="00B31CCD">
        <w:rPr>
          <w:rFonts w:ascii="Arial" w:hAnsi="Arial" w:cs="Arial"/>
          <w:sz w:val="24"/>
          <w:szCs w:val="24"/>
        </w:rPr>
        <w:t>Oferta</w:t>
      </w:r>
      <w:r w:rsidR="00435E63">
        <w:rPr>
          <w:rFonts w:ascii="Arial" w:hAnsi="Arial" w:cs="Arial"/>
          <w:sz w:val="24"/>
          <w:szCs w:val="24"/>
        </w:rPr>
        <w:t xml:space="preserve"> </w:t>
      </w:r>
      <w:r w:rsidRPr="00B31CCD">
        <w:rPr>
          <w:rFonts w:ascii="Arial" w:hAnsi="Arial" w:cs="Arial"/>
          <w:sz w:val="24"/>
          <w:szCs w:val="24"/>
        </w:rPr>
        <w:t>oraz</w:t>
      </w:r>
      <w:r w:rsidR="00435E63">
        <w:rPr>
          <w:rFonts w:ascii="Arial" w:hAnsi="Arial" w:cs="Arial"/>
          <w:sz w:val="24"/>
          <w:szCs w:val="24"/>
        </w:rPr>
        <w:t xml:space="preserve"> </w:t>
      </w:r>
      <w:r w:rsidRPr="00B31CCD">
        <w:rPr>
          <w:rFonts w:ascii="Arial" w:hAnsi="Arial" w:cs="Arial"/>
          <w:sz w:val="24"/>
          <w:szCs w:val="24"/>
        </w:rPr>
        <w:t>oświadczenie</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niepodleganiu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muszą</w:t>
      </w:r>
      <w:r w:rsidR="00435E63">
        <w:rPr>
          <w:rFonts w:ascii="Arial" w:hAnsi="Arial" w:cs="Arial"/>
          <w:sz w:val="24"/>
          <w:szCs w:val="24"/>
        </w:rPr>
        <w:t xml:space="preserve"> </w:t>
      </w:r>
      <w:r w:rsidRPr="00B31CCD">
        <w:rPr>
          <w:rFonts w:ascii="Arial" w:hAnsi="Arial" w:cs="Arial"/>
          <w:sz w:val="24"/>
          <w:szCs w:val="24"/>
        </w:rPr>
        <w:t>być</w:t>
      </w:r>
      <w:r w:rsidR="00435E63">
        <w:rPr>
          <w:rFonts w:ascii="Arial" w:hAnsi="Arial" w:cs="Arial"/>
          <w:sz w:val="24"/>
          <w:szCs w:val="24"/>
        </w:rPr>
        <w:t xml:space="preserve"> </w:t>
      </w:r>
      <w:r w:rsidRPr="00B31CCD">
        <w:rPr>
          <w:rFonts w:ascii="Arial" w:hAnsi="Arial" w:cs="Arial"/>
          <w:sz w:val="24"/>
          <w:szCs w:val="24"/>
        </w:rPr>
        <w:t>złożone</w:t>
      </w:r>
      <w:r w:rsidR="00435E63">
        <w:rPr>
          <w:rFonts w:ascii="Arial" w:hAnsi="Arial" w:cs="Arial"/>
          <w:sz w:val="24"/>
          <w:szCs w:val="24"/>
        </w:rPr>
        <w:t xml:space="preserve"> </w:t>
      </w:r>
      <w:r w:rsidR="00435E63">
        <w:rPr>
          <w:rFonts w:ascii="Arial" w:hAnsi="Arial" w:cs="Arial"/>
          <w:sz w:val="24"/>
          <w:szCs w:val="24"/>
        </w:rPr>
        <w:br/>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oryginale.</w:t>
      </w:r>
    </w:p>
    <w:p w14:paraId="16606541" w14:textId="77777777" w:rsidR="00156CBC"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11.</w:t>
      </w:r>
      <w:r w:rsidR="00435E63">
        <w:rPr>
          <w:rFonts w:ascii="Arial" w:hAnsi="Arial" w:cs="Arial"/>
          <w:sz w:val="24"/>
          <w:szCs w:val="24"/>
        </w:rPr>
        <w:t xml:space="preserve"> </w:t>
      </w:r>
      <w:r w:rsidRPr="00B31CCD">
        <w:rPr>
          <w:rFonts w:ascii="Arial" w:hAnsi="Arial" w:cs="Arial"/>
          <w:sz w:val="24"/>
          <w:szCs w:val="24"/>
        </w:rPr>
        <w:t>Zamawiający</w:t>
      </w:r>
      <w:r w:rsidR="00435E63">
        <w:rPr>
          <w:rFonts w:ascii="Arial" w:hAnsi="Arial" w:cs="Arial"/>
          <w:sz w:val="24"/>
          <w:szCs w:val="24"/>
        </w:rPr>
        <w:t xml:space="preserve"> </w:t>
      </w:r>
      <w:r w:rsidRPr="00B31CCD">
        <w:rPr>
          <w:rFonts w:ascii="Arial" w:hAnsi="Arial" w:cs="Arial"/>
          <w:sz w:val="24"/>
          <w:szCs w:val="24"/>
        </w:rPr>
        <w:t>zaleca</w:t>
      </w:r>
      <w:r w:rsidR="00435E63">
        <w:rPr>
          <w:rFonts w:ascii="Arial" w:hAnsi="Arial" w:cs="Arial"/>
          <w:sz w:val="24"/>
          <w:szCs w:val="24"/>
        </w:rPr>
        <w:t xml:space="preserve"> </w:t>
      </w:r>
      <w:r w:rsidRPr="00B31CCD">
        <w:rPr>
          <w:rFonts w:ascii="Arial" w:hAnsi="Arial" w:cs="Arial"/>
          <w:sz w:val="24"/>
          <w:szCs w:val="24"/>
        </w:rPr>
        <w:t>ponumerowanie</w:t>
      </w:r>
      <w:r w:rsidR="00435E63">
        <w:rPr>
          <w:rFonts w:ascii="Arial" w:hAnsi="Arial" w:cs="Arial"/>
          <w:sz w:val="24"/>
          <w:szCs w:val="24"/>
        </w:rPr>
        <w:t xml:space="preserve"> </w:t>
      </w:r>
      <w:r w:rsidRPr="00B31CCD">
        <w:rPr>
          <w:rFonts w:ascii="Arial" w:hAnsi="Arial" w:cs="Arial"/>
          <w:sz w:val="24"/>
          <w:szCs w:val="24"/>
        </w:rPr>
        <w:t>stron</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w:t>
      </w:r>
    </w:p>
    <w:p w14:paraId="0B193A4B" w14:textId="53485C1D" w:rsidR="00E421AA" w:rsidRDefault="00E421AA" w:rsidP="0057309B">
      <w:pPr>
        <w:spacing w:line="360" w:lineRule="auto"/>
        <w:contextualSpacing/>
        <w:jc w:val="both"/>
        <w:rPr>
          <w:rFonts w:ascii="Arial" w:hAnsi="Arial" w:cs="Arial"/>
          <w:sz w:val="24"/>
          <w:szCs w:val="24"/>
        </w:rPr>
      </w:pPr>
      <w:r w:rsidRPr="00E421AA">
        <w:rPr>
          <w:rFonts w:ascii="Arial" w:hAnsi="Arial" w:cs="Arial"/>
          <w:sz w:val="24"/>
          <w:szCs w:val="24"/>
        </w:rPr>
        <w:t>12.</w:t>
      </w:r>
      <w:r>
        <w:rPr>
          <w:rFonts w:ascii="Arial" w:hAnsi="Arial" w:cs="Arial"/>
          <w:sz w:val="24"/>
          <w:szCs w:val="24"/>
        </w:rPr>
        <w:t xml:space="preserve"> </w:t>
      </w:r>
      <w:r w:rsidRPr="00E421AA">
        <w:rPr>
          <w:rFonts w:ascii="Arial" w:hAnsi="Arial" w:cs="Arial"/>
          <w:sz w:val="24"/>
          <w:szCs w:val="24"/>
        </w:rPr>
        <w:t>Pełnomocnictwo</w:t>
      </w:r>
      <w:r>
        <w:rPr>
          <w:rFonts w:ascii="Arial" w:hAnsi="Arial" w:cs="Arial"/>
          <w:sz w:val="24"/>
          <w:szCs w:val="24"/>
        </w:rPr>
        <w:t xml:space="preserve"> </w:t>
      </w:r>
      <w:r w:rsidRPr="00E421AA">
        <w:rPr>
          <w:rFonts w:ascii="Arial" w:hAnsi="Arial" w:cs="Arial"/>
          <w:sz w:val="24"/>
          <w:szCs w:val="24"/>
        </w:rPr>
        <w:t>do</w:t>
      </w:r>
      <w:r>
        <w:rPr>
          <w:rFonts w:ascii="Arial" w:hAnsi="Arial" w:cs="Arial"/>
          <w:sz w:val="24"/>
          <w:szCs w:val="24"/>
        </w:rPr>
        <w:t xml:space="preserve"> </w:t>
      </w:r>
      <w:r w:rsidRPr="00E421AA">
        <w:rPr>
          <w:rFonts w:ascii="Arial" w:hAnsi="Arial" w:cs="Arial"/>
          <w:sz w:val="24"/>
          <w:szCs w:val="24"/>
        </w:rPr>
        <w:t>złożenia</w:t>
      </w:r>
      <w:r>
        <w:rPr>
          <w:rFonts w:ascii="Arial" w:hAnsi="Arial" w:cs="Arial"/>
          <w:sz w:val="24"/>
          <w:szCs w:val="24"/>
        </w:rPr>
        <w:t xml:space="preserve"> </w:t>
      </w:r>
      <w:r w:rsidRPr="00E421AA">
        <w:rPr>
          <w:rFonts w:ascii="Arial" w:hAnsi="Arial" w:cs="Arial"/>
          <w:sz w:val="24"/>
          <w:szCs w:val="24"/>
        </w:rPr>
        <w:t>oferty</w:t>
      </w:r>
      <w:r>
        <w:rPr>
          <w:rFonts w:ascii="Arial" w:hAnsi="Arial" w:cs="Arial"/>
          <w:sz w:val="24"/>
          <w:szCs w:val="24"/>
        </w:rPr>
        <w:t xml:space="preserve"> </w:t>
      </w:r>
      <w:r w:rsidRPr="00E421AA">
        <w:rPr>
          <w:rFonts w:ascii="Arial" w:hAnsi="Arial" w:cs="Arial"/>
          <w:sz w:val="24"/>
          <w:szCs w:val="24"/>
        </w:rPr>
        <w:t>musi</w:t>
      </w:r>
      <w:r>
        <w:rPr>
          <w:rFonts w:ascii="Arial" w:hAnsi="Arial" w:cs="Arial"/>
          <w:sz w:val="24"/>
          <w:szCs w:val="24"/>
        </w:rPr>
        <w:t xml:space="preserve"> </w:t>
      </w:r>
      <w:r w:rsidRPr="00E421AA">
        <w:rPr>
          <w:rFonts w:ascii="Arial" w:hAnsi="Arial" w:cs="Arial"/>
          <w:sz w:val="24"/>
          <w:szCs w:val="24"/>
        </w:rPr>
        <w:t>być</w:t>
      </w:r>
      <w:r>
        <w:rPr>
          <w:rFonts w:ascii="Arial" w:hAnsi="Arial" w:cs="Arial"/>
          <w:sz w:val="24"/>
          <w:szCs w:val="24"/>
        </w:rPr>
        <w:t xml:space="preserve"> </w:t>
      </w:r>
      <w:r w:rsidRPr="00E421AA">
        <w:rPr>
          <w:rFonts w:ascii="Arial" w:hAnsi="Arial" w:cs="Arial"/>
          <w:sz w:val="24"/>
          <w:szCs w:val="24"/>
        </w:rPr>
        <w:t>złożone</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oryginale</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takiej</w:t>
      </w:r>
      <w:r>
        <w:rPr>
          <w:rFonts w:ascii="Arial" w:hAnsi="Arial" w:cs="Arial"/>
          <w:sz w:val="24"/>
          <w:szCs w:val="24"/>
        </w:rPr>
        <w:t xml:space="preserve"> samej f</w:t>
      </w:r>
      <w:r w:rsidRPr="00E421AA">
        <w:rPr>
          <w:rFonts w:ascii="Arial" w:hAnsi="Arial" w:cs="Arial"/>
          <w:sz w:val="24"/>
          <w:szCs w:val="24"/>
        </w:rPr>
        <w:t>ormie,</w:t>
      </w:r>
      <w:r>
        <w:rPr>
          <w:rFonts w:ascii="Arial" w:hAnsi="Arial" w:cs="Arial"/>
          <w:sz w:val="24"/>
          <w:szCs w:val="24"/>
        </w:rPr>
        <w:t xml:space="preserve"> </w:t>
      </w:r>
      <w:r w:rsidRPr="00E421AA">
        <w:rPr>
          <w:rFonts w:ascii="Arial" w:hAnsi="Arial" w:cs="Arial"/>
          <w:sz w:val="24"/>
          <w:szCs w:val="24"/>
        </w:rPr>
        <w:t>jak</w:t>
      </w:r>
      <w:r>
        <w:rPr>
          <w:rFonts w:ascii="Arial" w:hAnsi="Arial" w:cs="Arial"/>
          <w:sz w:val="24"/>
          <w:szCs w:val="24"/>
        </w:rPr>
        <w:t xml:space="preserve"> </w:t>
      </w:r>
      <w:r w:rsidRPr="00E421AA">
        <w:rPr>
          <w:rFonts w:ascii="Arial" w:hAnsi="Arial" w:cs="Arial"/>
          <w:sz w:val="24"/>
          <w:szCs w:val="24"/>
        </w:rPr>
        <w:t>składana</w:t>
      </w:r>
      <w:r>
        <w:rPr>
          <w:rFonts w:ascii="Arial" w:hAnsi="Arial" w:cs="Arial"/>
          <w:sz w:val="24"/>
          <w:szCs w:val="24"/>
        </w:rPr>
        <w:t xml:space="preserve"> </w:t>
      </w:r>
      <w:r w:rsidRPr="00E421AA">
        <w:rPr>
          <w:rFonts w:ascii="Arial" w:hAnsi="Arial" w:cs="Arial"/>
          <w:sz w:val="24"/>
          <w:szCs w:val="24"/>
        </w:rPr>
        <w:t>oferta</w:t>
      </w:r>
      <w:r>
        <w:rPr>
          <w:rFonts w:ascii="Arial" w:hAnsi="Arial" w:cs="Arial"/>
          <w:sz w:val="24"/>
          <w:szCs w:val="24"/>
        </w:rPr>
        <w:t xml:space="preserve"> </w:t>
      </w:r>
      <w:r w:rsidRPr="00E421AA">
        <w:rPr>
          <w:rFonts w:ascii="Arial" w:hAnsi="Arial" w:cs="Arial"/>
          <w:sz w:val="24"/>
          <w:szCs w:val="24"/>
        </w:rPr>
        <w:t>(t.j.</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postaci</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opatrzonej</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zaufanym</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osobistym).</w:t>
      </w:r>
      <w:r>
        <w:rPr>
          <w:rFonts w:ascii="Arial" w:hAnsi="Arial" w:cs="Arial"/>
          <w:sz w:val="24"/>
          <w:szCs w:val="24"/>
        </w:rPr>
        <w:t xml:space="preserve"> </w:t>
      </w:r>
      <w:r w:rsidRPr="00E421AA">
        <w:rPr>
          <w:rFonts w:ascii="Arial" w:hAnsi="Arial" w:cs="Arial"/>
          <w:sz w:val="24"/>
          <w:szCs w:val="24"/>
        </w:rPr>
        <w:t>Dopuszcza</w:t>
      </w:r>
      <w:r>
        <w:rPr>
          <w:rFonts w:ascii="Arial" w:hAnsi="Arial" w:cs="Arial"/>
          <w:sz w:val="24"/>
          <w:szCs w:val="24"/>
        </w:rPr>
        <w:t xml:space="preserve"> </w:t>
      </w:r>
      <w:r w:rsidRPr="00E421AA">
        <w:rPr>
          <w:rFonts w:ascii="Arial" w:hAnsi="Arial" w:cs="Arial"/>
          <w:sz w:val="24"/>
          <w:szCs w:val="24"/>
        </w:rPr>
        <w:t>się</w:t>
      </w:r>
      <w:r>
        <w:rPr>
          <w:rFonts w:ascii="Arial" w:hAnsi="Arial" w:cs="Arial"/>
          <w:sz w:val="24"/>
          <w:szCs w:val="24"/>
        </w:rPr>
        <w:t xml:space="preserve"> </w:t>
      </w:r>
      <w:r w:rsidRPr="00E421AA">
        <w:rPr>
          <w:rFonts w:ascii="Arial" w:hAnsi="Arial" w:cs="Arial"/>
          <w:sz w:val="24"/>
          <w:szCs w:val="24"/>
        </w:rPr>
        <w:t>także</w:t>
      </w:r>
      <w:r>
        <w:rPr>
          <w:rFonts w:ascii="Arial" w:hAnsi="Arial" w:cs="Arial"/>
          <w:sz w:val="24"/>
          <w:szCs w:val="24"/>
        </w:rPr>
        <w:t xml:space="preserve"> </w:t>
      </w:r>
      <w:r w:rsidRPr="00E421AA">
        <w:rPr>
          <w:rFonts w:ascii="Arial" w:hAnsi="Arial" w:cs="Arial"/>
          <w:sz w:val="24"/>
          <w:szCs w:val="24"/>
        </w:rPr>
        <w:t>złożenie</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kopii</w:t>
      </w:r>
      <w:r>
        <w:rPr>
          <w:rFonts w:ascii="Arial" w:hAnsi="Arial" w:cs="Arial"/>
          <w:sz w:val="24"/>
          <w:szCs w:val="24"/>
        </w:rPr>
        <w:t xml:space="preserve"> </w:t>
      </w:r>
      <w:r w:rsidRPr="00E421AA">
        <w:rPr>
          <w:rFonts w:ascii="Arial" w:hAnsi="Arial" w:cs="Arial"/>
          <w:sz w:val="24"/>
          <w:szCs w:val="24"/>
        </w:rPr>
        <w:t>(skanu)</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uprzednio</w:t>
      </w:r>
      <w:r>
        <w:rPr>
          <w:rFonts w:ascii="Arial" w:hAnsi="Arial" w:cs="Arial"/>
          <w:sz w:val="24"/>
          <w:szCs w:val="24"/>
        </w:rPr>
        <w:t xml:space="preserve"> </w:t>
      </w:r>
      <w:r w:rsidR="00EA5642">
        <w:rPr>
          <w:rFonts w:ascii="Arial" w:hAnsi="Arial" w:cs="Arial"/>
          <w:sz w:val="24"/>
          <w:szCs w:val="24"/>
        </w:rPr>
        <w:br/>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pisemnej,</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elektronicznego</w:t>
      </w:r>
      <w:r>
        <w:rPr>
          <w:rFonts w:ascii="Arial" w:hAnsi="Arial" w:cs="Arial"/>
          <w:sz w:val="24"/>
          <w:szCs w:val="24"/>
        </w:rPr>
        <w:t xml:space="preserve"> </w:t>
      </w:r>
      <w:r w:rsidRPr="00E421AA">
        <w:rPr>
          <w:rFonts w:ascii="Arial" w:hAnsi="Arial" w:cs="Arial"/>
          <w:sz w:val="24"/>
          <w:szCs w:val="24"/>
        </w:rPr>
        <w:t>poświadczenia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stosownie</w:t>
      </w:r>
      <w:r>
        <w:rPr>
          <w:rFonts w:ascii="Arial" w:hAnsi="Arial" w:cs="Arial"/>
          <w:sz w:val="24"/>
          <w:szCs w:val="24"/>
        </w:rPr>
        <w:t xml:space="preserve"> </w:t>
      </w:r>
      <w:r w:rsidRPr="00E421AA">
        <w:rPr>
          <w:rFonts w:ascii="Arial" w:hAnsi="Arial" w:cs="Arial"/>
          <w:sz w:val="24"/>
          <w:szCs w:val="24"/>
        </w:rPr>
        <w:t>do</w:t>
      </w:r>
      <w:r>
        <w:rPr>
          <w:rFonts w:ascii="Arial" w:hAnsi="Arial" w:cs="Arial"/>
          <w:sz w:val="24"/>
          <w:szCs w:val="24"/>
        </w:rPr>
        <w:t xml:space="preserve"> </w:t>
      </w:r>
      <w:r w:rsidRPr="00E421AA">
        <w:rPr>
          <w:rFonts w:ascii="Arial" w:hAnsi="Arial" w:cs="Arial"/>
          <w:sz w:val="24"/>
          <w:szCs w:val="24"/>
        </w:rPr>
        <w:t>art.</w:t>
      </w:r>
      <w:r>
        <w:rPr>
          <w:rFonts w:ascii="Arial" w:hAnsi="Arial" w:cs="Arial"/>
          <w:sz w:val="24"/>
          <w:szCs w:val="24"/>
        </w:rPr>
        <w:t xml:space="preserve"> </w:t>
      </w:r>
      <w:r w:rsidRPr="00E421AA">
        <w:rPr>
          <w:rFonts w:ascii="Arial" w:hAnsi="Arial" w:cs="Arial"/>
          <w:sz w:val="24"/>
          <w:szCs w:val="24"/>
        </w:rPr>
        <w:t>97</w:t>
      </w:r>
      <w:r>
        <w:rPr>
          <w:rFonts w:ascii="Arial" w:hAnsi="Arial" w:cs="Arial"/>
          <w:sz w:val="24"/>
          <w:szCs w:val="24"/>
        </w:rPr>
        <w:t xml:space="preserve"> </w:t>
      </w:r>
      <w:r w:rsidRPr="00E421AA">
        <w:rPr>
          <w:rFonts w:ascii="Arial" w:hAnsi="Arial" w:cs="Arial"/>
          <w:sz w:val="24"/>
          <w:szCs w:val="24"/>
        </w:rPr>
        <w:t>§</w:t>
      </w:r>
      <w:r>
        <w:rPr>
          <w:rFonts w:ascii="Arial" w:hAnsi="Arial" w:cs="Arial"/>
          <w:sz w:val="24"/>
          <w:szCs w:val="24"/>
        </w:rPr>
        <w:t xml:space="preserve"> </w:t>
      </w:r>
      <w:r w:rsidRPr="00E421AA">
        <w:rPr>
          <w:rFonts w:ascii="Arial" w:hAnsi="Arial" w:cs="Arial"/>
          <w:sz w:val="24"/>
          <w:szCs w:val="24"/>
        </w:rPr>
        <w:t>2</w:t>
      </w:r>
      <w:r>
        <w:rPr>
          <w:rFonts w:ascii="Arial" w:hAnsi="Arial" w:cs="Arial"/>
          <w:sz w:val="24"/>
          <w:szCs w:val="24"/>
        </w:rPr>
        <w:t xml:space="preserve"> </w:t>
      </w:r>
      <w:r w:rsidRPr="00E421AA">
        <w:rPr>
          <w:rFonts w:ascii="Arial" w:hAnsi="Arial" w:cs="Arial"/>
          <w:sz w:val="24"/>
          <w:szCs w:val="24"/>
        </w:rPr>
        <w:t>ustawy</w:t>
      </w:r>
      <w:r>
        <w:rPr>
          <w:rFonts w:ascii="Arial" w:hAnsi="Arial" w:cs="Arial"/>
          <w:sz w:val="24"/>
          <w:szCs w:val="24"/>
        </w:rPr>
        <w:t xml:space="preserve"> </w:t>
      </w:r>
      <w:r w:rsidRPr="00E421AA">
        <w:rPr>
          <w:rFonts w:ascii="Arial" w:hAnsi="Arial" w:cs="Arial"/>
          <w:sz w:val="24"/>
          <w:szCs w:val="24"/>
        </w:rPr>
        <w:t>z</w:t>
      </w:r>
      <w:r>
        <w:rPr>
          <w:rFonts w:ascii="Arial" w:hAnsi="Arial" w:cs="Arial"/>
          <w:sz w:val="24"/>
          <w:szCs w:val="24"/>
        </w:rPr>
        <w:t xml:space="preserve"> </w:t>
      </w:r>
      <w:r w:rsidRPr="00E421AA">
        <w:rPr>
          <w:rFonts w:ascii="Arial" w:hAnsi="Arial" w:cs="Arial"/>
          <w:sz w:val="24"/>
          <w:szCs w:val="24"/>
        </w:rPr>
        <w:t>dnia</w:t>
      </w:r>
      <w:r>
        <w:rPr>
          <w:rFonts w:ascii="Arial" w:hAnsi="Arial" w:cs="Arial"/>
          <w:sz w:val="24"/>
          <w:szCs w:val="24"/>
        </w:rPr>
        <w:t xml:space="preserve"> </w:t>
      </w:r>
      <w:r w:rsidRPr="00E421AA">
        <w:rPr>
          <w:rFonts w:ascii="Arial" w:hAnsi="Arial" w:cs="Arial"/>
          <w:sz w:val="24"/>
          <w:szCs w:val="24"/>
        </w:rPr>
        <w:t>14</w:t>
      </w:r>
      <w:r>
        <w:rPr>
          <w:rFonts w:ascii="Arial" w:hAnsi="Arial" w:cs="Arial"/>
          <w:sz w:val="24"/>
          <w:szCs w:val="24"/>
        </w:rPr>
        <w:t xml:space="preserve"> </w:t>
      </w:r>
      <w:r w:rsidRPr="00E421AA">
        <w:rPr>
          <w:rFonts w:ascii="Arial" w:hAnsi="Arial" w:cs="Arial"/>
          <w:sz w:val="24"/>
          <w:szCs w:val="24"/>
        </w:rPr>
        <w:t>lutego</w:t>
      </w:r>
      <w:r>
        <w:rPr>
          <w:rFonts w:ascii="Arial" w:hAnsi="Arial" w:cs="Arial"/>
          <w:sz w:val="24"/>
          <w:szCs w:val="24"/>
        </w:rPr>
        <w:t xml:space="preserve"> </w:t>
      </w:r>
      <w:r w:rsidRPr="00E421AA">
        <w:rPr>
          <w:rFonts w:ascii="Arial" w:hAnsi="Arial" w:cs="Arial"/>
          <w:sz w:val="24"/>
          <w:szCs w:val="24"/>
        </w:rPr>
        <w:t>1991</w:t>
      </w:r>
      <w:r>
        <w:rPr>
          <w:rFonts w:ascii="Arial" w:hAnsi="Arial" w:cs="Arial"/>
          <w:sz w:val="24"/>
          <w:szCs w:val="24"/>
        </w:rPr>
        <w:t xml:space="preserve"> </w:t>
      </w:r>
      <w:r w:rsidRPr="00E421AA">
        <w:rPr>
          <w:rFonts w:ascii="Arial" w:hAnsi="Arial" w:cs="Arial"/>
          <w:sz w:val="24"/>
          <w:szCs w:val="24"/>
        </w:rPr>
        <w:t>r.</w:t>
      </w:r>
      <w:r>
        <w:rPr>
          <w:rFonts w:ascii="Arial" w:hAnsi="Arial" w:cs="Arial"/>
          <w:sz w:val="24"/>
          <w:szCs w:val="24"/>
        </w:rPr>
        <w:t xml:space="preserve"> </w:t>
      </w:r>
      <w:r w:rsidRPr="00E421AA">
        <w:rPr>
          <w:rFonts w:ascii="Arial" w:hAnsi="Arial" w:cs="Arial"/>
          <w:sz w:val="24"/>
          <w:szCs w:val="24"/>
        </w:rPr>
        <w:t>-</w:t>
      </w:r>
      <w:r w:rsidR="00EC1A66">
        <w:rPr>
          <w:rFonts w:ascii="Arial" w:hAnsi="Arial" w:cs="Arial"/>
          <w:sz w:val="24"/>
          <w:szCs w:val="24"/>
        </w:rPr>
        <w:t xml:space="preserve"> </w:t>
      </w:r>
      <w:r w:rsidRPr="00E421AA">
        <w:rPr>
          <w:rFonts w:ascii="Arial" w:hAnsi="Arial" w:cs="Arial"/>
          <w:sz w:val="24"/>
          <w:szCs w:val="24"/>
        </w:rPr>
        <w:t>Prawo</w:t>
      </w:r>
      <w:r>
        <w:rPr>
          <w:rFonts w:ascii="Arial" w:hAnsi="Arial" w:cs="Arial"/>
          <w:sz w:val="24"/>
          <w:szCs w:val="24"/>
        </w:rPr>
        <w:t xml:space="preserve"> </w:t>
      </w:r>
      <w:r w:rsidRPr="00E421AA">
        <w:rPr>
          <w:rFonts w:ascii="Arial" w:hAnsi="Arial" w:cs="Arial"/>
          <w:sz w:val="24"/>
          <w:szCs w:val="24"/>
        </w:rPr>
        <w:t>o</w:t>
      </w:r>
      <w:r>
        <w:rPr>
          <w:rFonts w:ascii="Arial" w:hAnsi="Arial" w:cs="Arial"/>
          <w:sz w:val="24"/>
          <w:szCs w:val="24"/>
        </w:rPr>
        <w:t xml:space="preserve"> </w:t>
      </w:r>
      <w:r w:rsidRPr="00E421AA">
        <w:rPr>
          <w:rFonts w:ascii="Arial" w:hAnsi="Arial" w:cs="Arial"/>
          <w:sz w:val="24"/>
          <w:szCs w:val="24"/>
        </w:rPr>
        <w:t>notariacie,</w:t>
      </w:r>
      <w:r>
        <w:rPr>
          <w:rFonts w:ascii="Arial" w:hAnsi="Arial" w:cs="Arial"/>
          <w:sz w:val="24"/>
          <w:szCs w:val="24"/>
        </w:rPr>
        <w:t xml:space="preserve"> </w:t>
      </w:r>
      <w:r w:rsidRPr="00E421AA">
        <w:rPr>
          <w:rFonts w:ascii="Arial" w:hAnsi="Arial" w:cs="Arial"/>
          <w:sz w:val="24"/>
          <w:szCs w:val="24"/>
        </w:rPr>
        <w:t>które</w:t>
      </w:r>
      <w:r>
        <w:rPr>
          <w:rFonts w:ascii="Arial" w:hAnsi="Arial" w:cs="Arial"/>
          <w:sz w:val="24"/>
          <w:szCs w:val="24"/>
        </w:rPr>
        <w:t xml:space="preserve"> </w:t>
      </w:r>
      <w:r w:rsidRPr="00E421AA">
        <w:rPr>
          <w:rFonts w:ascii="Arial" w:hAnsi="Arial" w:cs="Arial"/>
          <w:sz w:val="24"/>
          <w:szCs w:val="24"/>
        </w:rPr>
        <w:t>to</w:t>
      </w:r>
      <w:r>
        <w:rPr>
          <w:rFonts w:ascii="Arial" w:hAnsi="Arial" w:cs="Arial"/>
          <w:sz w:val="24"/>
          <w:szCs w:val="24"/>
        </w:rPr>
        <w:t xml:space="preserve"> </w:t>
      </w:r>
      <w:r w:rsidRPr="00E421AA">
        <w:rPr>
          <w:rFonts w:ascii="Arial" w:hAnsi="Arial" w:cs="Arial"/>
          <w:sz w:val="24"/>
          <w:szCs w:val="24"/>
        </w:rPr>
        <w:t>poświadczenie</w:t>
      </w:r>
      <w:r>
        <w:rPr>
          <w:rFonts w:ascii="Arial" w:hAnsi="Arial" w:cs="Arial"/>
          <w:sz w:val="24"/>
          <w:szCs w:val="24"/>
        </w:rPr>
        <w:t xml:space="preserve"> </w:t>
      </w:r>
      <w:r w:rsidRPr="00E421AA">
        <w:rPr>
          <w:rFonts w:ascii="Arial" w:hAnsi="Arial" w:cs="Arial"/>
          <w:sz w:val="24"/>
          <w:szCs w:val="24"/>
        </w:rPr>
        <w:t>notariusz</w:t>
      </w:r>
      <w:r>
        <w:rPr>
          <w:rFonts w:ascii="Arial" w:hAnsi="Arial" w:cs="Arial"/>
          <w:sz w:val="24"/>
          <w:szCs w:val="24"/>
        </w:rPr>
        <w:t xml:space="preserve"> </w:t>
      </w:r>
      <w:r w:rsidRPr="00E421AA">
        <w:rPr>
          <w:rFonts w:ascii="Arial" w:hAnsi="Arial" w:cs="Arial"/>
          <w:sz w:val="24"/>
          <w:szCs w:val="24"/>
        </w:rPr>
        <w:t>opatruje</w:t>
      </w:r>
      <w:r>
        <w:rPr>
          <w:rFonts w:ascii="Arial" w:hAnsi="Arial" w:cs="Arial"/>
          <w:sz w:val="24"/>
          <w:szCs w:val="24"/>
        </w:rPr>
        <w:t xml:space="preserve">  </w:t>
      </w:r>
      <w:r w:rsidRPr="00E421AA">
        <w:rPr>
          <w:rFonts w:ascii="Arial" w:hAnsi="Arial" w:cs="Arial"/>
          <w:sz w:val="24"/>
          <w:szCs w:val="24"/>
        </w:rPr>
        <w:t>kwalifikowanym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elektronicznym,</w:t>
      </w:r>
      <w:r>
        <w:rPr>
          <w:rFonts w:ascii="Arial" w:hAnsi="Arial" w:cs="Arial"/>
          <w:sz w:val="24"/>
          <w:szCs w:val="24"/>
        </w:rPr>
        <w:t xml:space="preserve"> </w:t>
      </w:r>
      <w:r w:rsidRPr="00E421AA">
        <w:rPr>
          <w:rFonts w:ascii="Arial" w:hAnsi="Arial" w:cs="Arial"/>
          <w:sz w:val="24"/>
          <w:szCs w:val="24"/>
        </w:rPr>
        <w:t>bądź</w:t>
      </w:r>
      <w:r>
        <w:rPr>
          <w:rFonts w:ascii="Arial" w:hAnsi="Arial" w:cs="Arial"/>
          <w:sz w:val="24"/>
          <w:szCs w:val="24"/>
        </w:rPr>
        <w:t xml:space="preserve"> </w:t>
      </w:r>
      <w:r w:rsidRPr="00E421AA">
        <w:rPr>
          <w:rFonts w:ascii="Arial" w:hAnsi="Arial" w:cs="Arial"/>
          <w:sz w:val="24"/>
          <w:szCs w:val="24"/>
        </w:rPr>
        <w:t>też</w:t>
      </w:r>
      <w:r>
        <w:rPr>
          <w:rFonts w:ascii="Arial" w:hAnsi="Arial" w:cs="Arial"/>
          <w:sz w:val="24"/>
          <w:szCs w:val="24"/>
        </w:rPr>
        <w:t xml:space="preserve"> </w:t>
      </w:r>
      <w:r w:rsidRPr="00E421AA">
        <w:rPr>
          <w:rFonts w:ascii="Arial" w:hAnsi="Arial" w:cs="Arial"/>
          <w:sz w:val="24"/>
          <w:szCs w:val="24"/>
        </w:rPr>
        <w:t>poprzez</w:t>
      </w:r>
      <w:r>
        <w:rPr>
          <w:rFonts w:ascii="Arial" w:hAnsi="Arial" w:cs="Arial"/>
          <w:sz w:val="24"/>
          <w:szCs w:val="24"/>
        </w:rPr>
        <w:t xml:space="preserve"> </w:t>
      </w:r>
      <w:r w:rsidRPr="00E421AA">
        <w:rPr>
          <w:rFonts w:ascii="Arial" w:hAnsi="Arial" w:cs="Arial"/>
          <w:sz w:val="24"/>
          <w:szCs w:val="24"/>
        </w:rPr>
        <w:t>opatrzenie</w:t>
      </w:r>
      <w:r>
        <w:rPr>
          <w:rFonts w:ascii="Arial" w:hAnsi="Arial" w:cs="Arial"/>
          <w:sz w:val="24"/>
          <w:szCs w:val="24"/>
        </w:rPr>
        <w:t xml:space="preserve"> </w:t>
      </w:r>
      <w:r w:rsidRPr="00E421AA">
        <w:rPr>
          <w:rFonts w:ascii="Arial" w:hAnsi="Arial" w:cs="Arial"/>
          <w:sz w:val="24"/>
          <w:szCs w:val="24"/>
        </w:rPr>
        <w:t>skanu</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uprzednio</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pisemnej</w:t>
      </w:r>
      <w:r>
        <w:rPr>
          <w:rFonts w:ascii="Arial" w:hAnsi="Arial" w:cs="Arial"/>
          <w:sz w:val="24"/>
          <w:szCs w:val="24"/>
        </w:rPr>
        <w:t xml:space="preserve"> </w:t>
      </w:r>
      <w:r w:rsidRPr="00E421AA">
        <w:rPr>
          <w:rFonts w:ascii="Arial" w:hAnsi="Arial" w:cs="Arial"/>
          <w:sz w:val="24"/>
          <w:szCs w:val="24"/>
        </w:rPr>
        <w:t>kwalifikowanym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zaufanym</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osobistym</w:t>
      </w:r>
      <w:r>
        <w:rPr>
          <w:rFonts w:ascii="Arial" w:hAnsi="Arial" w:cs="Arial"/>
          <w:sz w:val="24"/>
          <w:szCs w:val="24"/>
        </w:rPr>
        <w:t xml:space="preserve"> </w:t>
      </w:r>
      <w:r w:rsidRPr="00E421AA">
        <w:rPr>
          <w:rFonts w:ascii="Arial" w:hAnsi="Arial" w:cs="Arial"/>
          <w:sz w:val="24"/>
          <w:szCs w:val="24"/>
        </w:rPr>
        <w:t>mocodawcy.</w:t>
      </w:r>
      <w:r>
        <w:rPr>
          <w:rFonts w:ascii="Arial" w:hAnsi="Arial" w:cs="Arial"/>
          <w:sz w:val="24"/>
          <w:szCs w:val="24"/>
        </w:rPr>
        <w:t xml:space="preserve"> </w:t>
      </w:r>
      <w:r w:rsidRPr="00E421AA">
        <w:rPr>
          <w:rFonts w:ascii="Arial" w:hAnsi="Arial" w:cs="Arial"/>
          <w:sz w:val="24"/>
          <w:szCs w:val="24"/>
        </w:rPr>
        <w:t>Elektroniczna</w:t>
      </w:r>
      <w:r>
        <w:rPr>
          <w:rFonts w:ascii="Arial" w:hAnsi="Arial" w:cs="Arial"/>
          <w:sz w:val="24"/>
          <w:szCs w:val="24"/>
        </w:rPr>
        <w:t xml:space="preserve"> </w:t>
      </w:r>
      <w:r w:rsidRPr="00E421AA">
        <w:rPr>
          <w:rFonts w:ascii="Arial" w:hAnsi="Arial" w:cs="Arial"/>
          <w:sz w:val="24"/>
          <w:szCs w:val="24"/>
        </w:rPr>
        <w:t>kopia</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nie</w:t>
      </w:r>
      <w:r>
        <w:rPr>
          <w:rFonts w:ascii="Arial" w:hAnsi="Arial" w:cs="Arial"/>
          <w:sz w:val="24"/>
          <w:szCs w:val="24"/>
        </w:rPr>
        <w:t xml:space="preserve"> </w:t>
      </w:r>
      <w:r w:rsidRPr="00E421AA">
        <w:rPr>
          <w:rFonts w:ascii="Arial" w:hAnsi="Arial" w:cs="Arial"/>
          <w:sz w:val="24"/>
          <w:szCs w:val="24"/>
        </w:rPr>
        <w:t>może</w:t>
      </w:r>
      <w:r>
        <w:rPr>
          <w:rFonts w:ascii="Arial" w:hAnsi="Arial" w:cs="Arial"/>
          <w:sz w:val="24"/>
          <w:szCs w:val="24"/>
        </w:rPr>
        <w:t xml:space="preserve"> </w:t>
      </w:r>
      <w:r w:rsidRPr="00E421AA">
        <w:rPr>
          <w:rFonts w:ascii="Arial" w:hAnsi="Arial" w:cs="Arial"/>
          <w:sz w:val="24"/>
          <w:szCs w:val="24"/>
        </w:rPr>
        <w:t>być</w:t>
      </w:r>
      <w:r>
        <w:rPr>
          <w:rFonts w:ascii="Arial" w:hAnsi="Arial" w:cs="Arial"/>
          <w:sz w:val="24"/>
          <w:szCs w:val="24"/>
        </w:rPr>
        <w:t xml:space="preserve"> </w:t>
      </w:r>
      <w:r w:rsidRPr="00E421AA">
        <w:rPr>
          <w:rFonts w:ascii="Arial" w:hAnsi="Arial" w:cs="Arial"/>
          <w:sz w:val="24"/>
          <w:szCs w:val="24"/>
        </w:rPr>
        <w:t>uwierzytelniona</w:t>
      </w:r>
      <w:r>
        <w:rPr>
          <w:rFonts w:ascii="Arial" w:hAnsi="Arial" w:cs="Arial"/>
          <w:sz w:val="24"/>
          <w:szCs w:val="24"/>
        </w:rPr>
        <w:t xml:space="preserve"> </w:t>
      </w:r>
      <w:r w:rsidRPr="00E421AA">
        <w:rPr>
          <w:rFonts w:ascii="Arial" w:hAnsi="Arial" w:cs="Arial"/>
          <w:sz w:val="24"/>
          <w:szCs w:val="24"/>
        </w:rPr>
        <w:t>przez</w:t>
      </w:r>
      <w:r>
        <w:rPr>
          <w:rFonts w:ascii="Arial" w:hAnsi="Arial" w:cs="Arial"/>
          <w:sz w:val="24"/>
          <w:szCs w:val="24"/>
        </w:rPr>
        <w:t xml:space="preserve"> </w:t>
      </w:r>
      <w:r w:rsidRPr="00E421AA">
        <w:rPr>
          <w:rFonts w:ascii="Arial" w:hAnsi="Arial" w:cs="Arial"/>
          <w:sz w:val="24"/>
          <w:szCs w:val="24"/>
        </w:rPr>
        <w:t>upełnomocnionego.</w:t>
      </w:r>
    </w:p>
    <w:p w14:paraId="1E232C23" w14:textId="6A5BAE61" w:rsidR="00B64F3B" w:rsidRDefault="00B64F3B" w:rsidP="0057309B">
      <w:pPr>
        <w:spacing w:line="360" w:lineRule="auto"/>
        <w:contextualSpacing/>
        <w:jc w:val="both"/>
        <w:rPr>
          <w:rFonts w:ascii="Arial" w:hAnsi="Arial" w:cs="Arial"/>
          <w:sz w:val="24"/>
          <w:szCs w:val="24"/>
        </w:rPr>
      </w:pPr>
      <w:r>
        <w:rPr>
          <w:rFonts w:ascii="Arial" w:hAnsi="Arial" w:cs="Arial"/>
          <w:sz w:val="24"/>
          <w:szCs w:val="24"/>
        </w:rPr>
        <w:t xml:space="preserve">13. Wszystkie koszty związane z uczestnictwem w postępowaniu, w szczególności </w:t>
      </w:r>
      <w:r w:rsidR="00EA5642">
        <w:rPr>
          <w:rFonts w:ascii="Arial" w:hAnsi="Arial" w:cs="Arial"/>
          <w:sz w:val="24"/>
          <w:szCs w:val="24"/>
        </w:rPr>
        <w:br/>
      </w:r>
      <w:r>
        <w:rPr>
          <w:rFonts w:ascii="Arial" w:hAnsi="Arial" w:cs="Arial"/>
          <w:sz w:val="24"/>
          <w:szCs w:val="24"/>
        </w:rPr>
        <w:t xml:space="preserve">z przygotowaniem i złożeniem oferty ponosi wykonawca składający ofertę. Zamawiający nie przewiduje zwrotu kosztów udziału w postępowaniu. </w:t>
      </w:r>
    </w:p>
    <w:p w14:paraId="61DE1441" w14:textId="454B4684" w:rsidR="00873359" w:rsidRDefault="00873359" w:rsidP="0057309B">
      <w:pPr>
        <w:spacing w:line="360" w:lineRule="auto"/>
        <w:contextualSpacing/>
        <w:jc w:val="both"/>
        <w:rPr>
          <w:rFonts w:ascii="Arial" w:hAnsi="Arial" w:cs="Arial"/>
          <w:sz w:val="24"/>
          <w:szCs w:val="24"/>
        </w:rPr>
      </w:pPr>
    </w:p>
    <w:p w14:paraId="73DD19AE" w14:textId="042F1F5A" w:rsidR="00380718" w:rsidRDefault="00380718" w:rsidP="0057309B">
      <w:pPr>
        <w:spacing w:line="360" w:lineRule="auto"/>
        <w:contextualSpacing/>
        <w:jc w:val="both"/>
        <w:rPr>
          <w:rFonts w:ascii="Arial" w:hAnsi="Arial" w:cs="Arial"/>
          <w:sz w:val="24"/>
          <w:szCs w:val="24"/>
        </w:rPr>
      </w:pPr>
    </w:p>
    <w:p w14:paraId="1ED26BFB" w14:textId="77777777" w:rsidR="00380718" w:rsidRDefault="00380718" w:rsidP="0057309B">
      <w:pPr>
        <w:spacing w:line="360" w:lineRule="auto"/>
        <w:contextualSpacing/>
        <w:jc w:val="both"/>
        <w:rPr>
          <w:rFonts w:ascii="Arial" w:hAnsi="Arial" w:cs="Arial"/>
          <w:sz w:val="24"/>
          <w:szCs w:val="24"/>
        </w:rPr>
      </w:pPr>
    </w:p>
    <w:p w14:paraId="16F9F4F8" w14:textId="0E379CD9" w:rsidR="00EF2BCC" w:rsidRDefault="00EF2BCC" w:rsidP="0057309B">
      <w:pPr>
        <w:spacing w:line="360" w:lineRule="auto"/>
        <w:contextualSpacing/>
        <w:jc w:val="both"/>
        <w:rPr>
          <w:rFonts w:ascii="Arial" w:hAnsi="Arial" w:cs="Arial"/>
          <w:sz w:val="24"/>
          <w:szCs w:val="24"/>
        </w:rPr>
      </w:pPr>
    </w:p>
    <w:p w14:paraId="3731F6EB" w14:textId="12DA6F10" w:rsidR="00C70886" w:rsidRDefault="00C70886" w:rsidP="0057309B">
      <w:pPr>
        <w:spacing w:line="360" w:lineRule="auto"/>
        <w:contextualSpacing/>
        <w:jc w:val="both"/>
        <w:rPr>
          <w:rFonts w:ascii="Arial" w:hAnsi="Arial" w:cs="Arial"/>
          <w:sz w:val="24"/>
          <w:szCs w:val="24"/>
        </w:rPr>
      </w:pPr>
    </w:p>
    <w:p w14:paraId="60E37C8C" w14:textId="77777777" w:rsidR="00C70886" w:rsidRDefault="00C70886" w:rsidP="0057309B">
      <w:pPr>
        <w:spacing w:line="360" w:lineRule="auto"/>
        <w:contextualSpacing/>
        <w:jc w:val="both"/>
        <w:rPr>
          <w:rFonts w:ascii="Arial" w:hAnsi="Arial" w:cs="Arial"/>
          <w:sz w:val="24"/>
          <w:szCs w:val="24"/>
        </w:rPr>
      </w:pPr>
    </w:p>
    <w:p w14:paraId="1FBBE69E" w14:textId="77777777" w:rsidR="00E002E9" w:rsidRPr="00E002E9" w:rsidRDefault="00873359" w:rsidP="00E002E9">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lastRenderedPageBreak/>
        <w:t xml:space="preserve">XII. </w:t>
      </w:r>
      <w:r w:rsidRPr="000E461A">
        <w:rPr>
          <w:rFonts w:ascii="Arial" w:hAnsi="Arial" w:cs="Arial"/>
          <w:b/>
          <w:bCs/>
          <w:sz w:val="24"/>
          <w:szCs w:val="24"/>
          <w:highlight w:val="lightGray"/>
          <w:u w:val="single"/>
        </w:rPr>
        <w:t>Sposób oraz termin składania ofert</w:t>
      </w:r>
    </w:p>
    <w:p w14:paraId="068B0F8C" w14:textId="77777777" w:rsidR="00E002E9" w:rsidRPr="00E002E9" w:rsidRDefault="00E002E9" w:rsidP="00E002E9">
      <w:pPr>
        <w:spacing w:line="360" w:lineRule="auto"/>
        <w:contextualSpacing/>
        <w:jc w:val="both"/>
        <w:rPr>
          <w:rFonts w:ascii="Arial" w:hAnsi="Arial" w:cs="Arial"/>
          <w:sz w:val="24"/>
          <w:szCs w:val="24"/>
        </w:rPr>
      </w:pPr>
      <w:r>
        <w:rPr>
          <w:rFonts w:ascii="Arial" w:hAnsi="Arial" w:cs="Arial"/>
          <w:sz w:val="24"/>
          <w:szCs w:val="24"/>
        </w:rPr>
        <w:t xml:space="preserve">1. </w:t>
      </w:r>
      <w:r w:rsidRPr="00E002E9">
        <w:rPr>
          <w:rFonts w:ascii="Arial" w:hAnsi="Arial" w:cs="Arial"/>
          <w:sz w:val="24"/>
          <w:szCs w:val="24"/>
        </w:rPr>
        <w:t xml:space="preserve">Wykonawca składa ofertę za pośrednictwem Formularza do złożenia lub wycofania oferty dostępnego na ePUAP i udostępnionego również na miniPortalu. Sposób złożenia oferty opisany został w Instrukcji użytkownika dostępnej na miniPortalu. </w:t>
      </w:r>
    </w:p>
    <w:p w14:paraId="1FE020AA" w14:textId="1316DC42"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2. Ofertę wraz z wymaganymi załącznikami należy złożyć w terminie do dnia </w:t>
      </w:r>
      <w:r w:rsidR="00781A65" w:rsidRPr="00781A65">
        <w:rPr>
          <w:rFonts w:ascii="Arial" w:hAnsi="Arial" w:cs="Arial"/>
          <w:b/>
          <w:bCs/>
          <w:color w:val="FF0000"/>
          <w:sz w:val="24"/>
          <w:szCs w:val="24"/>
          <w:u w:val="single"/>
        </w:rPr>
        <w:t>1</w:t>
      </w:r>
      <w:r w:rsidR="00AF6888">
        <w:rPr>
          <w:rFonts w:ascii="Arial" w:hAnsi="Arial" w:cs="Arial"/>
          <w:b/>
          <w:bCs/>
          <w:color w:val="FF0000"/>
          <w:sz w:val="24"/>
          <w:szCs w:val="24"/>
          <w:u w:val="single"/>
        </w:rPr>
        <w:t>1</w:t>
      </w:r>
      <w:r w:rsidR="009033D9" w:rsidRPr="00781A65">
        <w:rPr>
          <w:rFonts w:ascii="Arial" w:hAnsi="Arial" w:cs="Arial"/>
          <w:b/>
          <w:bCs/>
          <w:color w:val="FF0000"/>
          <w:sz w:val="24"/>
          <w:szCs w:val="24"/>
          <w:u w:val="single"/>
        </w:rPr>
        <w:t>.</w:t>
      </w:r>
      <w:r w:rsidR="00EF2BCC" w:rsidRPr="00781A65">
        <w:rPr>
          <w:rFonts w:ascii="Arial" w:hAnsi="Arial" w:cs="Arial"/>
          <w:b/>
          <w:bCs/>
          <w:color w:val="FF0000"/>
          <w:sz w:val="24"/>
          <w:szCs w:val="24"/>
          <w:u w:val="single"/>
        </w:rPr>
        <w:t>0</w:t>
      </w:r>
      <w:r w:rsidR="00781A65" w:rsidRPr="00781A65">
        <w:rPr>
          <w:rFonts w:ascii="Arial" w:hAnsi="Arial" w:cs="Arial"/>
          <w:b/>
          <w:bCs/>
          <w:color w:val="FF0000"/>
          <w:sz w:val="24"/>
          <w:szCs w:val="24"/>
          <w:u w:val="single"/>
        </w:rPr>
        <w:t>5</w:t>
      </w:r>
      <w:r w:rsidR="009033D9" w:rsidRPr="00781A65">
        <w:rPr>
          <w:rFonts w:ascii="Arial" w:hAnsi="Arial" w:cs="Arial"/>
          <w:b/>
          <w:bCs/>
          <w:color w:val="FF0000"/>
          <w:sz w:val="24"/>
          <w:szCs w:val="24"/>
          <w:u w:val="single"/>
        </w:rPr>
        <w:t>.202</w:t>
      </w:r>
      <w:r w:rsidR="00EF2BCC" w:rsidRPr="00781A65">
        <w:rPr>
          <w:rFonts w:ascii="Arial" w:hAnsi="Arial" w:cs="Arial"/>
          <w:b/>
          <w:bCs/>
          <w:color w:val="FF0000"/>
          <w:sz w:val="24"/>
          <w:szCs w:val="24"/>
          <w:u w:val="single"/>
        </w:rPr>
        <w:t>2</w:t>
      </w:r>
      <w:r w:rsidR="009033D9" w:rsidRPr="00781A65">
        <w:rPr>
          <w:rFonts w:ascii="Arial" w:hAnsi="Arial" w:cs="Arial"/>
          <w:b/>
          <w:bCs/>
          <w:color w:val="FF0000"/>
          <w:sz w:val="24"/>
          <w:szCs w:val="24"/>
          <w:u w:val="single"/>
        </w:rPr>
        <w:t xml:space="preserve"> r.</w:t>
      </w:r>
      <w:r w:rsidRPr="00E002E9">
        <w:rPr>
          <w:rFonts w:ascii="Arial" w:hAnsi="Arial" w:cs="Arial"/>
          <w:sz w:val="24"/>
          <w:szCs w:val="24"/>
        </w:rPr>
        <w:t xml:space="preserve">, do godz. </w:t>
      </w:r>
      <w:r w:rsidR="009033D9">
        <w:rPr>
          <w:rFonts w:ascii="Arial" w:hAnsi="Arial" w:cs="Arial"/>
          <w:sz w:val="24"/>
          <w:szCs w:val="24"/>
        </w:rPr>
        <w:t>12 ºº</w:t>
      </w:r>
      <w:r w:rsidRPr="00E002E9">
        <w:rPr>
          <w:rFonts w:ascii="Arial" w:hAnsi="Arial" w:cs="Arial"/>
          <w:sz w:val="24"/>
          <w:szCs w:val="24"/>
        </w:rPr>
        <w:t xml:space="preserve"> . </w:t>
      </w:r>
    </w:p>
    <w:p w14:paraId="7451D313"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3. Wykonawca może złożyć tylko jedną ofertę. </w:t>
      </w:r>
    </w:p>
    <w:p w14:paraId="021B7E63"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4. Zamawiający odrzuci ofertę złożoną po terminie składania ofert. </w:t>
      </w:r>
    </w:p>
    <w:p w14:paraId="73CC4074"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5. Wykonawca po przesłaniu oferty za pomocą Formularza do złożenia lub wycofania oferty na „ekranie sukcesu” otrzyma numer oferty generowany przez ePUAP. Ten numer należy zapisać i zachować. Będzie on potrzebny w razie ewentualnego wycofania oferty. </w:t>
      </w:r>
    </w:p>
    <w:p w14:paraId="7DD18D96"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6. Wykonawca przed upływem terminu do składania ofert może wycofać ofertę za pośrednictwem Formularza do wycofania oferty dostępnego na ePUAP </w:t>
      </w:r>
      <w:r>
        <w:rPr>
          <w:rFonts w:ascii="Arial" w:hAnsi="Arial" w:cs="Arial"/>
          <w:sz w:val="24"/>
          <w:szCs w:val="24"/>
        </w:rPr>
        <w:br/>
      </w:r>
      <w:r w:rsidRPr="00E002E9">
        <w:rPr>
          <w:rFonts w:ascii="Arial" w:hAnsi="Arial" w:cs="Arial"/>
          <w:sz w:val="24"/>
          <w:szCs w:val="24"/>
        </w:rPr>
        <w:t xml:space="preserve">i udostępnionego również na miniPortalu. Sposób wycofania oferty został opisany </w:t>
      </w:r>
      <w:r>
        <w:rPr>
          <w:rFonts w:ascii="Arial" w:hAnsi="Arial" w:cs="Arial"/>
          <w:sz w:val="24"/>
          <w:szCs w:val="24"/>
        </w:rPr>
        <w:br/>
      </w:r>
      <w:r w:rsidRPr="00E002E9">
        <w:rPr>
          <w:rFonts w:ascii="Arial" w:hAnsi="Arial" w:cs="Arial"/>
          <w:sz w:val="24"/>
          <w:szCs w:val="24"/>
        </w:rPr>
        <w:t xml:space="preserve">w Instrukcji użytkownika dostępnej na miniPortalu. </w:t>
      </w:r>
    </w:p>
    <w:p w14:paraId="6B31B68A"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7. Wykonawca po upływie terminu do składania ofert nie może wycofać złożonej oferty. </w:t>
      </w:r>
    </w:p>
    <w:p w14:paraId="6D34C07E" w14:textId="77777777" w:rsidR="00E002E9" w:rsidRDefault="00E002E9" w:rsidP="0057309B">
      <w:pPr>
        <w:spacing w:line="360" w:lineRule="auto"/>
        <w:contextualSpacing/>
        <w:jc w:val="both"/>
        <w:rPr>
          <w:rFonts w:ascii="Arial" w:hAnsi="Arial" w:cs="Arial"/>
          <w:sz w:val="24"/>
          <w:szCs w:val="24"/>
        </w:rPr>
      </w:pPr>
    </w:p>
    <w:p w14:paraId="1BC9A56D" w14:textId="77777777" w:rsidR="00E84E9D" w:rsidRPr="00E84E9D" w:rsidRDefault="00E84E9D" w:rsidP="00E84E9D">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XIII. </w:t>
      </w:r>
      <w:r w:rsidRPr="000E461A">
        <w:rPr>
          <w:rFonts w:ascii="Arial" w:hAnsi="Arial" w:cs="Arial"/>
          <w:b/>
          <w:bCs/>
          <w:sz w:val="24"/>
          <w:szCs w:val="24"/>
          <w:highlight w:val="lightGray"/>
          <w:u w:val="single"/>
        </w:rPr>
        <w:t>Termin otwarcia ofert</w:t>
      </w:r>
    </w:p>
    <w:p w14:paraId="21DBFF9F" w14:textId="4D6F5292" w:rsidR="00E84E9D" w:rsidRPr="00E84E9D" w:rsidRDefault="00E84E9D" w:rsidP="00E84E9D">
      <w:pPr>
        <w:spacing w:line="360" w:lineRule="auto"/>
        <w:contextualSpacing/>
        <w:jc w:val="both"/>
        <w:rPr>
          <w:rFonts w:ascii="Arial" w:hAnsi="Arial" w:cs="Arial"/>
          <w:sz w:val="24"/>
          <w:szCs w:val="24"/>
        </w:rPr>
      </w:pPr>
      <w:r>
        <w:rPr>
          <w:rFonts w:ascii="Arial" w:hAnsi="Arial" w:cs="Arial"/>
          <w:sz w:val="24"/>
          <w:szCs w:val="24"/>
        </w:rPr>
        <w:t xml:space="preserve">1. </w:t>
      </w:r>
      <w:r w:rsidRPr="00E84E9D">
        <w:rPr>
          <w:rFonts w:ascii="Arial" w:hAnsi="Arial" w:cs="Arial"/>
          <w:sz w:val="24"/>
          <w:szCs w:val="24"/>
        </w:rPr>
        <w:t xml:space="preserve">Otwarcie ofert nastąpi w dniu </w:t>
      </w:r>
      <w:r w:rsidR="00781A65" w:rsidRPr="00781A65">
        <w:rPr>
          <w:rFonts w:ascii="Arial" w:hAnsi="Arial" w:cs="Arial"/>
          <w:b/>
          <w:bCs/>
          <w:color w:val="FF0000"/>
          <w:sz w:val="24"/>
          <w:szCs w:val="24"/>
          <w:u w:val="single"/>
        </w:rPr>
        <w:t>1</w:t>
      </w:r>
      <w:r w:rsidR="00AF6888">
        <w:rPr>
          <w:rFonts w:ascii="Arial" w:hAnsi="Arial" w:cs="Arial"/>
          <w:b/>
          <w:bCs/>
          <w:color w:val="FF0000"/>
          <w:sz w:val="24"/>
          <w:szCs w:val="24"/>
          <w:u w:val="single"/>
        </w:rPr>
        <w:t>1</w:t>
      </w:r>
      <w:r w:rsidR="00290741" w:rsidRPr="00781A65">
        <w:rPr>
          <w:rFonts w:ascii="Arial" w:hAnsi="Arial" w:cs="Arial"/>
          <w:b/>
          <w:bCs/>
          <w:color w:val="FF0000"/>
          <w:sz w:val="24"/>
          <w:szCs w:val="24"/>
          <w:u w:val="single"/>
        </w:rPr>
        <w:t>.</w:t>
      </w:r>
      <w:r w:rsidR="00EF2BCC" w:rsidRPr="00781A65">
        <w:rPr>
          <w:rFonts w:ascii="Arial" w:hAnsi="Arial" w:cs="Arial"/>
          <w:b/>
          <w:bCs/>
          <w:color w:val="FF0000"/>
          <w:sz w:val="24"/>
          <w:szCs w:val="24"/>
          <w:u w:val="single"/>
        </w:rPr>
        <w:t>0</w:t>
      </w:r>
      <w:r w:rsidR="00781A65" w:rsidRPr="00781A65">
        <w:rPr>
          <w:rFonts w:ascii="Arial" w:hAnsi="Arial" w:cs="Arial"/>
          <w:b/>
          <w:bCs/>
          <w:color w:val="FF0000"/>
          <w:sz w:val="24"/>
          <w:szCs w:val="24"/>
          <w:u w:val="single"/>
        </w:rPr>
        <w:t>5</w:t>
      </w:r>
      <w:r w:rsidR="00290741" w:rsidRPr="00781A65">
        <w:rPr>
          <w:rFonts w:ascii="Arial" w:hAnsi="Arial" w:cs="Arial"/>
          <w:b/>
          <w:bCs/>
          <w:color w:val="FF0000"/>
          <w:sz w:val="24"/>
          <w:szCs w:val="24"/>
          <w:u w:val="single"/>
        </w:rPr>
        <w:t>.202</w:t>
      </w:r>
      <w:r w:rsidR="00EF2BCC" w:rsidRPr="00781A65">
        <w:rPr>
          <w:rFonts w:ascii="Arial" w:hAnsi="Arial" w:cs="Arial"/>
          <w:b/>
          <w:bCs/>
          <w:color w:val="FF0000"/>
          <w:sz w:val="24"/>
          <w:szCs w:val="24"/>
          <w:u w:val="single"/>
        </w:rPr>
        <w:t>2</w:t>
      </w:r>
      <w:r w:rsidR="00290741" w:rsidRPr="00781A65">
        <w:rPr>
          <w:rFonts w:ascii="Arial" w:hAnsi="Arial" w:cs="Arial"/>
          <w:b/>
          <w:bCs/>
          <w:color w:val="FF0000"/>
          <w:sz w:val="24"/>
          <w:szCs w:val="24"/>
          <w:u w:val="single"/>
        </w:rPr>
        <w:t xml:space="preserve"> r.</w:t>
      </w:r>
      <w:r w:rsidRPr="00E84E9D">
        <w:rPr>
          <w:rFonts w:ascii="Arial" w:hAnsi="Arial" w:cs="Arial"/>
          <w:sz w:val="24"/>
          <w:szCs w:val="24"/>
        </w:rPr>
        <w:t xml:space="preserve">, o godzinie </w:t>
      </w:r>
      <w:r w:rsidR="00290741">
        <w:rPr>
          <w:rFonts w:ascii="Arial" w:hAnsi="Arial" w:cs="Arial"/>
          <w:sz w:val="24"/>
          <w:szCs w:val="24"/>
        </w:rPr>
        <w:t>13 ºº</w:t>
      </w:r>
      <w:r w:rsidRPr="00E84E9D">
        <w:rPr>
          <w:rFonts w:ascii="Arial" w:hAnsi="Arial" w:cs="Arial"/>
          <w:b/>
          <w:bCs/>
          <w:sz w:val="24"/>
          <w:szCs w:val="24"/>
        </w:rPr>
        <w:t xml:space="preserve">. </w:t>
      </w:r>
    </w:p>
    <w:p w14:paraId="0FEA3302" w14:textId="77777777" w:rsidR="00BA3A45"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2. Otwarcie ofert jest niejawne</w:t>
      </w:r>
      <w:r w:rsidR="00BA3A45">
        <w:rPr>
          <w:rFonts w:ascii="Arial" w:hAnsi="Arial" w:cs="Arial"/>
          <w:sz w:val="24"/>
          <w:szCs w:val="24"/>
        </w:rPr>
        <w:t xml:space="preserve"> </w:t>
      </w:r>
    </w:p>
    <w:p w14:paraId="26B388B4" w14:textId="77777777" w:rsidR="00E84E9D" w:rsidRPr="00BA3A45" w:rsidRDefault="00BA3A45" w:rsidP="00E84E9D">
      <w:pPr>
        <w:spacing w:line="360" w:lineRule="auto"/>
        <w:contextualSpacing/>
        <w:jc w:val="both"/>
        <w:rPr>
          <w:rFonts w:ascii="Arial" w:hAnsi="Arial" w:cs="Arial"/>
          <w:sz w:val="24"/>
          <w:szCs w:val="24"/>
        </w:rPr>
      </w:pPr>
      <w:r w:rsidRPr="006C582D">
        <w:rPr>
          <w:rFonts w:ascii="Arial" w:hAnsi="Arial" w:cs="Arial"/>
          <w:i/>
          <w:iCs/>
          <w:sz w:val="24"/>
          <w:szCs w:val="24"/>
          <w:u w:val="single"/>
        </w:rPr>
        <w:t>(</w:t>
      </w:r>
      <w:r w:rsidRPr="006C582D">
        <w:rPr>
          <w:rFonts w:ascii="Arial" w:hAnsi="Arial" w:cs="Arial"/>
          <w:i/>
          <w:iCs/>
          <w:sz w:val="20"/>
          <w:szCs w:val="20"/>
          <w:u w:val="single"/>
        </w:rPr>
        <w:t xml:space="preserve">Przepisy Pzp nie przewidują obowiązku podania bezpośrednio przed otwarciem ofert kwoty, jaką zamawiający zamierza przeznaczyć na sfinansowanie zamówienia, przez odczytanie tej kwoty </w:t>
      </w:r>
      <w:r w:rsidRPr="006C582D">
        <w:rPr>
          <w:rFonts w:ascii="Arial" w:hAnsi="Arial" w:cs="Arial"/>
          <w:i/>
          <w:iCs/>
          <w:sz w:val="20"/>
          <w:szCs w:val="20"/>
          <w:u w:val="single"/>
        </w:rPr>
        <w:br/>
        <w:t xml:space="preserve">w miejscu otwarcia ofert i w obecności uczestników tej czynności. Zgodnie z art. 222 ust. 4 Pzp zamawiający, najpóźniej przed otwarciem ofert, udostępnia a stronie internetowej prowadzonego postępowania informację o kwocie, jaką zamierza przeznaczyć na sfinansowanie zamówienia. </w:t>
      </w:r>
      <w:r w:rsidR="006739E9">
        <w:rPr>
          <w:rFonts w:ascii="Arial" w:hAnsi="Arial" w:cs="Arial"/>
          <w:i/>
          <w:iCs/>
          <w:sz w:val="20"/>
          <w:szCs w:val="20"/>
          <w:u w:val="single"/>
        </w:rPr>
        <w:br/>
        <w:t>W</w:t>
      </w:r>
      <w:r w:rsidRPr="006C582D">
        <w:rPr>
          <w:rFonts w:ascii="Arial" w:hAnsi="Arial" w:cs="Arial"/>
          <w:i/>
          <w:iCs/>
          <w:sz w:val="20"/>
          <w:szCs w:val="20"/>
          <w:u w:val="single"/>
        </w:rPr>
        <w:t xml:space="preserve"> przepisach art. 134 i 281 Pzp odnoszących się do treści SWZ w trybie przetargu nieograniczonego </w:t>
      </w:r>
      <w:r w:rsidR="006739E9">
        <w:rPr>
          <w:rFonts w:ascii="Arial" w:hAnsi="Arial" w:cs="Arial"/>
          <w:i/>
          <w:iCs/>
          <w:sz w:val="20"/>
          <w:szCs w:val="20"/>
          <w:u w:val="single"/>
        </w:rPr>
        <w:br/>
      </w:r>
      <w:r w:rsidRPr="006C582D">
        <w:rPr>
          <w:rFonts w:ascii="Arial" w:hAnsi="Arial" w:cs="Arial"/>
          <w:i/>
          <w:iCs/>
          <w:sz w:val="20"/>
          <w:szCs w:val="20"/>
          <w:u w:val="single"/>
        </w:rPr>
        <w:t>i trybu podstawowego, ustawodawca nie przewidział miejsca składania i otwarcia ofert. Zgodnie z art. 134 ust. 1 pkt 15 i 16 oraz art. 281 ust. 1 pkt 13 i 14 Pzp w SWZ wskazuje się sposób oraz termin składania ofert oraz termin otwarcia ofert.</w:t>
      </w:r>
      <w:r w:rsidRPr="00BA3A45">
        <w:rPr>
          <w:rFonts w:ascii="Arial" w:hAnsi="Arial" w:cs="Arial"/>
          <w:i/>
          <w:iCs/>
          <w:sz w:val="20"/>
          <w:szCs w:val="20"/>
        </w:rPr>
        <w:t>)</w:t>
      </w:r>
    </w:p>
    <w:p w14:paraId="509024FA" w14:textId="36A7982B" w:rsidR="00E84E9D" w:rsidRPr="00E84E9D"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 xml:space="preserve">3. </w:t>
      </w:r>
      <w:r w:rsidR="00893B97" w:rsidRPr="00E84E9D">
        <w:rPr>
          <w:rFonts w:ascii="Arial" w:hAnsi="Arial" w:cs="Arial"/>
          <w:sz w:val="24"/>
          <w:szCs w:val="24"/>
        </w:rPr>
        <w:t>Zamawiający</w:t>
      </w:r>
      <w:r w:rsidRPr="00E84E9D">
        <w:rPr>
          <w:rFonts w:ascii="Arial" w:hAnsi="Arial" w:cs="Arial"/>
          <w:sz w:val="24"/>
          <w:szCs w:val="24"/>
        </w:rPr>
        <w:t xml:space="preserve">, </w:t>
      </w:r>
      <w:r w:rsidR="00893B97" w:rsidRPr="00E84E9D">
        <w:rPr>
          <w:rFonts w:ascii="Arial" w:hAnsi="Arial" w:cs="Arial"/>
          <w:sz w:val="24"/>
          <w:szCs w:val="24"/>
        </w:rPr>
        <w:t>najpóźniej</w:t>
      </w:r>
      <w:r w:rsidRPr="00E84E9D">
        <w:rPr>
          <w:rFonts w:ascii="Arial" w:hAnsi="Arial" w:cs="Arial"/>
          <w:sz w:val="24"/>
          <w:szCs w:val="24"/>
        </w:rPr>
        <w:t xml:space="preserve"> przed otwarciem ofert, </w:t>
      </w:r>
      <w:r w:rsidR="00893B97" w:rsidRPr="00E84E9D">
        <w:rPr>
          <w:rFonts w:ascii="Arial" w:hAnsi="Arial" w:cs="Arial"/>
          <w:sz w:val="24"/>
          <w:szCs w:val="24"/>
        </w:rPr>
        <w:t>udostępnia</w:t>
      </w:r>
      <w:r w:rsidRPr="00E84E9D">
        <w:rPr>
          <w:rFonts w:ascii="Arial" w:hAnsi="Arial" w:cs="Arial"/>
          <w:sz w:val="24"/>
          <w:szCs w:val="24"/>
        </w:rPr>
        <w:t xml:space="preserve"> na stronie internetowej prowadzonego </w:t>
      </w:r>
      <w:r w:rsidR="00893B97" w:rsidRPr="00E84E9D">
        <w:rPr>
          <w:rFonts w:ascii="Arial" w:hAnsi="Arial" w:cs="Arial"/>
          <w:sz w:val="24"/>
          <w:szCs w:val="24"/>
        </w:rPr>
        <w:t>post</w:t>
      </w:r>
      <w:r w:rsidR="00516728">
        <w:rPr>
          <w:rFonts w:ascii="Arial" w:hAnsi="Arial" w:cs="Arial"/>
          <w:sz w:val="24"/>
          <w:szCs w:val="24"/>
        </w:rPr>
        <w:t>ę</w:t>
      </w:r>
      <w:r w:rsidR="00893B97" w:rsidRPr="00E84E9D">
        <w:rPr>
          <w:rFonts w:ascii="Arial" w:hAnsi="Arial" w:cs="Arial"/>
          <w:sz w:val="24"/>
          <w:szCs w:val="24"/>
        </w:rPr>
        <w:t>powania</w:t>
      </w:r>
      <w:r w:rsidRPr="00E84E9D">
        <w:rPr>
          <w:rFonts w:ascii="Arial" w:hAnsi="Arial" w:cs="Arial"/>
          <w:sz w:val="24"/>
          <w:szCs w:val="24"/>
        </w:rPr>
        <w:t xml:space="preserve"> informację o kwocie, jaką zamierza </w:t>
      </w:r>
      <w:r>
        <w:rPr>
          <w:rFonts w:ascii="Arial" w:hAnsi="Arial" w:cs="Arial"/>
          <w:sz w:val="24"/>
          <w:szCs w:val="24"/>
        </w:rPr>
        <w:t>przeznaczyć</w:t>
      </w:r>
      <w:r w:rsidRPr="00E84E9D">
        <w:rPr>
          <w:rFonts w:ascii="Arial" w:hAnsi="Arial" w:cs="Arial"/>
          <w:sz w:val="24"/>
          <w:szCs w:val="24"/>
        </w:rPr>
        <w:t xml:space="preserve"> na sfinansowanie </w:t>
      </w:r>
      <w:r w:rsidR="00893B97" w:rsidRPr="00E84E9D">
        <w:rPr>
          <w:rFonts w:ascii="Arial" w:hAnsi="Arial" w:cs="Arial"/>
          <w:sz w:val="24"/>
          <w:szCs w:val="24"/>
        </w:rPr>
        <w:t>zamówienia</w:t>
      </w:r>
      <w:r w:rsidRPr="00E84E9D">
        <w:rPr>
          <w:rFonts w:ascii="Arial" w:hAnsi="Arial" w:cs="Arial"/>
          <w:sz w:val="24"/>
          <w:szCs w:val="24"/>
        </w:rPr>
        <w:t xml:space="preserve">. </w:t>
      </w:r>
    </w:p>
    <w:p w14:paraId="44E75E84" w14:textId="01DDA15C" w:rsidR="00E84E9D"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 xml:space="preserve">4. </w:t>
      </w:r>
      <w:r w:rsidR="00893B97" w:rsidRPr="00E84E9D">
        <w:rPr>
          <w:rFonts w:ascii="Arial" w:hAnsi="Arial" w:cs="Arial"/>
          <w:sz w:val="24"/>
          <w:szCs w:val="24"/>
        </w:rPr>
        <w:t>Zamawiający</w:t>
      </w:r>
      <w:r w:rsidRPr="00E84E9D">
        <w:rPr>
          <w:rFonts w:ascii="Arial" w:hAnsi="Arial" w:cs="Arial"/>
          <w:sz w:val="24"/>
          <w:szCs w:val="24"/>
        </w:rPr>
        <w:t xml:space="preserve">, niezwłocznie po otwarciu ofert, </w:t>
      </w:r>
      <w:r w:rsidR="00893B97" w:rsidRPr="00E84E9D">
        <w:rPr>
          <w:rFonts w:ascii="Arial" w:hAnsi="Arial" w:cs="Arial"/>
          <w:sz w:val="24"/>
          <w:szCs w:val="24"/>
        </w:rPr>
        <w:t>udostępnia</w:t>
      </w:r>
      <w:r w:rsidRPr="00E84E9D">
        <w:rPr>
          <w:rFonts w:ascii="Arial" w:hAnsi="Arial" w:cs="Arial"/>
          <w:sz w:val="24"/>
          <w:szCs w:val="24"/>
        </w:rPr>
        <w:t xml:space="preserve"> na stronie internetowej prowadzonego </w:t>
      </w:r>
      <w:r w:rsidR="00893B97" w:rsidRPr="00E84E9D">
        <w:rPr>
          <w:rFonts w:ascii="Arial" w:hAnsi="Arial" w:cs="Arial"/>
          <w:sz w:val="24"/>
          <w:szCs w:val="24"/>
        </w:rPr>
        <w:t>post</w:t>
      </w:r>
      <w:r w:rsidR="002F1F2C">
        <w:rPr>
          <w:rFonts w:ascii="Arial" w:hAnsi="Arial" w:cs="Arial"/>
          <w:sz w:val="24"/>
          <w:szCs w:val="24"/>
        </w:rPr>
        <w:t>ę</w:t>
      </w:r>
      <w:r w:rsidR="00893B97" w:rsidRPr="00E84E9D">
        <w:rPr>
          <w:rFonts w:ascii="Arial" w:hAnsi="Arial" w:cs="Arial"/>
          <w:sz w:val="24"/>
          <w:szCs w:val="24"/>
        </w:rPr>
        <w:t>powania</w:t>
      </w:r>
      <w:r w:rsidRPr="00E84E9D">
        <w:rPr>
          <w:rFonts w:ascii="Arial" w:hAnsi="Arial" w:cs="Arial"/>
          <w:sz w:val="24"/>
          <w:szCs w:val="24"/>
        </w:rPr>
        <w:t xml:space="preserve"> informacje o: </w:t>
      </w:r>
    </w:p>
    <w:p w14:paraId="7B21C3AB" w14:textId="20FE9258"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lastRenderedPageBreak/>
        <w:t xml:space="preserve">4.1. nazwach albo imionach i nazwiskach oraz siedzibach lub miejscach prowadzonej </w:t>
      </w:r>
      <w:r w:rsidR="00893B97" w:rsidRPr="00580901">
        <w:rPr>
          <w:rFonts w:ascii="Arial" w:hAnsi="Arial" w:cs="Arial"/>
          <w:sz w:val="24"/>
          <w:szCs w:val="24"/>
        </w:rPr>
        <w:t>działalności</w:t>
      </w:r>
      <w:r w:rsidRPr="00580901">
        <w:rPr>
          <w:rFonts w:ascii="Arial" w:hAnsi="Arial" w:cs="Arial"/>
          <w:sz w:val="24"/>
          <w:szCs w:val="24"/>
        </w:rPr>
        <w:t xml:space="preserve"> gospodarczej albo miejscach zamieszkania </w:t>
      </w:r>
      <w:r w:rsidR="00893B97" w:rsidRPr="00580901">
        <w:rPr>
          <w:rFonts w:ascii="Arial" w:hAnsi="Arial" w:cs="Arial"/>
          <w:sz w:val="24"/>
          <w:szCs w:val="24"/>
        </w:rPr>
        <w:t>wykonawców</w:t>
      </w:r>
      <w:r w:rsidRPr="00580901">
        <w:rPr>
          <w:rFonts w:ascii="Arial" w:hAnsi="Arial" w:cs="Arial"/>
          <w:sz w:val="24"/>
          <w:szCs w:val="24"/>
        </w:rPr>
        <w:t xml:space="preserve">, </w:t>
      </w:r>
      <w:r w:rsidR="00893B97" w:rsidRPr="00580901">
        <w:rPr>
          <w:rFonts w:ascii="Arial" w:hAnsi="Arial" w:cs="Arial"/>
          <w:sz w:val="24"/>
          <w:szCs w:val="24"/>
        </w:rPr>
        <w:t>których</w:t>
      </w:r>
      <w:r w:rsidRPr="00580901">
        <w:rPr>
          <w:rFonts w:ascii="Arial" w:hAnsi="Arial" w:cs="Arial"/>
          <w:sz w:val="24"/>
          <w:szCs w:val="24"/>
        </w:rPr>
        <w:t xml:space="preserve"> oferty zostały otwarte; </w:t>
      </w:r>
    </w:p>
    <w:p w14:paraId="595C6F88"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4.2. cenach lub kosztach zawartych w ofertach. </w:t>
      </w:r>
    </w:p>
    <w:p w14:paraId="4A2F8A59" w14:textId="2170280D"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5. W przypadku wystąpienia awarii systemu teleinformatycznego, </w:t>
      </w:r>
      <w:r w:rsidR="00893B97" w:rsidRPr="00580901">
        <w:rPr>
          <w:rFonts w:ascii="Arial" w:hAnsi="Arial" w:cs="Arial"/>
          <w:sz w:val="24"/>
          <w:szCs w:val="24"/>
        </w:rPr>
        <w:t>która</w:t>
      </w:r>
      <w:r w:rsidRPr="00580901">
        <w:rPr>
          <w:rFonts w:ascii="Arial" w:hAnsi="Arial" w:cs="Arial"/>
          <w:sz w:val="24"/>
          <w:szCs w:val="24"/>
        </w:rPr>
        <w:t xml:space="preserve"> spowoduje brak </w:t>
      </w:r>
      <w:r w:rsidR="00893B97" w:rsidRPr="00580901">
        <w:rPr>
          <w:rFonts w:ascii="Arial" w:hAnsi="Arial" w:cs="Arial"/>
          <w:sz w:val="24"/>
          <w:szCs w:val="24"/>
        </w:rPr>
        <w:t>możliwości</w:t>
      </w:r>
      <w:r w:rsidRPr="00580901">
        <w:rPr>
          <w:rFonts w:ascii="Arial" w:hAnsi="Arial" w:cs="Arial"/>
          <w:sz w:val="24"/>
          <w:szCs w:val="24"/>
        </w:rPr>
        <w:t xml:space="preserve"> otwarcia ofert w terminie </w:t>
      </w:r>
      <w:r w:rsidR="00893B97" w:rsidRPr="00580901">
        <w:rPr>
          <w:rFonts w:ascii="Arial" w:hAnsi="Arial" w:cs="Arial"/>
          <w:sz w:val="24"/>
          <w:szCs w:val="24"/>
        </w:rPr>
        <w:t>określonym</w:t>
      </w:r>
      <w:r w:rsidRPr="00580901">
        <w:rPr>
          <w:rFonts w:ascii="Arial" w:hAnsi="Arial" w:cs="Arial"/>
          <w:sz w:val="24"/>
          <w:szCs w:val="24"/>
        </w:rPr>
        <w:t xml:space="preserve"> przez </w:t>
      </w:r>
      <w:r w:rsidR="00893B97" w:rsidRPr="00580901">
        <w:rPr>
          <w:rFonts w:ascii="Arial" w:hAnsi="Arial" w:cs="Arial"/>
          <w:sz w:val="24"/>
          <w:szCs w:val="24"/>
        </w:rPr>
        <w:t>Zamawiającego</w:t>
      </w:r>
      <w:r w:rsidRPr="00580901">
        <w:rPr>
          <w:rFonts w:ascii="Arial" w:hAnsi="Arial" w:cs="Arial"/>
          <w:sz w:val="24"/>
          <w:szCs w:val="24"/>
        </w:rPr>
        <w:t xml:space="preserve">, otwarcie ofert nastąpi niezwłocznie po </w:t>
      </w:r>
      <w:r w:rsidR="00893B97" w:rsidRPr="00580901">
        <w:rPr>
          <w:rFonts w:ascii="Arial" w:hAnsi="Arial" w:cs="Arial"/>
          <w:sz w:val="24"/>
          <w:szCs w:val="24"/>
        </w:rPr>
        <w:t>usunięciu</w:t>
      </w:r>
      <w:r w:rsidRPr="00580901">
        <w:rPr>
          <w:rFonts w:ascii="Arial" w:hAnsi="Arial" w:cs="Arial"/>
          <w:sz w:val="24"/>
          <w:szCs w:val="24"/>
        </w:rPr>
        <w:t xml:space="preserve"> awarii. </w:t>
      </w:r>
    </w:p>
    <w:p w14:paraId="1CDB5F49" w14:textId="5865EB76" w:rsid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6. </w:t>
      </w:r>
      <w:r w:rsidR="00893B97" w:rsidRPr="00580901">
        <w:rPr>
          <w:rFonts w:ascii="Arial" w:hAnsi="Arial" w:cs="Arial"/>
          <w:sz w:val="24"/>
          <w:szCs w:val="24"/>
        </w:rPr>
        <w:t>Zamawiający</w:t>
      </w:r>
      <w:r w:rsidRPr="00580901">
        <w:rPr>
          <w:rFonts w:ascii="Arial" w:hAnsi="Arial" w:cs="Arial"/>
          <w:sz w:val="24"/>
          <w:szCs w:val="24"/>
        </w:rPr>
        <w:t xml:space="preserve"> poinformuje o zmianie terminu otwarcia ofert na stronie internetowej prowadzonego </w:t>
      </w:r>
      <w:r w:rsidR="00893B97" w:rsidRPr="00580901">
        <w:rPr>
          <w:rFonts w:ascii="Arial" w:hAnsi="Arial" w:cs="Arial"/>
          <w:sz w:val="24"/>
          <w:szCs w:val="24"/>
        </w:rPr>
        <w:t>post</w:t>
      </w:r>
      <w:r w:rsidR="00B06022">
        <w:rPr>
          <w:rFonts w:ascii="Arial" w:hAnsi="Arial" w:cs="Arial"/>
          <w:sz w:val="24"/>
          <w:szCs w:val="24"/>
        </w:rPr>
        <w:t>ę</w:t>
      </w:r>
      <w:r w:rsidR="00893B97" w:rsidRPr="00580901">
        <w:rPr>
          <w:rFonts w:ascii="Arial" w:hAnsi="Arial" w:cs="Arial"/>
          <w:sz w:val="24"/>
          <w:szCs w:val="24"/>
        </w:rPr>
        <w:t>powania</w:t>
      </w:r>
      <w:r w:rsidRPr="00580901">
        <w:rPr>
          <w:rFonts w:ascii="Arial" w:hAnsi="Arial" w:cs="Arial"/>
          <w:sz w:val="24"/>
          <w:szCs w:val="24"/>
        </w:rPr>
        <w:t xml:space="preserve">. </w:t>
      </w:r>
      <w:r>
        <w:rPr>
          <w:rFonts w:ascii="Arial" w:hAnsi="Arial" w:cs="Arial"/>
          <w:sz w:val="24"/>
          <w:szCs w:val="24"/>
        </w:rPr>
        <w:t xml:space="preserve"> </w:t>
      </w:r>
    </w:p>
    <w:p w14:paraId="26E33D07" w14:textId="77777777" w:rsidR="00580901" w:rsidRDefault="00580901" w:rsidP="00580901">
      <w:pPr>
        <w:spacing w:line="360" w:lineRule="auto"/>
        <w:contextualSpacing/>
        <w:jc w:val="both"/>
        <w:rPr>
          <w:rFonts w:ascii="Arial" w:hAnsi="Arial" w:cs="Arial"/>
          <w:sz w:val="24"/>
          <w:szCs w:val="24"/>
        </w:rPr>
      </w:pPr>
    </w:p>
    <w:p w14:paraId="484CD18C" w14:textId="70DC268F" w:rsidR="00E23575" w:rsidRPr="00E23575" w:rsidRDefault="00580901" w:rsidP="00E23575">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XIV. </w:t>
      </w:r>
      <w:r w:rsidRPr="000E461A">
        <w:rPr>
          <w:rFonts w:ascii="Arial" w:hAnsi="Arial" w:cs="Arial"/>
          <w:b/>
          <w:bCs/>
          <w:sz w:val="24"/>
          <w:szCs w:val="24"/>
          <w:highlight w:val="lightGray"/>
          <w:u w:val="single"/>
        </w:rPr>
        <w:t>Podstawy wykluczenia</w:t>
      </w:r>
      <w:r w:rsidR="008D199D" w:rsidRPr="000E461A">
        <w:rPr>
          <w:rFonts w:ascii="Arial" w:hAnsi="Arial" w:cs="Arial"/>
          <w:b/>
          <w:bCs/>
          <w:sz w:val="24"/>
          <w:szCs w:val="24"/>
          <w:highlight w:val="lightGray"/>
          <w:u w:val="single"/>
        </w:rPr>
        <w:t>, o których mowa w art. 108 ust. 1 ustawy Pzp</w:t>
      </w:r>
      <w:r w:rsidR="00E23575" w:rsidRPr="000E461A">
        <w:rPr>
          <w:rFonts w:ascii="Arial" w:hAnsi="Arial" w:cs="Arial"/>
          <w:b/>
          <w:bCs/>
          <w:sz w:val="24"/>
          <w:szCs w:val="24"/>
          <w:highlight w:val="lightGray"/>
          <w:u w:val="single"/>
        </w:rPr>
        <w:t xml:space="preserve"> oraz </w:t>
      </w:r>
      <w:r w:rsidR="00E23575" w:rsidRPr="000E461A">
        <w:rPr>
          <w:rFonts w:ascii="Arial" w:hAnsi="Arial" w:cs="Arial"/>
          <w:b/>
          <w:bCs/>
          <w:sz w:val="24"/>
          <w:szCs w:val="24"/>
          <w:highlight w:val="lightGray"/>
          <w:u w:val="single"/>
        </w:rPr>
        <w:br/>
        <w:t>w art. 109 ust. 1</w:t>
      </w:r>
      <w:r w:rsidR="00486BF8">
        <w:rPr>
          <w:rFonts w:ascii="Arial" w:hAnsi="Arial" w:cs="Arial"/>
          <w:b/>
          <w:bCs/>
          <w:sz w:val="24"/>
          <w:szCs w:val="24"/>
          <w:highlight w:val="lightGray"/>
          <w:u w:val="single"/>
        </w:rPr>
        <w:t xml:space="preserve"> pkt 1)</w:t>
      </w:r>
      <w:r w:rsidR="00E23575" w:rsidRPr="000E461A">
        <w:rPr>
          <w:rFonts w:ascii="Arial" w:hAnsi="Arial" w:cs="Arial"/>
          <w:b/>
          <w:bCs/>
          <w:sz w:val="24"/>
          <w:szCs w:val="24"/>
          <w:highlight w:val="lightGray"/>
          <w:u w:val="single"/>
        </w:rPr>
        <w:t xml:space="preserve"> ustawy Pzp</w:t>
      </w:r>
    </w:p>
    <w:p w14:paraId="76A8F049" w14:textId="460FB184" w:rsidR="00580901" w:rsidRPr="00580901" w:rsidRDefault="00580901" w:rsidP="00580901">
      <w:pPr>
        <w:spacing w:line="360" w:lineRule="auto"/>
        <w:contextualSpacing/>
        <w:jc w:val="both"/>
        <w:rPr>
          <w:rFonts w:ascii="Arial" w:hAnsi="Arial" w:cs="Arial"/>
          <w:sz w:val="24"/>
          <w:szCs w:val="24"/>
        </w:rPr>
      </w:pPr>
    </w:p>
    <w:p w14:paraId="4A1709F1" w14:textId="790D9D10"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1. Z </w:t>
      </w:r>
      <w:r w:rsidR="00893B97" w:rsidRPr="00580901">
        <w:rPr>
          <w:rFonts w:ascii="Arial" w:hAnsi="Arial" w:cs="Arial"/>
          <w:sz w:val="24"/>
          <w:szCs w:val="24"/>
        </w:rPr>
        <w:t>post</w:t>
      </w:r>
      <w:r w:rsidR="00E57727">
        <w:rPr>
          <w:rFonts w:ascii="Arial" w:hAnsi="Arial" w:cs="Arial"/>
          <w:sz w:val="24"/>
          <w:szCs w:val="24"/>
        </w:rPr>
        <w:t>ę</w:t>
      </w:r>
      <w:r w:rsidR="00893B97" w:rsidRPr="00580901">
        <w:rPr>
          <w:rFonts w:ascii="Arial" w:hAnsi="Arial" w:cs="Arial"/>
          <w:sz w:val="24"/>
          <w:szCs w:val="24"/>
        </w:rPr>
        <w:t>powania</w:t>
      </w:r>
      <w:r w:rsidRPr="00580901">
        <w:rPr>
          <w:rFonts w:ascii="Arial" w:hAnsi="Arial" w:cs="Arial"/>
          <w:sz w:val="24"/>
          <w:szCs w:val="24"/>
        </w:rPr>
        <w:t xml:space="preserve"> o udzielenie </w:t>
      </w:r>
      <w:r w:rsidR="00893B97" w:rsidRPr="00580901">
        <w:rPr>
          <w:rFonts w:ascii="Arial" w:hAnsi="Arial" w:cs="Arial"/>
          <w:sz w:val="24"/>
          <w:szCs w:val="24"/>
        </w:rPr>
        <w:t>zamówienia</w:t>
      </w:r>
      <w:r w:rsidRPr="00580901">
        <w:rPr>
          <w:rFonts w:ascii="Arial" w:hAnsi="Arial" w:cs="Arial"/>
          <w:sz w:val="24"/>
          <w:szCs w:val="24"/>
        </w:rPr>
        <w:t xml:space="preserve"> wyklucza </w:t>
      </w:r>
      <w:r w:rsidR="00893B97" w:rsidRPr="00580901">
        <w:rPr>
          <w:rFonts w:ascii="Arial" w:hAnsi="Arial" w:cs="Arial"/>
          <w:sz w:val="24"/>
          <w:szCs w:val="24"/>
        </w:rPr>
        <w:t>się</w:t>
      </w:r>
      <w:r w:rsidRPr="00580901">
        <w:rPr>
          <w:rFonts w:ascii="Arial" w:hAnsi="Arial" w:cs="Arial"/>
          <w:sz w:val="24"/>
          <w:szCs w:val="24"/>
        </w:rPr>
        <w:t xml:space="preserve">̨, z zastrzeżeniem art. 110 ust. 2 pzp, </w:t>
      </w:r>
      <w:r w:rsidR="00893B97" w:rsidRPr="00580901">
        <w:rPr>
          <w:rFonts w:ascii="Arial" w:hAnsi="Arial" w:cs="Arial"/>
          <w:sz w:val="24"/>
          <w:szCs w:val="24"/>
        </w:rPr>
        <w:t>Wykonawcę</w:t>
      </w:r>
      <w:r w:rsidRPr="00580901">
        <w:rPr>
          <w:rFonts w:ascii="Arial" w:hAnsi="Arial" w:cs="Arial"/>
          <w:sz w:val="24"/>
          <w:szCs w:val="24"/>
        </w:rPr>
        <w:t>̨</w:t>
      </w:r>
      <w:r w:rsidR="00EA7489">
        <w:rPr>
          <w:rFonts w:ascii="Arial" w:hAnsi="Arial" w:cs="Arial"/>
          <w:sz w:val="24"/>
          <w:szCs w:val="24"/>
        </w:rPr>
        <w:t>, w stosunku do którego zachodzi którakolwiek z okoliczności (art. 108 ust. 1 ustawy Pzp)</w:t>
      </w:r>
      <w:r w:rsidRPr="00580901">
        <w:rPr>
          <w:rFonts w:ascii="Arial" w:hAnsi="Arial" w:cs="Arial"/>
          <w:sz w:val="24"/>
          <w:szCs w:val="24"/>
        </w:rPr>
        <w:t xml:space="preserve">: </w:t>
      </w:r>
    </w:p>
    <w:p w14:paraId="70E55244"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1.1. będącego osobą fizyczną, którego prawomocnie skazano za przestępstwo: </w:t>
      </w:r>
    </w:p>
    <w:p w14:paraId="2891F43D"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a) udziału w zorganizowanej grupie przestępczej albo związku mającym na celu popełnienie przestępstwa lub przestępstwa skarbowego, o którym mowa w art. 258 Kodeksu karnego, </w:t>
      </w:r>
    </w:p>
    <w:p w14:paraId="0253939E"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b) handlu ludźmi, o którym mowa w art. 189a Kodeksu karnego, </w:t>
      </w:r>
    </w:p>
    <w:p w14:paraId="5B52C480"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c) o którym mowa w art. 228–230a, art. 250a Kodeksu karnego lub w art. 46 lub art. 48 ustawy z dnia 25 czerwca 2010 r. o sporcie, </w:t>
      </w:r>
    </w:p>
    <w:p w14:paraId="114953DF"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d) finansowania przestępstwa o charakterze terrorystycznym, o którym mowa w art. 165a Kodeksu karnego, lub przestępstwo udaremniania lub utrudniania stwierdzenia przestępnego pochodzenia pieniędzy lub ukrywania ich pochodzenia, o którym mowa w art. 299 Kodeksu karnego, </w:t>
      </w:r>
    </w:p>
    <w:p w14:paraId="452355AC"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e) o charakterze terrorystycznym, o którym mowa w art. 115 § 20 Kodeksu karnego, lub mające na celu popełnienie tego przestępstwa, </w:t>
      </w:r>
    </w:p>
    <w:p w14:paraId="779A8225" w14:textId="77777777" w:rsidR="00E84E9D"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f) pracy małoletnich cudzoziemców, o którym mowa w art. 9 ust. 2 ustawy z dnia 15 czerwca 2012 r. o skutkach powierzania wykonywania pracy cudzoziemcom przebywającym wbrew przepisom na terytorium Rzeczypospolitej Polskiej (Dz. U. poz. 769),</w:t>
      </w:r>
    </w:p>
    <w:p w14:paraId="7D7FBD66"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lastRenderedPageBreak/>
        <w:t xml:space="preserve">g) przeciwko obrotowi gospodarczemu, o których mowa w art. 296–307 Kodeksu karnego, przestępstwo oszustwa, o którym mowa w art. 286 Kodeksu karnego, przestępstwo przeciwko wiarygodności dokumentów, o których mowa w art. 270–277d Kodeksu karnego, lub przestępstwo skarbowe, </w:t>
      </w:r>
    </w:p>
    <w:p w14:paraId="2891EAEA"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h) o którym mowa w art. 9 ust. 1 i 3 lub art. 10 ustawy z dnia 15 czerwca 2012 r. </w:t>
      </w:r>
      <w:r>
        <w:rPr>
          <w:rFonts w:ascii="Arial" w:hAnsi="Arial" w:cs="Arial"/>
          <w:sz w:val="24"/>
          <w:szCs w:val="24"/>
        </w:rPr>
        <w:br/>
      </w:r>
      <w:r w:rsidRPr="00580901">
        <w:rPr>
          <w:rFonts w:ascii="Arial" w:hAnsi="Arial" w:cs="Arial"/>
          <w:sz w:val="24"/>
          <w:szCs w:val="24"/>
        </w:rPr>
        <w:t xml:space="preserve">o skutkach powierzania wykonywania pracy cudzoziemcom przebywającym wbrew przepisom na terytorium Rzeczypospolitej Polskiej </w:t>
      </w:r>
    </w:p>
    <w:p w14:paraId="00EDEC67"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 lub za odpowiedni czyn zabroniony określony w przepisach prawa obcego; </w:t>
      </w:r>
    </w:p>
    <w:p w14:paraId="4292D348" w14:textId="77777777" w:rsid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1.2. jeżeli urzędującego członka jego organu zarządzającego lub nadzorczego, wspólnika spółki w spółce jawnej lub partnerskiej albo komplementariusza w spółce komandytowej lub komandytowo-akcyjnej lub prokurenta prawomocnie skazano za przestępstwo, o którym mowa w pkt 1.1;</w:t>
      </w:r>
    </w:p>
    <w:p w14:paraId="15C03CEA"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1.3. wobec którego wydano prawomocny wyrok sądu lub ostateczną decyzję administracyjną o zaleganiu z uiszczeniem podatków, opłat lub składek na ubezpieczenie społeczne lub zdrowotne, chyba że wykonawca odpowiednio przed upływem terminu do składania wniosków o dopuszczenie do udziału w postępowaniu albo przed upływem terminu składania ofert dokonał płatności należnych podatków, opłat lub składek na ubezpieczenie społeczne lub zdrowotne wraz z odsetkami lub grzywnami lub zawarł wiążące porozumienie w sprawie spłaty tych należności; </w:t>
      </w:r>
    </w:p>
    <w:p w14:paraId="0AED8E17"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1.4. wobec którego orzeczono zakaz ubiegania się o zamówienia publiczne; </w:t>
      </w:r>
    </w:p>
    <w:p w14:paraId="5670BADB"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1.5. jeżeli Zamawiający może stwierdzić, na podstawie wiarygodnych przesłanek, </w:t>
      </w:r>
      <w:r>
        <w:rPr>
          <w:rFonts w:ascii="Arial" w:hAnsi="Arial" w:cs="Arial"/>
          <w:sz w:val="24"/>
          <w:szCs w:val="24"/>
        </w:rPr>
        <w:br/>
      </w:r>
      <w:r w:rsidRPr="00A4563D">
        <w:rPr>
          <w:rFonts w:ascii="Arial" w:hAnsi="Arial" w:cs="Arial"/>
          <w:sz w:val="24"/>
          <w:szCs w:val="24"/>
        </w:rPr>
        <w:t xml:space="preserve">że Wykonawca zawarł z innymi Wykonawcami porozumienie mające na celu zakłócenie konkurencji, w szczególności jeżeli należąc do tej samej grupy kapitałowej w rozumieniu ustawy z dnia 16 lutego 2007 r. o ochronie konkurencji i konsumentów, złożyli odrębne oferty, oferty częściowe lub wnioski o dopuszczenie do udziału </w:t>
      </w:r>
      <w:r>
        <w:rPr>
          <w:rFonts w:ascii="Arial" w:hAnsi="Arial" w:cs="Arial"/>
          <w:sz w:val="24"/>
          <w:szCs w:val="24"/>
        </w:rPr>
        <w:br/>
      </w:r>
      <w:r w:rsidRPr="00A4563D">
        <w:rPr>
          <w:rFonts w:ascii="Arial" w:hAnsi="Arial" w:cs="Arial"/>
          <w:sz w:val="24"/>
          <w:szCs w:val="24"/>
        </w:rPr>
        <w:t xml:space="preserve">w postępowaniu, chyba że wykażą, że przygotowali te oferty lub wnioski niezależnie od siebie; </w:t>
      </w:r>
    </w:p>
    <w:p w14:paraId="3DBD4DBC"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1.6. jeżeli, w przypadkach, o których mowa w art. 85 ust. 1 pzp, doszło do zakłócenia konkurencji wynikającego z wcześniejszego zaangażowania tego Wykonawcy lub podmiotu, który należy z wykonawcą do tej samej grupy kapitałowej w rozumieniu ustawy z dnia 16 lutego 2007 r. o ochronie konkurencji i konsumentów, chyba że spowodowane tym zakłócenie konkurencji może być wyeliminowane w inny sposób niż przez wykluczenie Wykonawcy z udziału w postępowaniu o udzielenie zamówienia.</w:t>
      </w:r>
    </w:p>
    <w:p w14:paraId="6F968DAC" w14:textId="2368074E" w:rsidR="009D23DE"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lastRenderedPageBreak/>
        <w:t xml:space="preserve">2. </w:t>
      </w:r>
      <w:r w:rsidR="009D23DE">
        <w:rPr>
          <w:rFonts w:ascii="Arial" w:hAnsi="Arial" w:cs="Arial"/>
          <w:sz w:val="24"/>
          <w:szCs w:val="24"/>
        </w:rPr>
        <w:t xml:space="preserve">Zgodnie z art. 109 ust. 1 pkt 1) ustawy Pzp z postępowania </w:t>
      </w:r>
      <w:r w:rsidR="009D23DE" w:rsidRPr="009D23DE">
        <w:rPr>
          <w:rFonts w:ascii="Arial" w:hAnsi="Arial" w:cs="Arial"/>
          <w:sz w:val="24"/>
          <w:szCs w:val="24"/>
        </w:rPr>
        <w:t xml:space="preserve">o udzielenie zamówienia wyklucza się Wykonawcę, który naruszył obowiązki  dotyczące płatności podatków, opłat lub składek na ubezpieczenia społeczne lub zdrowotne, z wyjątkiem przypadku, o którym mowa w art. 108 ust. </w:t>
      </w:r>
      <w:r w:rsidR="009D23DE">
        <w:rPr>
          <w:rFonts w:ascii="Arial" w:hAnsi="Arial" w:cs="Arial"/>
          <w:sz w:val="24"/>
          <w:szCs w:val="24"/>
        </w:rPr>
        <w:t xml:space="preserve">1 </w:t>
      </w:r>
      <w:r w:rsidR="009D23DE" w:rsidRPr="009D23DE">
        <w:rPr>
          <w:rFonts w:ascii="Arial" w:hAnsi="Arial" w:cs="Arial"/>
          <w:sz w:val="24"/>
          <w:szCs w:val="24"/>
        </w:rPr>
        <w:t>pkt 3 ustawy Pzp,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w:t>
      </w:r>
    </w:p>
    <w:p w14:paraId="37BE3F5C" w14:textId="44938276" w:rsidR="00C45B33" w:rsidRDefault="009D23DE" w:rsidP="00A4563D">
      <w:pPr>
        <w:spacing w:line="360" w:lineRule="auto"/>
        <w:contextualSpacing/>
        <w:jc w:val="both"/>
        <w:rPr>
          <w:rFonts w:ascii="Arial" w:hAnsi="Arial" w:cs="Arial"/>
          <w:sz w:val="24"/>
          <w:szCs w:val="24"/>
        </w:rPr>
      </w:pPr>
      <w:r>
        <w:rPr>
          <w:rFonts w:ascii="Arial" w:hAnsi="Arial" w:cs="Arial"/>
          <w:sz w:val="24"/>
          <w:szCs w:val="24"/>
        </w:rPr>
        <w:t xml:space="preserve">3. </w:t>
      </w:r>
      <w:r w:rsidR="00C45B33">
        <w:rPr>
          <w:rFonts w:ascii="Arial" w:hAnsi="Arial" w:cs="Arial"/>
          <w:sz w:val="24"/>
          <w:szCs w:val="24"/>
        </w:rPr>
        <w:t>Wykluczenie wykonawcy następuje zgodnie z art. 111 Pzp.</w:t>
      </w:r>
    </w:p>
    <w:p w14:paraId="225BE789" w14:textId="59698D7C" w:rsidR="00A4563D" w:rsidRDefault="00C45B33" w:rsidP="00A4563D">
      <w:pPr>
        <w:spacing w:line="360" w:lineRule="auto"/>
        <w:contextualSpacing/>
        <w:jc w:val="both"/>
        <w:rPr>
          <w:rFonts w:ascii="Arial" w:hAnsi="Arial" w:cs="Arial"/>
          <w:sz w:val="24"/>
          <w:szCs w:val="24"/>
        </w:rPr>
      </w:pPr>
      <w:r>
        <w:rPr>
          <w:rFonts w:ascii="Arial" w:hAnsi="Arial" w:cs="Arial"/>
          <w:sz w:val="24"/>
          <w:szCs w:val="24"/>
        </w:rPr>
        <w:t xml:space="preserve">4. </w:t>
      </w:r>
      <w:r w:rsidR="00A4563D" w:rsidRPr="00A4563D">
        <w:rPr>
          <w:rFonts w:ascii="Arial" w:hAnsi="Arial" w:cs="Arial"/>
          <w:sz w:val="24"/>
          <w:szCs w:val="24"/>
        </w:rPr>
        <w:t xml:space="preserve">Wykonawca </w:t>
      </w:r>
      <w:r w:rsidR="00AB13F8" w:rsidRPr="00A4563D">
        <w:rPr>
          <w:rFonts w:ascii="Arial" w:hAnsi="Arial" w:cs="Arial"/>
          <w:sz w:val="24"/>
          <w:szCs w:val="24"/>
        </w:rPr>
        <w:t>może</w:t>
      </w:r>
      <w:r w:rsidR="00A4563D" w:rsidRPr="00A4563D">
        <w:rPr>
          <w:rFonts w:ascii="Arial" w:hAnsi="Arial" w:cs="Arial"/>
          <w:sz w:val="24"/>
          <w:szCs w:val="24"/>
        </w:rPr>
        <w:t xml:space="preserve"> </w:t>
      </w:r>
      <w:r w:rsidR="00AB13F8" w:rsidRPr="00A4563D">
        <w:rPr>
          <w:rFonts w:ascii="Arial" w:hAnsi="Arial" w:cs="Arial"/>
          <w:sz w:val="24"/>
          <w:szCs w:val="24"/>
        </w:rPr>
        <w:t>zostać</w:t>
      </w:r>
      <w:r w:rsidR="00A4563D" w:rsidRPr="00A4563D">
        <w:rPr>
          <w:rFonts w:ascii="Arial" w:hAnsi="Arial" w:cs="Arial"/>
          <w:sz w:val="24"/>
          <w:szCs w:val="24"/>
        </w:rPr>
        <w:t xml:space="preserve">́ wykluczony przez </w:t>
      </w:r>
      <w:r w:rsidR="00AB13F8" w:rsidRPr="00A4563D">
        <w:rPr>
          <w:rFonts w:ascii="Arial" w:hAnsi="Arial" w:cs="Arial"/>
          <w:sz w:val="24"/>
          <w:szCs w:val="24"/>
        </w:rPr>
        <w:t>Zamawiającego</w:t>
      </w:r>
      <w:r w:rsidR="00A4563D" w:rsidRPr="00A4563D">
        <w:rPr>
          <w:rFonts w:ascii="Arial" w:hAnsi="Arial" w:cs="Arial"/>
          <w:sz w:val="24"/>
          <w:szCs w:val="24"/>
        </w:rPr>
        <w:t xml:space="preserve"> na </w:t>
      </w:r>
      <w:r w:rsidR="00AB13F8" w:rsidRPr="00A4563D">
        <w:rPr>
          <w:rFonts w:ascii="Arial" w:hAnsi="Arial" w:cs="Arial"/>
          <w:sz w:val="24"/>
          <w:szCs w:val="24"/>
        </w:rPr>
        <w:t>każdym</w:t>
      </w:r>
      <w:r w:rsidR="00A4563D" w:rsidRPr="00A4563D">
        <w:rPr>
          <w:rFonts w:ascii="Arial" w:hAnsi="Arial" w:cs="Arial"/>
          <w:sz w:val="24"/>
          <w:szCs w:val="24"/>
        </w:rPr>
        <w:t xml:space="preserve"> etapie </w:t>
      </w:r>
      <w:r w:rsidR="00AB13F8" w:rsidRPr="00A4563D">
        <w:rPr>
          <w:rFonts w:ascii="Arial" w:hAnsi="Arial" w:cs="Arial"/>
          <w:sz w:val="24"/>
          <w:szCs w:val="24"/>
        </w:rPr>
        <w:t>postępowania</w:t>
      </w:r>
      <w:r w:rsidR="00A4563D" w:rsidRPr="00A4563D">
        <w:rPr>
          <w:rFonts w:ascii="Arial" w:hAnsi="Arial" w:cs="Arial"/>
          <w:sz w:val="24"/>
          <w:szCs w:val="24"/>
        </w:rPr>
        <w:t xml:space="preserve"> o udzielenie </w:t>
      </w:r>
      <w:r w:rsidR="00AB13F8" w:rsidRPr="00A4563D">
        <w:rPr>
          <w:rFonts w:ascii="Arial" w:hAnsi="Arial" w:cs="Arial"/>
          <w:sz w:val="24"/>
          <w:szCs w:val="24"/>
        </w:rPr>
        <w:t>zamówienia</w:t>
      </w:r>
      <w:r w:rsidR="00A4563D" w:rsidRPr="00A4563D">
        <w:rPr>
          <w:rFonts w:ascii="Arial" w:hAnsi="Arial" w:cs="Arial"/>
          <w:sz w:val="24"/>
          <w:szCs w:val="24"/>
        </w:rPr>
        <w:t xml:space="preserve">. </w:t>
      </w:r>
    </w:p>
    <w:p w14:paraId="671F9CFD" w14:textId="5FEE8ED6" w:rsidR="00764EA8" w:rsidRDefault="00764EA8" w:rsidP="00A4563D">
      <w:pPr>
        <w:spacing w:line="360" w:lineRule="auto"/>
        <w:contextualSpacing/>
        <w:jc w:val="both"/>
        <w:rPr>
          <w:rFonts w:ascii="Arial" w:hAnsi="Arial" w:cs="Arial"/>
          <w:sz w:val="24"/>
          <w:szCs w:val="24"/>
        </w:rPr>
      </w:pPr>
      <w:r>
        <w:rPr>
          <w:rFonts w:ascii="Arial" w:hAnsi="Arial" w:cs="Arial"/>
          <w:sz w:val="24"/>
          <w:szCs w:val="24"/>
        </w:rPr>
        <w:t xml:space="preserve">5. Wykonawca nie podlega wykluczeniu w okolicznościach określonych w artykule 108 ust. 1 </w:t>
      </w:r>
      <w:r w:rsidR="00C7097F">
        <w:rPr>
          <w:rFonts w:ascii="Arial" w:hAnsi="Arial" w:cs="Arial"/>
          <w:sz w:val="24"/>
          <w:szCs w:val="24"/>
        </w:rPr>
        <w:t xml:space="preserve">pkt 1, 2, 5 i 6 lub art. 109 ust. 1 pkt 2-10, jeżeli udowodni zamawiającemu, </w:t>
      </w:r>
      <w:r w:rsidR="00C7097F">
        <w:rPr>
          <w:rFonts w:ascii="Arial" w:hAnsi="Arial" w:cs="Arial"/>
          <w:sz w:val="24"/>
          <w:szCs w:val="24"/>
        </w:rPr>
        <w:br/>
        <w:t>że spełni łącznie następujące przesłanki:</w:t>
      </w:r>
    </w:p>
    <w:p w14:paraId="5DEA913D" w14:textId="23231483" w:rsidR="00C7097F" w:rsidRDefault="00C7097F" w:rsidP="00A4563D">
      <w:pPr>
        <w:spacing w:line="360" w:lineRule="auto"/>
        <w:contextualSpacing/>
        <w:jc w:val="both"/>
        <w:rPr>
          <w:rFonts w:ascii="Arial" w:hAnsi="Arial" w:cs="Arial"/>
          <w:sz w:val="24"/>
          <w:szCs w:val="24"/>
        </w:rPr>
      </w:pPr>
      <w:r>
        <w:rPr>
          <w:rFonts w:ascii="Arial" w:hAnsi="Arial" w:cs="Arial"/>
          <w:sz w:val="24"/>
          <w:szCs w:val="24"/>
        </w:rPr>
        <w:t>5.1. Naprawił lub zobowiązał się do naprawienia szkody wyrządzonej przestępstwem, wykroczeniem lub swoim nieprawidłowym postępowaniem, w tym poprzez zadośćuczynienie pieniężne;</w:t>
      </w:r>
    </w:p>
    <w:p w14:paraId="1F77BA7D" w14:textId="72DAC64D" w:rsidR="00C7097F" w:rsidRDefault="00C7097F" w:rsidP="00A4563D">
      <w:pPr>
        <w:spacing w:line="360" w:lineRule="auto"/>
        <w:contextualSpacing/>
        <w:jc w:val="both"/>
        <w:rPr>
          <w:rFonts w:ascii="Arial" w:hAnsi="Arial" w:cs="Arial"/>
          <w:sz w:val="24"/>
          <w:szCs w:val="24"/>
        </w:rPr>
      </w:pPr>
      <w:r>
        <w:rPr>
          <w:rFonts w:ascii="Arial" w:hAnsi="Arial" w:cs="Arial"/>
          <w:sz w:val="24"/>
          <w:szCs w:val="24"/>
        </w:rPr>
        <w:t xml:space="preserve">5.2. Wyczerpująco wyjaśnił fakty i okoliczności związane z przestępstwem, wykroczeniem lub swoim nieprawidłowym postępowaniem oraz spowodowanymi przez nie szkodami, aktywnie współpracując odpowiednio z właściwymi organami, </w:t>
      </w:r>
      <w:r>
        <w:rPr>
          <w:rFonts w:ascii="Arial" w:hAnsi="Arial" w:cs="Arial"/>
          <w:sz w:val="24"/>
          <w:szCs w:val="24"/>
        </w:rPr>
        <w:br/>
        <w:t>w tym organami ścigania, lub zamawiającym;</w:t>
      </w:r>
    </w:p>
    <w:p w14:paraId="4DF674CE" w14:textId="30DCE159"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5.3. Podjął konkretne środki techniczne, organizacyjne i kadrowe, odpowiednie dla zapobiegania dalszym przestępstwom, wykroczeniom lub nieprawidłowemu postępowaniu, w szczególności:</w:t>
      </w:r>
    </w:p>
    <w:p w14:paraId="24BDDD4A" w14:textId="2792D4AA"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a) zerwał wszelkie powiązania z osobami lub podmiotami odpowiedzialnymi za nieprawidłowe postępowanie wykonawcy,</w:t>
      </w:r>
    </w:p>
    <w:p w14:paraId="46F53BA6" w14:textId="78837D66"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b) zreorganizował personel,</w:t>
      </w:r>
    </w:p>
    <w:p w14:paraId="676EBA0C" w14:textId="5DB9A64C"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c) wdrożył system sprawozdawczości i kontroli,</w:t>
      </w:r>
    </w:p>
    <w:p w14:paraId="362D8B73" w14:textId="286E384E"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d) utworzył struktury audytu wewnętrznego do monitorowania przestrzegania przepisów, wewnętrznych regulacji lub standardów,</w:t>
      </w:r>
    </w:p>
    <w:p w14:paraId="2772E3E6" w14:textId="6266E626" w:rsidR="00D40149" w:rsidRPr="00A4563D" w:rsidRDefault="00D40149" w:rsidP="00A4563D">
      <w:pPr>
        <w:spacing w:line="360" w:lineRule="auto"/>
        <w:contextualSpacing/>
        <w:jc w:val="both"/>
        <w:rPr>
          <w:rFonts w:ascii="Arial" w:hAnsi="Arial" w:cs="Arial"/>
          <w:sz w:val="24"/>
          <w:szCs w:val="24"/>
        </w:rPr>
      </w:pPr>
      <w:r>
        <w:rPr>
          <w:rFonts w:ascii="Arial" w:hAnsi="Arial" w:cs="Arial"/>
          <w:sz w:val="24"/>
          <w:szCs w:val="24"/>
        </w:rPr>
        <w:t>e) wprowadził wewnętrzne regulacje dotyczące odpowiedzialności i odszkodowań za nieprzestrzeganie przepisów, wewnętrznych regulacji lub standardów.</w:t>
      </w:r>
    </w:p>
    <w:p w14:paraId="1EB11092" w14:textId="7CC1A9FC" w:rsidR="00C54958" w:rsidRDefault="00C54958" w:rsidP="00A4563D">
      <w:pPr>
        <w:spacing w:line="360" w:lineRule="auto"/>
        <w:contextualSpacing/>
        <w:jc w:val="both"/>
        <w:rPr>
          <w:rFonts w:ascii="Arial" w:hAnsi="Arial" w:cs="Arial"/>
          <w:sz w:val="24"/>
          <w:szCs w:val="24"/>
        </w:rPr>
      </w:pPr>
    </w:p>
    <w:p w14:paraId="2CA32707" w14:textId="0A1D0266" w:rsidR="00302D38" w:rsidRDefault="00302D38" w:rsidP="00A4563D">
      <w:pPr>
        <w:spacing w:line="360" w:lineRule="auto"/>
        <w:contextualSpacing/>
        <w:jc w:val="both"/>
        <w:rPr>
          <w:rFonts w:ascii="Arial" w:hAnsi="Arial" w:cs="Arial"/>
          <w:sz w:val="24"/>
          <w:szCs w:val="24"/>
        </w:rPr>
      </w:pPr>
    </w:p>
    <w:p w14:paraId="15F1C824" w14:textId="77777777" w:rsidR="00302D38" w:rsidRDefault="00302D38" w:rsidP="00A4563D">
      <w:pPr>
        <w:spacing w:line="360" w:lineRule="auto"/>
        <w:contextualSpacing/>
        <w:jc w:val="both"/>
        <w:rPr>
          <w:rFonts w:ascii="Arial" w:hAnsi="Arial" w:cs="Arial"/>
          <w:sz w:val="24"/>
          <w:szCs w:val="24"/>
        </w:rPr>
      </w:pPr>
    </w:p>
    <w:p w14:paraId="14E56ACC" w14:textId="77777777" w:rsidR="0067609B" w:rsidRPr="0067609B" w:rsidRDefault="00A4563D" w:rsidP="00A4563D">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lastRenderedPageBreak/>
        <w:t xml:space="preserve">XV. </w:t>
      </w:r>
      <w:r w:rsidRPr="000E461A">
        <w:rPr>
          <w:rFonts w:ascii="Arial" w:hAnsi="Arial" w:cs="Arial"/>
          <w:b/>
          <w:bCs/>
          <w:sz w:val="24"/>
          <w:szCs w:val="24"/>
          <w:highlight w:val="lightGray"/>
          <w:u w:val="single"/>
        </w:rPr>
        <w:t>Sposób obliczenia ceny</w:t>
      </w:r>
    </w:p>
    <w:p w14:paraId="403EDF6A" w14:textId="1434650F"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 Wykonawca poda cenę oferty w Formularzu Ofertowym sporządzonym według wzoru stanowiącego </w:t>
      </w:r>
      <w:r w:rsidRPr="0043331B">
        <w:rPr>
          <w:rFonts w:ascii="Arial" w:hAnsi="Arial" w:cs="Arial"/>
          <w:b/>
          <w:bCs/>
          <w:sz w:val="24"/>
          <w:szCs w:val="24"/>
        </w:rPr>
        <w:t xml:space="preserve">Załącznik Nr </w:t>
      </w:r>
      <w:r w:rsidR="002150B4">
        <w:rPr>
          <w:rFonts w:ascii="Arial" w:hAnsi="Arial" w:cs="Arial"/>
          <w:b/>
          <w:bCs/>
          <w:sz w:val="24"/>
          <w:szCs w:val="24"/>
        </w:rPr>
        <w:t>4</w:t>
      </w:r>
      <w:r w:rsidRPr="0043331B">
        <w:rPr>
          <w:rFonts w:ascii="Arial" w:hAnsi="Arial" w:cs="Arial"/>
          <w:b/>
          <w:bCs/>
          <w:sz w:val="24"/>
          <w:szCs w:val="24"/>
        </w:rPr>
        <w:t xml:space="preserve"> do SWZ</w:t>
      </w:r>
      <w:r w:rsidRPr="00A4563D">
        <w:rPr>
          <w:rFonts w:ascii="Arial" w:hAnsi="Arial" w:cs="Arial"/>
          <w:sz w:val="24"/>
          <w:szCs w:val="24"/>
        </w:rPr>
        <w:t xml:space="preserve">, jako cenę brutto [z uwzględnieniem kwoty podatku od towarów i usług (VAT)] z wyszczególnieniem stawki podatku od towarów i usług (VAT). </w:t>
      </w:r>
    </w:p>
    <w:p w14:paraId="470DAE0A" w14:textId="16BA273C" w:rsid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2. Cena oferty stanowi wynagrodzenie ryczałtowe. </w:t>
      </w:r>
      <w:r w:rsidR="008230D3">
        <w:rPr>
          <w:rFonts w:ascii="Arial" w:hAnsi="Arial" w:cs="Arial"/>
          <w:sz w:val="24"/>
          <w:szCs w:val="24"/>
        </w:rPr>
        <w:t>Wynagrodzenie ryczałtowe oznacza, że cena ofertowa musi zawierać wszy</w:t>
      </w:r>
      <w:r w:rsidR="00260C32">
        <w:rPr>
          <w:rFonts w:ascii="Arial" w:hAnsi="Arial" w:cs="Arial"/>
          <w:sz w:val="24"/>
          <w:szCs w:val="24"/>
        </w:rPr>
        <w:t>s</w:t>
      </w:r>
      <w:r w:rsidR="008230D3">
        <w:rPr>
          <w:rFonts w:ascii="Arial" w:hAnsi="Arial" w:cs="Arial"/>
          <w:sz w:val="24"/>
          <w:szCs w:val="24"/>
        </w:rPr>
        <w:t>tkie koszty niezbędne do realizacji zamówienia wynikające wprost ze specyfikacji technicznej wykonania robót oraz projektu budowlanego jak również inne koszty w nich ujęte, a be</w:t>
      </w:r>
      <w:r w:rsidR="00260C32">
        <w:rPr>
          <w:rFonts w:ascii="Arial" w:hAnsi="Arial" w:cs="Arial"/>
          <w:sz w:val="24"/>
          <w:szCs w:val="24"/>
        </w:rPr>
        <w:t>z</w:t>
      </w:r>
      <w:r w:rsidR="008230D3">
        <w:rPr>
          <w:rFonts w:ascii="Arial" w:hAnsi="Arial" w:cs="Arial"/>
          <w:sz w:val="24"/>
          <w:szCs w:val="24"/>
        </w:rPr>
        <w:t xml:space="preserve"> których nie można wykonać zamówienia. Będą to między innymi następujące koszty: wszelkich robót przygotowawczych, porządkowych, zagospodarowania placu budowy, utrzymania zaplecza, budowy (napraw, woda, energia elektryczna, telefon), dozorowanie budowy, odtworzenie dróg, chodników, wywozu nadmiaru gruzu, sporządzenia BIOZ, projektu organizacji ruchu, prac geodezyjnych i innych czynności niezbędnych do wykonania przedmiotu zamówienia. W związku z powyższym zaleca się, aby Wykonawca bardzo szczegółowo sprawdził w terenie warunki wykonania przedmiotu zamówienia.</w:t>
      </w:r>
    </w:p>
    <w:p w14:paraId="4FED9030" w14:textId="3B0B26E1" w:rsidR="00E61B38" w:rsidRDefault="00E61B38" w:rsidP="00A4563D">
      <w:pPr>
        <w:spacing w:line="360" w:lineRule="auto"/>
        <w:contextualSpacing/>
        <w:jc w:val="both"/>
        <w:rPr>
          <w:rFonts w:ascii="Arial" w:hAnsi="Arial" w:cs="Arial"/>
          <w:sz w:val="24"/>
          <w:szCs w:val="24"/>
        </w:rPr>
      </w:pPr>
      <w:r>
        <w:rPr>
          <w:rFonts w:ascii="Arial" w:hAnsi="Arial" w:cs="Arial"/>
          <w:sz w:val="24"/>
          <w:szCs w:val="24"/>
        </w:rPr>
        <w:t xml:space="preserve">3. Cena oferty nie może ulec podwyższeniu przez cały czas realizacji robót </w:t>
      </w:r>
      <w:r w:rsidR="004668E6">
        <w:rPr>
          <w:rFonts w:ascii="Arial" w:hAnsi="Arial" w:cs="Arial"/>
          <w:sz w:val="24"/>
          <w:szCs w:val="24"/>
        </w:rPr>
        <w:br/>
      </w:r>
      <w:r>
        <w:rPr>
          <w:rFonts w:ascii="Arial" w:hAnsi="Arial" w:cs="Arial"/>
          <w:sz w:val="24"/>
          <w:szCs w:val="24"/>
        </w:rPr>
        <w:t xml:space="preserve">i wykonawca nie może żądać podwyższenia wynagrodzenia, chociażby w czasie zawarcia umowy nie można było przewiedzieć rozmiaru lub kosztów prac. </w:t>
      </w:r>
      <w:r w:rsidR="004668E6">
        <w:rPr>
          <w:rFonts w:ascii="Arial" w:hAnsi="Arial" w:cs="Arial"/>
          <w:sz w:val="24"/>
          <w:szCs w:val="24"/>
        </w:rPr>
        <w:br/>
      </w:r>
      <w:r>
        <w:rPr>
          <w:rFonts w:ascii="Arial" w:hAnsi="Arial" w:cs="Arial"/>
          <w:sz w:val="24"/>
          <w:szCs w:val="24"/>
        </w:rPr>
        <w:t xml:space="preserve">W przypadku pominięcia przez wykonawcę przy wycenie jakiejkolwiek części zamówienia określonego w dokumentach zamówienia i jej nie ujęcia w cenie oferty, wykonawcy nie przysługują względem zamawiającego żadne roszczenia </w:t>
      </w:r>
      <w:r w:rsidR="004668E6">
        <w:rPr>
          <w:rFonts w:ascii="Arial" w:hAnsi="Arial" w:cs="Arial"/>
          <w:sz w:val="24"/>
          <w:szCs w:val="24"/>
        </w:rPr>
        <w:br/>
      </w:r>
      <w:r>
        <w:rPr>
          <w:rFonts w:ascii="Arial" w:hAnsi="Arial" w:cs="Arial"/>
          <w:sz w:val="24"/>
          <w:szCs w:val="24"/>
        </w:rPr>
        <w:t>z powyższego tytułu, a w szczególności roszczenia o dodatkowe wynagrodzenie.</w:t>
      </w:r>
    </w:p>
    <w:p w14:paraId="5B44A803" w14:textId="17CA2019" w:rsidR="004A25D5"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4. Cena ofertowa brutto musi uwzględniać wszystkie koszty związane z realizacją przedmiotu zamówienia zgodnie z opisem przedmiotu zamówienia oraz istotnymi postanowieniami umowy określonymi w niniejszej SWZ.</w:t>
      </w:r>
    </w:p>
    <w:p w14:paraId="72DA88E0" w14:textId="745E93FD"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5</w:t>
      </w:r>
      <w:r w:rsidR="00A4563D" w:rsidRPr="00A4563D">
        <w:rPr>
          <w:rFonts w:ascii="Arial" w:hAnsi="Arial" w:cs="Arial"/>
          <w:sz w:val="24"/>
          <w:szCs w:val="24"/>
        </w:rPr>
        <w:t xml:space="preserve">. Cena musi być wyrażona w złotych polskich (PLN), z dokładnością nie większą niż dwa miejsca po przecinku. </w:t>
      </w:r>
    </w:p>
    <w:p w14:paraId="44C1F202" w14:textId="65BBFDD2"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6</w:t>
      </w:r>
      <w:r w:rsidR="00A4563D" w:rsidRPr="00A4563D">
        <w:rPr>
          <w:rFonts w:ascii="Arial" w:hAnsi="Arial" w:cs="Arial"/>
          <w:sz w:val="24"/>
          <w:szCs w:val="24"/>
        </w:rPr>
        <w:t xml:space="preserve">. 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pzp w związku z art. 223 ust. 2 pkt 3 pzp). </w:t>
      </w:r>
    </w:p>
    <w:p w14:paraId="5F6E21A6" w14:textId="7CC86680"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lastRenderedPageBreak/>
        <w:t>7</w:t>
      </w:r>
      <w:r w:rsidR="00A4563D" w:rsidRPr="00A4563D">
        <w:rPr>
          <w:rFonts w:ascii="Arial" w:hAnsi="Arial" w:cs="Arial"/>
          <w:sz w:val="24"/>
          <w:szCs w:val="24"/>
        </w:rPr>
        <w:t xml:space="preserve">. Rozliczenia między Zamawiającym a Wykonawcą będą prowadzone w złotych polskich (PLN). </w:t>
      </w:r>
    </w:p>
    <w:p w14:paraId="1F0DBEDD" w14:textId="42B19E61" w:rsidR="00A4563D" w:rsidRDefault="004A25D5" w:rsidP="00A4563D">
      <w:pPr>
        <w:spacing w:line="360" w:lineRule="auto"/>
        <w:contextualSpacing/>
        <w:jc w:val="both"/>
        <w:rPr>
          <w:rFonts w:ascii="Arial" w:hAnsi="Arial" w:cs="Arial"/>
          <w:sz w:val="24"/>
          <w:szCs w:val="24"/>
        </w:rPr>
      </w:pPr>
      <w:r>
        <w:rPr>
          <w:rFonts w:ascii="Arial" w:hAnsi="Arial" w:cs="Arial"/>
          <w:sz w:val="24"/>
          <w:szCs w:val="24"/>
        </w:rPr>
        <w:t>8</w:t>
      </w:r>
      <w:r w:rsidR="00A4563D" w:rsidRPr="00A4563D">
        <w:rPr>
          <w:rFonts w:ascii="Arial" w:hAnsi="Arial" w:cs="Arial"/>
          <w:sz w:val="24"/>
          <w:szCs w:val="24"/>
        </w:rPr>
        <w:t xml:space="preserve">. W przypadku rozbieżności pomiędzy ceną ryczałtową podaną cyfrowo a słownie, jako wartość właściwa zostanie przyjęta cena ryczałtowa podana słownie. </w:t>
      </w:r>
    </w:p>
    <w:p w14:paraId="6D5FEACA" w14:textId="77777777" w:rsidR="00A4563D" w:rsidRDefault="00A4563D" w:rsidP="00A4563D">
      <w:pPr>
        <w:spacing w:line="360" w:lineRule="auto"/>
        <w:contextualSpacing/>
        <w:jc w:val="both"/>
        <w:rPr>
          <w:rFonts w:ascii="Arial" w:hAnsi="Arial" w:cs="Arial"/>
          <w:sz w:val="24"/>
          <w:szCs w:val="24"/>
        </w:rPr>
      </w:pPr>
    </w:p>
    <w:p w14:paraId="13BF44AA" w14:textId="77777777" w:rsidR="009570EB" w:rsidRPr="009570EB" w:rsidRDefault="00A4563D" w:rsidP="009570E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 </w:t>
      </w:r>
      <w:r w:rsidRPr="000E461A">
        <w:rPr>
          <w:rFonts w:ascii="Arial" w:hAnsi="Arial" w:cs="Arial"/>
          <w:b/>
          <w:bCs/>
          <w:sz w:val="24"/>
          <w:szCs w:val="24"/>
          <w:highlight w:val="lightGray"/>
          <w:u w:val="single"/>
        </w:rPr>
        <w:t>Opis kryteriów oceny ofert, wraz z podaniem wag tych kryteriów i sposobu oceny ofert</w:t>
      </w:r>
    </w:p>
    <w:p w14:paraId="2BB9FC36" w14:textId="77777777" w:rsidR="009570EB" w:rsidRPr="009570EB" w:rsidRDefault="00954B22" w:rsidP="009570EB">
      <w:pPr>
        <w:spacing w:line="360" w:lineRule="auto"/>
        <w:contextualSpacing/>
        <w:jc w:val="both"/>
        <w:rPr>
          <w:rFonts w:ascii="Arial" w:hAnsi="Arial" w:cs="Arial"/>
          <w:sz w:val="24"/>
          <w:szCs w:val="24"/>
        </w:rPr>
      </w:pPr>
      <w:r>
        <w:rPr>
          <w:rFonts w:ascii="Arial" w:hAnsi="Arial" w:cs="Arial"/>
          <w:sz w:val="24"/>
          <w:szCs w:val="24"/>
        </w:rPr>
        <w:t>1</w:t>
      </w:r>
      <w:r w:rsidR="009570EB" w:rsidRPr="009570EB">
        <w:rPr>
          <w:rFonts w:ascii="Arial" w:hAnsi="Arial" w:cs="Arial"/>
          <w:sz w:val="24"/>
          <w:szCs w:val="24"/>
        </w:rPr>
        <w:t xml:space="preserve">. Ocenie będą podlegać wyłącznie oferty nie podlegające odrzuceniu. </w:t>
      </w:r>
    </w:p>
    <w:p w14:paraId="190D5DEA" w14:textId="77777777" w:rsidR="009570EB" w:rsidRDefault="00954B22" w:rsidP="009570EB">
      <w:pPr>
        <w:spacing w:line="360" w:lineRule="auto"/>
        <w:contextualSpacing/>
        <w:jc w:val="both"/>
        <w:rPr>
          <w:rFonts w:ascii="Arial" w:hAnsi="Arial" w:cs="Arial"/>
          <w:sz w:val="24"/>
          <w:szCs w:val="24"/>
        </w:rPr>
      </w:pPr>
      <w:r>
        <w:rPr>
          <w:rFonts w:ascii="Arial" w:hAnsi="Arial" w:cs="Arial"/>
          <w:sz w:val="24"/>
          <w:szCs w:val="24"/>
        </w:rPr>
        <w:t>2</w:t>
      </w:r>
      <w:r w:rsidR="009570EB" w:rsidRPr="009570EB">
        <w:rPr>
          <w:rFonts w:ascii="Arial" w:hAnsi="Arial" w:cs="Arial"/>
          <w:sz w:val="24"/>
          <w:szCs w:val="24"/>
        </w:rPr>
        <w:t xml:space="preserve">. </w:t>
      </w:r>
      <w:r w:rsidRPr="00954B22">
        <w:rPr>
          <w:rFonts w:ascii="Arial" w:hAnsi="Arial" w:cs="Arial"/>
          <w:sz w:val="24"/>
          <w:szCs w:val="24"/>
        </w:rPr>
        <w:t>Za najkorzystniejszą w danej części zamówienia zostanie uznana oferta, która uzyska najwyższą liczbę punktów obliczonych w oparciu o ustalone kryteria.</w:t>
      </w:r>
    </w:p>
    <w:p w14:paraId="30D899A0" w14:textId="77777777" w:rsidR="00210D5C" w:rsidRDefault="00210D5C" w:rsidP="009570EB">
      <w:pPr>
        <w:spacing w:line="360" w:lineRule="auto"/>
        <w:contextualSpacing/>
        <w:jc w:val="both"/>
        <w:rPr>
          <w:rFonts w:ascii="Arial" w:hAnsi="Arial" w:cs="Arial"/>
          <w:sz w:val="24"/>
          <w:szCs w:val="24"/>
        </w:rPr>
      </w:pPr>
      <w:r>
        <w:rPr>
          <w:rFonts w:ascii="Arial" w:hAnsi="Arial" w:cs="Arial"/>
          <w:sz w:val="24"/>
          <w:szCs w:val="24"/>
        </w:rPr>
        <w:t>3. Punkty będą przyznawane wg następujących zasad: 1% = 1 punkt.</w:t>
      </w:r>
    </w:p>
    <w:p w14:paraId="008A4AC6" w14:textId="77777777" w:rsidR="00954B22" w:rsidRDefault="00C21581" w:rsidP="00954B22">
      <w:pPr>
        <w:spacing w:line="360" w:lineRule="auto"/>
        <w:contextualSpacing/>
        <w:jc w:val="both"/>
        <w:rPr>
          <w:rFonts w:ascii="Arial" w:hAnsi="Arial" w:cs="Arial"/>
          <w:sz w:val="24"/>
          <w:szCs w:val="24"/>
        </w:rPr>
      </w:pPr>
      <w:r>
        <w:rPr>
          <w:rFonts w:ascii="Arial" w:hAnsi="Arial" w:cs="Arial"/>
          <w:sz w:val="24"/>
          <w:szCs w:val="24"/>
        </w:rPr>
        <w:t>4</w:t>
      </w:r>
      <w:r w:rsidR="00954B22">
        <w:rPr>
          <w:rFonts w:ascii="Arial" w:hAnsi="Arial" w:cs="Arial"/>
          <w:sz w:val="24"/>
          <w:szCs w:val="24"/>
        </w:rPr>
        <w:t xml:space="preserve">. Oferty </w:t>
      </w:r>
      <w:r w:rsidR="00954B22" w:rsidRPr="00954B22">
        <w:rPr>
          <w:rFonts w:ascii="Arial" w:hAnsi="Arial" w:cs="Arial"/>
          <w:sz w:val="24"/>
          <w:szCs w:val="24"/>
        </w:rPr>
        <w:t>oceniane będą w odniesieniu do najkorzystniejszych warunków przedstawionych przez</w:t>
      </w:r>
      <w:r w:rsidR="00954B22">
        <w:rPr>
          <w:rFonts w:ascii="Arial" w:hAnsi="Arial" w:cs="Arial"/>
          <w:sz w:val="24"/>
          <w:szCs w:val="24"/>
        </w:rPr>
        <w:t xml:space="preserve"> </w:t>
      </w:r>
      <w:r w:rsidR="00954B22" w:rsidRPr="00954B22">
        <w:rPr>
          <w:rFonts w:ascii="Arial" w:hAnsi="Arial" w:cs="Arial"/>
          <w:sz w:val="24"/>
          <w:szCs w:val="24"/>
        </w:rPr>
        <w:t>Wykonawców w zakresie poniższych kryteriów</w:t>
      </w:r>
      <w:r w:rsidR="00CF66CC">
        <w:rPr>
          <w:rFonts w:ascii="Arial" w:hAnsi="Arial" w:cs="Arial"/>
          <w:sz w:val="24"/>
          <w:szCs w:val="24"/>
        </w:rPr>
        <w:t xml:space="preserve"> oraz wag</w:t>
      </w:r>
      <w:r w:rsidR="00954B22" w:rsidRPr="00954B22">
        <w:rPr>
          <w:rFonts w:ascii="Arial" w:hAnsi="Arial" w:cs="Arial"/>
          <w:sz w:val="24"/>
          <w:szCs w:val="24"/>
        </w:rPr>
        <w:t>:</w:t>
      </w:r>
    </w:p>
    <w:p w14:paraId="54633185" w14:textId="77777777" w:rsidR="00954B22" w:rsidRPr="00954B22" w:rsidRDefault="00954B22" w:rsidP="00954B22">
      <w:pPr>
        <w:spacing w:line="360" w:lineRule="auto"/>
        <w:ind w:left="426"/>
        <w:contextualSpacing/>
        <w:jc w:val="both"/>
        <w:rPr>
          <w:rFonts w:ascii="Arial" w:hAnsi="Arial" w:cs="Arial"/>
          <w:b/>
          <w:bCs/>
          <w:sz w:val="24"/>
          <w:szCs w:val="24"/>
        </w:rPr>
      </w:pPr>
      <w:r w:rsidRPr="00954B22">
        <w:rPr>
          <w:rFonts w:ascii="Arial" w:hAnsi="Arial" w:cs="Arial"/>
          <w:b/>
          <w:bCs/>
          <w:sz w:val="24"/>
          <w:szCs w:val="24"/>
        </w:rPr>
        <w:t xml:space="preserve">1) Cena – waga 60 % </w:t>
      </w:r>
    </w:p>
    <w:p w14:paraId="61550A2C" w14:textId="70783EE1" w:rsidR="00CF66CC" w:rsidRPr="00954B22" w:rsidRDefault="00954B22" w:rsidP="00D74DCB">
      <w:pPr>
        <w:spacing w:line="360" w:lineRule="auto"/>
        <w:ind w:left="426"/>
        <w:contextualSpacing/>
        <w:jc w:val="both"/>
        <w:rPr>
          <w:rFonts w:ascii="Arial" w:hAnsi="Arial" w:cs="Arial"/>
          <w:b/>
          <w:bCs/>
          <w:sz w:val="24"/>
          <w:szCs w:val="24"/>
        </w:rPr>
      </w:pPr>
      <w:r w:rsidRPr="00954B22">
        <w:rPr>
          <w:rFonts w:ascii="Arial" w:hAnsi="Arial" w:cs="Arial"/>
          <w:b/>
          <w:bCs/>
          <w:sz w:val="24"/>
          <w:szCs w:val="24"/>
        </w:rPr>
        <w:t xml:space="preserve">2) </w:t>
      </w:r>
      <w:r w:rsidR="00D74DCB">
        <w:rPr>
          <w:rFonts w:ascii="Arial" w:hAnsi="Arial" w:cs="Arial"/>
          <w:b/>
          <w:bCs/>
          <w:sz w:val="24"/>
          <w:szCs w:val="24"/>
        </w:rPr>
        <w:t>Okres gwarancji (OG) – waga 40 %</w:t>
      </w:r>
    </w:p>
    <w:p w14:paraId="16742403" w14:textId="77777777" w:rsidR="00954B22" w:rsidRPr="00954B22" w:rsidRDefault="00C21581" w:rsidP="00954B22">
      <w:pPr>
        <w:spacing w:line="360" w:lineRule="auto"/>
        <w:contextualSpacing/>
        <w:jc w:val="both"/>
        <w:rPr>
          <w:rFonts w:ascii="Arial" w:hAnsi="Arial" w:cs="Arial"/>
          <w:sz w:val="24"/>
          <w:szCs w:val="24"/>
        </w:rPr>
      </w:pPr>
      <w:r>
        <w:rPr>
          <w:rFonts w:ascii="Arial" w:hAnsi="Arial" w:cs="Arial"/>
          <w:bCs/>
          <w:sz w:val="24"/>
          <w:szCs w:val="24"/>
        </w:rPr>
        <w:t>5</w:t>
      </w:r>
      <w:r w:rsidR="00954B22">
        <w:rPr>
          <w:rFonts w:ascii="Arial" w:hAnsi="Arial" w:cs="Arial"/>
          <w:bCs/>
          <w:sz w:val="24"/>
          <w:szCs w:val="24"/>
        </w:rPr>
        <w:t>.</w:t>
      </w:r>
      <w:r w:rsidR="00954B22" w:rsidRPr="00954B22">
        <w:rPr>
          <w:rFonts w:ascii="Arial" w:hAnsi="Arial" w:cs="Arial"/>
          <w:sz w:val="24"/>
          <w:szCs w:val="24"/>
        </w:rPr>
        <w:t xml:space="preserve"> Oferta wypełniająca w najwyższym stopniu wymagania określone w każdym kryterium otrzyma maksymalną liczbę punktów. Pozostałym Wykonawcom, wypełniającym wymagania kryterialne przypisana zostanie proporcjonalnie mniejsza liczba punktów zgodnie z poniżej przedstawionymi wzo</w:t>
      </w:r>
      <w:r w:rsidR="00954B22">
        <w:rPr>
          <w:rFonts w:ascii="Arial" w:hAnsi="Arial" w:cs="Arial"/>
          <w:sz w:val="24"/>
          <w:szCs w:val="24"/>
        </w:rPr>
        <w:t>rami</w:t>
      </w:r>
      <w:r w:rsidR="00954B22" w:rsidRPr="00954B22">
        <w:rPr>
          <w:rFonts w:ascii="Arial" w:hAnsi="Arial" w:cs="Arial"/>
          <w:sz w:val="24"/>
          <w:szCs w:val="24"/>
        </w:rPr>
        <w:t xml:space="preserve"> do obliczenia punktowego. </w:t>
      </w:r>
    </w:p>
    <w:p w14:paraId="00963B65" w14:textId="77777777" w:rsidR="00954B22" w:rsidRPr="00954B22" w:rsidRDefault="00C21581" w:rsidP="00954B22">
      <w:pPr>
        <w:spacing w:line="360" w:lineRule="auto"/>
        <w:contextualSpacing/>
        <w:jc w:val="both"/>
        <w:rPr>
          <w:rFonts w:ascii="Arial" w:hAnsi="Arial" w:cs="Arial"/>
          <w:sz w:val="24"/>
          <w:szCs w:val="24"/>
        </w:rPr>
      </w:pPr>
      <w:r>
        <w:rPr>
          <w:rFonts w:ascii="Arial" w:hAnsi="Arial" w:cs="Arial"/>
          <w:bCs/>
          <w:sz w:val="24"/>
          <w:szCs w:val="24"/>
        </w:rPr>
        <w:t>6</w:t>
      </w:r>
      <w:r w:rsidR="00954B22">
        <w:rPr>
          <w:rFonts w:ascii="Arial" w:hAnsi="Arial" w:cs="Arial"/>
          <w:bCs/>
          <w:sz w:val="24"/>
          <w:szCs w:val="24"/>
        </w:rPr>
        <w:t xml:space="preserve">. </w:t>
      </w:r>
      <w:r w:rsidR="00B06DBE">
        <w:rPr>
          <w:rFonts w:ascii="Arial" w:hAnsi="Arial" w:cs="Arial"/>
          <w:bCs/>
          <w:sz w:val="24"/>
          <w:szCs w:val="24"/>
        </w:rPr>
        <w:t xml:space="preserve">Oferta z najniższą ceną brutto </w:t>
      </w:r>
      <w:r w:rsidR="00050409" w:rsidRPr="00050409">
        <w:rPr>
          <w:rFonts w:ascii="Arial" w:hAnsi="Arial" w:cs="Arial"/>
          <w:b/>
          <w:sz w:val="24"/>
          <w:szCs w:val="24"/>
        </w:rPr>
        <w:t>(C)</w:t>
      </w:r>
      <w:r w:rsidR="00050409">
        <w:rPr>
          <w:rFonts w:ascii="Arial" w:hAnsi="Arial" w:cs="Arial"/>
          <w:bCs/>
          <w:sz w:val="24"/>
          <w:szCs w:val="24"/>
        </w:rPr>
        <w:t xml:space="preserve"> </w:t>
      </w:r>
      <w:r w:rsidR="00B06DBE">
        <w:rPr>
          <w:rFonts w:ascii="Arial" w:hAnsi="Arial" w:cs="Arial"/>
          <w:bCs/>
          <w:sz w:val="24"/>
          <w:szCs w:val="24"/>
        </w:rPr>
        <w:t xml:space="preserve">otrzyma </w:t>
      </w:r>
      <w:r w:rsidR="00B06DBE" w:rsidRPr="00B06DBE">
        <w:rPr>
          <w:rFonts w:ascii="Arial" w:hAnsi="Arial" w:cs="Arial"/>
          <w:b/>
          <w:sz w:val="24"/>
          <w:szCs w:val="24"/>
        </w:rPr>
        <w:t>60 punktów</w:t>
      </w:r>
      <w:r w:rsidR="00B06DBE">
        <w:rPr>
          <w:rFonts w:ascii="Arial" w:hAnsi="Arial" w:cs="Arial"/>
          <w:bCs/>
          <w:sz w:val="24"/>
          <w:szCs w:val="24"/>
        </w:rPr>
        <w:t xml:space="preserve">. </w:t>
      </w:r>
      <w:r w:rsidR="00954B22" w:rsidRPr="00954B22">
        <w:rPr>
          <w:rFonts w:ascii="Arial" w:hAnsi="Arial" w:cs="Arial"/>
          <w:sz w:val="24"/>
          <w:szCs w:val="24"/>
        </w:rPr>
        <w:t xml:space="preserve">Zastosowany wzór do obliczenia punktowego w kryterium </w:t>
      </w:r>
      <w:r w:rsidR="00954B22" w:rsidRPr="00954B22">
        <w:rPr>
          <w:rFonts w:ascii="Arial" w:hAnsi="Arial" w:cs="Arial"/>
          <w:b/>
          <w:bCs/>
          <w:sz w:val="24"/>
          <w:szCs w:val="24"/>
        </w:rPr>
        <w:t xml:space="preserve">Cena (C) </w:t>
      </w:r>
      <w:r w:rsidR="00954B22" w:rsidRPr="00954B22">
        <w:rPr>
          <w:rFonts w:ascii="Arial" w:hAnsi="Arial" w:cs="Arial"/>
          <w:sz w:val="24"/>
          <w:szCs w:val="24"/>
        </w:rPr>
        <w:t xml:space="preserve">gdzie : </w:t>
      </w:r>
    </w:p>
    <w:p w14:paraId="1E713CED" w14:textId="77777777" w:rsidR="00954B22" w:rsidRPr="00954B22" w:rsidRDefault="00954B22" w:rsidP="00954B22">
      <w:pPr>
        <w:spacing w:line="360" w:lineRule="auto"/>
        <w:contextualSpacing/>
        <w:jc w:val="both"/>
        <w:rPr>
          <w:rFonts w:ascii="Arial" w:hAnsi="Arial" w:cs="Arial"/>
          <w:sz w:val="24"/>
          <w:szCs w:val="24"/>
        </w:rPr>
      </w:pPr>
      <w:r w:rsidRPr="00954B22">
        <w:rPr>
          <w:rFonts w:ascii="Arial" w:hAnsi="Arial" w:cs="Arial"/>
          <w:b/>
          <w:bCs/>
          <w:sz w:val="24"/>
          <w:szCs w:val="24"/>
        </w:rPr>
        <w:t>C</w:t>
      </w:r>
      <w:r w:rsidRPr="00954B22">
        <w:rPr>
          <w:rFonts w:ascii="Arial" w:hAnsi="Arial" w:cs="Arial"/>
          <w:sz w:val="24"/>
          <w:szCs w:val="24"/>
        </w:rPr>
        <w:t xml:space="preserve"> - ilość punktów za kryterium cena, </w:t>
      </w:r>
    </w:p>
    <w:p w14:paraId="793B2284" w14:textId="1CDC6A57" w:rsidR="00954B22" w:rsidRPr="00954B22" w:rsidRDefault="00954B22" w:rsidP="00954B22">
      <w:pPr>
        <w:spacing w:line="360" w:lineRule="auto"/>
        <w:contextualSpacing/>
        <w:jc w:val="both"/>
        <w:rPr>
          <w:rFonts w:ascii="Arial" w:hAnsi="Arial" w:cs="Arial"/>
          <w:sz w:val="24"/>
          <w:szCs w:val="24"/>
        </w:rPr>
      </w:pPr>
      <w:r w:rsidRPr="00954B22">
        <w:rPr>
          <w:rFonts w:ascii="Arial" w:hAnsi="Arial" w:cs="Arial"/>
          <w:b/>
          <w:bCs/>
          <w:sz w:val="24"/>
          <w:szCs w:val="24"/>
        </w:rPr>
        <w:t>C</w:t>
      </w:r>
      <w:r w:rsidR="006840BB">
        <w:rPr>
          <w:rFonts w:ascii="Arial" w:hAnsi="Arial" w:cs="Arial"/>
          <w:b/>
          <w:bCs/>
          <w:sz w:val="24"/>
          <w:szCs w:val="24"/>
        </w:rPr>
        <w:t xml:space="preserve"> </w:t>
      </w:r>
      <w:r w:rsidRPr="006840BB">
        <w:rPr>
          <w:rFonts w:ascii="Arial" w:hAnsi="Arial" w:cs="Arial"/>
          <w:b/>
          <w:bCs/>
          <w:sz w:val="24"/>
          <w:szCs w:val="24"/>
          <w:vertAlign w:val="subscript"/>
        </w:rPr>
        <w:t>min</w:t>
      </w:r>
      <w:r w:rsidRPr="00954B22">
        <w:rPr>
          <w:rFonts w:ascii="Arial" w:hAnsi="Arial" w:cs="Arial"/>
          <w:sz w:val="24"/>
          <w:szCs w:val="24"/>
        </w:rPr>
        <w:t xml:space="preserve"> – wartość najniższej oferty, </w:t>
      </w:r>
    </w:p>
    <w:p w14:paraId="6CA82629" w14:textId="0DE171EE" w:rsidR="00954B22" w:rsidRPr="00954B22" w:rsidRDefault="00954B22" w:rsidP="00954B22">
      <w:pPr>
        <w:spacing w:line="360" w:lineRule="auto"/>
        <w:contextualSpacing/>
        <w:jc w:val="both"/>
        <w:rPr>
          <w:rFonts w:ascii="Arial" w:hAnsi="Arial" w:cs="Arial"/>
          <w:b/>
          <w:bCs/>
          <w:sz w:val="24"/>
          <w:szCs w:val="24"/>
        </w:rPr>
      </w:pPr>
      <w:r w:rsidRPr="00954B22">
        <w:rPr>
          <w:rFonts w:ascii="Arial" w:hAnsi="Arial" w:cs="Arial"/>
          <w:b/>
          <w:bCs/>
          <w:sz w:val="24"/>
          <w:szCs w:val="24"/>
        </w:rPr>
        <w:t>C</w:t>
      </w:r>
      <w:r w:rsidR="006840BB">
        <w:rPr>
          <w:rFonts w:ascii="Arial" w:hAnsi="Arial" w:cs="Arial"/>
          <w:b/>
          <w:bCs/>
          <w:sz w:val="24"/>
          <w:szCs w:val="24"/>
        </w:rPr>
        <w:t xml:space="preserve"> </w:t>
      </w:r>
      <w:r w:rsidRPr="006840BB">
        <w:rPr>
          <w:rFonts w:ascii="Arial" w:hAnsi="Arial" w:cs="Arial"/>
          <w:b/>
          <w:bCs/>
          <w:sz w:val="24"/>
          <w:szCs w:val="24"/>
          <w:vertAlign w:val="subscript"/>
        </w:rPr>
        <w:t>n</w:t>
      </w:r>
      <w:r w:rsidRPr="00954B22">
        <w:rPr>
          <w:rFonts w:ascii="Arial" w:hAnsi="Arial" w:cs="Arial"/>
          <w:sz w:val="24"/>
          <w:szCs w:val="24"/>
        </w:rPr>
        <w:t xml:space="preserve"> - wartość badanej oferty </w:t>
      </w:r>
    </w:p>
    <w:p w14:paraId="09CCF366" w14:textId="77777777" w:rsidR="00954B22" w:rsidRPr="00954B22" w:rsidRDefault="00954B22" w:rsidP="00954B22">
      <w:pPr>
        <w:spacing w:line="360" w:lineRule="auto"/>
        <w:contextualSpacing/>
        <w:jc w:val="both"/>
        <w:rPr>
          <w:rFonts w:ascii="Arial" w:hAnsi="Arial" w:cs="Arial"/>
          <w:b/>
          <w:bCs/>
          <w:sz w:val="24"/>
          <w:szCs w:val="24"/>
        </w:rPr>
      </w:pPr>
    </w:p>
    <w:p w14:paraId="16A25750" w14:textId="77777777" w:rsidR="00954B22" w:rsidRPr="00954B22" w:rsidRDefault="00954B22" w:rsidP="00954B22">
      <w:pPr>
        <w:spacing w:line="360" w:lineRule="auto"/>
        <w:contextualSpacing/>
        <w:jc w:val="both"/>
        <w:rPr>
          <w:rFonts w:ascii="Arial" w:hAnsi="Arial" w:cs="Arial"/>
          <w:b/>
          <w:bCs/>
          <w:sz w:val="24"/>
          <w:szCs w:val="24"/>
        </w:rPr>
      </w:pPr>
      <w:r w:rsidRPr="00954B22">
        <w:rPr>
          <w:rFonts w:ascii="Arial" w:hAnsi="Arial" w:cs="Arial"/>
          <w:b/>
          <w:bCs/>
          <w:sz w:val="24"/>
          <w:szCs w:val="24"/>
        </w:rPr>
        <w:t xml:space="preserve">                           C </w:t>
      </w:r>
      <w:r w:rsidRPr="006840BB">
        <w:rPr>
          <w:rFonts w:ascii="Arial" w:hAnsi="Arial" w:cs="Arial"/>
          <w:b/>
          <w:bCs/>
          <w:sz w:val="24"/>
          <w:szCs w:val="24"/>
          <w:vertAlign w:val="subscript"/>
        </w:rPr>
        <w:t>min</w:t>
      </w:r>
      <w:r w:rsidRPr="00954B22">
        <w:rPr>
          <w:rFonts w:ascii="Arial" w:hAnsi="Arial" w:cs="Arial"/>
          <w:b/>
          <w:bCs/>
          <w:sz w:val="24"/>
          <w:szCs w:val="24"/>
        </w:rPr>
        <w:t xml:space="preserve"> </w:t>
      </w:r>
    </w:p>
    <w:p w14:paraId="6CFC67EF" w14:textId="77777777" w:rsidR="00954B22" w:rsidRPr="00954B22" w:rsidRDefault="00954B22" w:rsidP="00586C6F">
      <w:pPr>
        <w:spacing w:line="360" w:lineRule="auto"/>
        <w:ind w:firstLine="708"/>
        <w:contextualSpacing/>
        <w:jc w:val="both"/>
        <w:rPr>
          <w:rFonts w:ascii="Arial" w:hAnsi="Arial" w:cs="Arial"/>
          <w:b/>
          <w:bCs/>
          <w:sz w:val="24"/>
          <w:szCs w:val="24"/>
        </w:rPr>
      </w:pPr>
      <w:r w:rsidRPr="00954B22">
        <w:rPr>
          <w:rFonts w:ascii="Arial" w:hAnsi="Arial" w:cs="Arial"/>
          <w:b/>
          <w:bCs/>
          <w:sz w:val="24"/>
          <w:szCs w:val="24"/>
        </w:rPr>
        <w:t xml:space="preserve">(C) =      ………… x 60 % x 100 </w:t>
      </w:r>
    </w:p>
    <w:p w14:paraId="2A2C2DCB" w14:textId="19A29958" w:rsidR="00954B22" w:rsidRPr="00954B22" w:rsidRDefault="00954B22" w:rsidP="00954B22">
      <w:pPr>
        <w:spacing w:line="360" w:lineRule="auto"/>
        <w:contextualSpacing/>
        <w:jc w:val="both"/>
        <w:rPr>
          <w:rFonts w:ascii="Arial" w:hAnsi="Arial" w:cs="Arial"/>
          <w:i/>
          <w:iCs/>
          <w:sz w:val="24"/>
          <w:szCs w:val="24"/>
        </w:rPr>
      </w:pPr>
      <w:r w:rsidRPr="00954B22">
        <w:rPr>
          <w:rFonts w:ascii="Arial" w:hAnsi="Arial" w:cs="Arial"/>
          <w:b/>
          <w:bCs/>
          <w:sz w:val="24"/>
          <w:szCs w:val="24"/>
        </w:rPr>
        <w:t xml:space="preserve">                              C</w:t>
      </w:r>
      <w:r w:rsidR="006840BB">
        <w:rPr>
          <w:rFonts w:ascii="Arial" w:hAnsi="Arial" w:cs="Arial"/>
          <w:b/>
          <w:bCs/>
          <w:sz w:val="24"/>
          <w:szCs w:val="24"/>
        </w:rPr>
        <w:t xml:space="preserve"> </w:t>
      </w:r>
      <w:r w:rsidRPr="006840BB">
        <w:rPr>
          <w:rFonts w:ascii="Arial" w:hAnsi="Arial" w:cs="Arial"/>
          <w:b/>
          <w:bCs/>
          <w:sz w:val="24"/>
          <w:szCs w:val="24"/>
          <w:vertAlign w:val="subscript"/>
        </w:rPr>
        <w:t>n</w:t>
      </w:r>
    </w:p>
    <w:p w14:paraId="7BE582DC" w14:textId="77777777" w:rsidR="00954B22" w:rsidRDefault="00954B22" w:rsidP="009570EB">
      <w:pPr>
        <w:spacing w:line="360" w:lineRule="auto"/>
        <w:contextualSpacing/>
        <w:jc w:val="both"/>
        <w:rPr>
          <w:rFonts w:ascii="Arial" w:hAnsi="Arial" w:cs="Arial"/>
          <w:sz w:val="24"/>
          <w:szCs w:val="24"/>
        </w:rPr>
      </w:pPr>
    </w:p>
    <w:p w14:paraId="2EDA2204" w14:textId="3DEFD5FD" w:rsidR="00A01969" w:rsidRPr="00A01969" w:rsidRDefault="00C21581" w:rsidP="00A01969">
      <w:pPr>
        <w:spacing w:line="360" w:lineRule="auto"/>
        <w:contextualSpacing/>
        <w:jc w:val="both"/>
        <w:rPr>
          <w:rFonts w:ascii="Arial" w:hAnsi="Arial" w:cs="Arial"/>
          <w:b/>
          <w:bCs/>
          <w:sz w:val="24"/>
          <w:szCs w:val="24"/>
        </w:rPr>
      </w:pPr>
      <w:r>
        <w:rPr>
          <w:rFonts w:ascii="Arial" w:hAnsi="Arial" w:cs="Arial"/>
          <w:sz w:val="24"/>
          <w:szCs w:val="24"/>
        </w:rPr>
        <w:t>7</w:t>
      </w:r>
      <w:r w:rsidR="00A01969">
        <w:rPr>
          <w:rFonts w:ascii="Arial" w:hAnsi="Arial" w:cs="Arial"/>
          <w:sz w:val="24"/>
          <w:szCs w:val="24"/>
        </w:rPr>
        <w:t xml:space="preserve">. </w:t>
      </w:r>
      <w:r w:rsidR="00730047">
        <w:rPr>
          <w:rFonts w:ascii="Arial" w:hAnsi="Arial" w:cs="Arial"/>
          <w:sz w:val="24"/>
          <w:szCs w:val="24"/>
        </w:rPr>
        <w:t>Oferta z najdłuższym o</w:t>
      </w:r>
      <w:r w:rsidR="00571DCB">
        <w:rPr>
          <w:rFonts w:ascii="Arial" w:hAnsi="Arial" w:cs="Arial"/>
          <w:sz w:val="24"/>
          <w:szCs w:val="24"/>
        </w:rPr>
        <w:t>kres</w:t>
      </w:r>
      <w:r w:rsidR="00730047">
        <w:rPr>
          <w:rFonts w:ascii="Arial" w:hAnsi="Arial" w:cs="Arial"/>
          <w:sz w:val="24"/>
          <w:szCs w:val="24"/>
        </w:rPr>
        <w:t>em</w:t>
      </w:r>
      <w:r w:rsidR="00571DCB">
        <w:rPr>
          <w:rFonts w:ascii="Arial" w:hAnsi="Arial" w:cs="Arial"/>
          <w:sz w:val="24"/>
          <w:szCs w:val="24"/>
        </w:rPr>
        <w:t xml:space="preserve"> gwarancji </w:t>
      </w:r>
      <w:r w:rsidR="00571DCB" w:rsidRPr="00730047">
        <w:rPr>
          <w:rFonts w:ascii="Arial" w:hAnsi="Arial" w:cs="Arial"/>
          <w:b/>
          <w:bCs/>
          <w:sz w:val="24"/>
          <w:szCs w:val="24"/>
        </w:rPr>
        <w:t>(OG)</w:t>
      </w:r>
      <w:r w:rsidR="00730047">
        <w:rPr>
          <w:rFonts w:ascii="Arial" w:hAnsi="Arial" w:cs="Arial"/>
          <w:sz w:val="24"/>
          <w:szCs w:val="24"/>
        </w:rPr>
        <w:t xml:space="preserve"> otrzyma 40 punktów. Zastosowany wzór do obliczenia punktowego w kryterium </w:t>
      </w:r>
      <w:r w:rsidR="00730047" w:rsidRPr="00730047">
        <w:rPr>
          <w:rFonts w:ascii="Arial" w:hAnsi="Arial" w:cs="Arial"/>
          <w:b/>
          <w:bCs/>
          <w:sz w:val="24"/>
          <w:szCs w:val="24"/>
        </w:rPr>
        <w:t>okres gwarancji (OG)</w:t>
      </w:r>
      <w:r w:rsidR="00571DCB">
        <w:rPr>
          <w:rFonts w:ascii="Arial" w:hAnsi="Arial" w:cs="Arial"/>
          <w:sz w:val="24"/>
          <w:szCs w:val="24"/>
        </w:rPr>
        <w:t xml:space="preserve">, </w:t>
      </w:r>
      <w:r w:rsidR="00A01969" w:rsidRPr="00A01969">
        <w:rPr>
          <w:rFonts w:ascii="Arial" w:hAnsi="Arial" w:cs="Arial"/>
          <w:sz w:val="24"/>
          <w:szCs w:val="24"/>
        </w:rPr>
        <w:t xml:space="preserve">gdzie: </w:t>
      </w:r>
    </w:p>
    <w:p w14:paraId="0157C31B" w14:textId="21D3CEA8" w:rsidR="00A01969" w:rsidRPr="00A01969" w:rsidRDefault="00571DCB" w:rsidP="00A01969">
      <w:pPr>
        <w:spacing w:line="360" w:lineRule="auto"/>
        <w:contextualSpacing/>
        <w:jc w:val="both"/>
        <w:rPr>
          <w:rFonts w:ascii="Arial" w:hAnsi="Arial" w:cs="Arial"/>
          <w:b/>
          <w:bCs/>
          <w:sz w:val="24"/>
          <w:szCs w:val="24"/>
        </w:rPr>
      </w:pPr>
      <w:r>
        <w:rPr>
          <w:rFonts w:ascii="Arial" w:hAnsi="Arial" w:cs="Arial"/>
          <w:b/>
          <w:bCs/>
          <w:sz w:val="24"/>
          <w:szCs w:val="24"/>
        </w:rPr>
        <w:t>OG</w:t>
      </w:r>
      <w:r w:rsidR="00A01969" w:rsidRPr="00A01969">
        <w:rPr>
          <w:rFonts w:ascii="Arial" w:hAnsi="Arial" w:cs="Arial"/>
          <w:b/>
          <w:bCs/>
          <w:sz w:val="24"/>
          <w:szCs w:val="24"/>
        </w:rPr>
        <w:t xml:space="preserve"> </w:t>
      </w:r>
      <w:r w:rsidR="00A01969" w:rsidRPr="00A01969">
        <w:rPr>
          <w:rFonts w:ascii="Arial" w:hAnsi="Arial" w:cs="Arial"/>
          <w:sz w:val="24"/>
          <w:szCs w:val="24"/>
        </w:rPr>
        <w:t xml:space="preserve">– </w:t>
      </w:r>
      <w:r>
        <w:rPr>
          <w:rFonts w:ascii="Arial" w:hAnsi="Arial" w:cs="Arial"/>
          <w:sz w:val="24"/>
          <w:szCs w:val="24"/>
        </w:rPr>
        <w:t>okres gwarancji</w:t>
      </w:r>
    </w:p>
    <w:p w14:paraId="1EE49982" w14:textId="55ABD05B" w:rsidR="00A01969" w:rsidRPr="00571DCB" w:rsidRDefault="00571DCB" w:rsidP="00A01969">
      <w:pPr>
        <w:spacing w:line="360" w:lineRule="auto"/>
        <w:contextualSpacing/>
        <w:jc w:val="both"/>
        <w:rPr>
          <w:rFonts w:ascii="Arial" w:hAnsi="Arial" w:cs="Arial"/>
          <w:b/>
          <w:bCs/>
          <w:sz w:val="24"/>
          <w:szCs w:val="24"/>
        </w:rPr>
      </w:pPr>
      <w:r>
        <w:rPr>
          <w:rFonts w:ascii="Arial" w:hAnsi="Arial" w:cs="Arial"/>
          <w:b/>
          <w:bCs/>
          <w:sz w:val="24"/>
          <w:szCs w:val="24"/>
        </w:rPr>
        <w:t xml:space="preserve">OG </w:t>
      </w:r>
      <w:r>
        <w:rPr>
          <w:rFonts w:ascii="Arial" w:hAnsi="Arial" w:cs="Arial"/>
          <w:b/>
          <w:bCs/>
          <w:sz w:val="24"/>
          <w:szCs w:val="24"/>
          <w:vertAlign w:val="subscript"/>
        </w:rPr>
        <w:t>badanej oferty</w:t>
      </w:r>
      <w:r w:rsidR="00A01969" w:rsidRPr="00A01969">
        <w:rPr>
          <w:rFonts w:ascii="Arial" w:hAnsi="Arial" w:cs="Arial"/>
          <w:b/>
          <w:bCs/>
          <w:sz w:val="24"/>
          <w:szCs w:val="24"/>
        </w:rPr>
        <w:t xml:space="preserve"> </w:t>
      </w:r>
      <w:r w:rsidR="00A01969" w:rsidRPr="00A01969">
        <w:rPr>
          <w:rFonts w:ascii="Arial" w:hAnsi="Arial" w:cs="Arial"/>
          <w:sz w:val="24"/>
          <w:szCs w:val="24"/>
        </w:rPr>
        <w:t xml:space="preserve">– </w:t>
      </w:r>
      <w:r>
        <w:rPr>
          <w:rFonts w:ascii="Arial" w:hAnsi="Arial" w:cs="Arial"/>
          <w:sz w:val="24"/>
          <w:szCs w:val="24"/>
        </w:rPr>
        <w:t>okres gwarancji badanej oferty</w:t>
      </w:r>
    </w:p>
    <w:p w14:paraId="42E1DAA2" w14:textId="3B651E48" w:rsidR="00A01969" w:rsidRPr="00A01969" w:rsidRDefault="00571DCB" w:rsidP="00A01969">
      <w:pPr>
        <w:spacing w:line="360" w:lineRule="auto"/>
        <w:contextualSpacing/>
        <w:jc w:val="both"/>
        <w:rPr>
          <w:rFonts w:ascii="Arial" w:hAnsi="Arial" w:cs="Arial"/>
          <w:sz w:val="24"/>
          <w:szCs w:val="24"/>
        </w:rPr>
      </w:pPr>
      <w:r>
        <w:rPr>
          <w:rFonts w:ascii="Arial" w:hAnsi="Arial" w:cs="Arial"/>
          <w:b/>
          <w:bCs/>
          <w:sz w:val="24"/>
          <w:szCs w:val="24"/>
        </w:rPr>
        <w:t xml:space="preserve">OG </w:t>
      </w:r>
      <w:r>
        <w:rPr>
          <w:rFonts w:ascii="Arial" w:hAnsi="Arial" w:cs="Arial"/>
          <w:b/>
          <w:bCs/>
          <w:sz w:val="24"/>
          <w:szCs w:val="24"/>
          <w:vertAlign w:val="subscript"/>
        </w:rPr>
        <w:t>najdłuższy z ofert</w:t>
      </w:r>
      <w:r w:rsidR="00B40848">
        <w:rPr>
          <w:rFonts w:ascii="Arial" w:hAnsi="Arial" w:cs="Arial"/>
          <w:sz w:val="24"/>
          <w:szCs w:val="24"/>
        </w:rPr>
        <w:t xml:space="preserve"> – </w:t>
      </w:r>
      <w:r>
        <w:rPr>
          <w:rFonts w:ascii="Arial" w:hAnsi="Arial" w:cs="Arial"/>
          <w:sz w:val="24"/>
          <w:szCs w:val="24"/>
        </w:rPr>
        <w:t>okres gwarancji najdłuższy z ofert</w:t>
      </w:r>
    </w:p>
    <w:p w14:paraId="5FC2E7DB" w14:textId="77777777" w:rsidR="00A01969" w:rsidRPr="00A01969" w:rsidRDefault="00A01969" w:rsidP="00A01969">
      <w:pPr>
        <w:spacing w:line="360" w:lineRule="auto"/>
        <w:contextualSpacing/>
        <w:jc w:val="both"/>
        <w:rPr>
          <w:rFonts w:ascii="Arial" w:hAnsi="Arial" w:cs="Arial"/>
          <w:sz w:val="24"/>
          <w:szCs w:val="24"/>
        </w:rPr>
      </w:pPr>
    </w:p>
    <w:p w14:paraId="53459A98" w14:textId="194D689C" w:rsidR="00A01969" w:rsidRPr="00571DCB" w:rsidRDefault="00A01969" w:rsidP="00A01969">
      <w:pPr>
        <w:spacing w:line="360" w:lineRule="auto"/>
        <w:contextualSpacing/>
        <w:jc w:val="both"/>
        <w:rPr>
          <w:rFonts w:ascii="Arial" w:hAnsi="Arial" w:cs="Arial"/>
          <w:sz w:val="24"/>
          <w:szCs w:val="24"/>
          <w:vertAlign w:val="subscript"/>
        </w:rPr>
      </w:pPr>
      <w:r w:rsidRPr="00A01969">
        <w:rPr>
          <w:rFonts w:ascii="Arial" w:hAnsi="Arial" w:cs="Arial"/>
          <w:sz w:val="24"/>
          <w:szCs w:val="24"/>
        </w:rPr>
        <w:t xml:space="preserve">                                 </w:t>
      </w:r>
      <w:r w:rsidR="00571DCB">
        <w:rPr>
          <w:rFonts w:ascii="Arial" w:hAnsi="Arial" w:cs="Arial"/>
          <w:b/>
          <w:bCs/>
          <w:sz w:val="24"/>
          <w:szCs w:val="24"/>
        </w:rPr>
        <w:t xml:space="preserve">OG </w:t>
      </w:r>
      <w:r w:rsidR="00571DCB">
        <w:rPr>
          <w:rFonts w:ascii="Arial" w:hAnsi="Arial" w:cs="Arial"/>
          <w:b/>
          <w:bCs/>
          <w:sz w:val="24"/>
          <w:szCs w:val="24"/>
          <w:vertAlign w:val="subscript"/>
        </w:rPr>
        <w:t>badanej oferty</w:t>
      </w:r>
    </w:p>
    <w:p w14:paraId="3048917C" w14:textId="186BC3C0" w:rsidR="00A01969" w:rsidRPr="00A01969" w:rsidRDefault="00586C6F" w:rsidP="00A01969">
      <w:pPr>
        <w:spacing w:line="360" w:lineRule="auto"/>
        <w:contextualSpacing/>
        <w:jc w:val="both"/>
        <w:rPr>
          <w:rFonts w:ascii="Arial" w:hAnsi="Arial" w:cs="Arial"/>
          <w:b/>
          <w:bCs/>
          <w:sz w:val="24"/>
          <w:szCs w:val="24"/>
        </w:rPr>
      </w:pPr>
      <w:r>
        <w:rPr>
          <w:rFonts w:ascii="Arial" w:hAnsi="Arial" w:cs="Arial"/>
          <w:sz w:val="24"/>
          <w:szCs w:val="24"/>
        </w:rPr>
        <w:tab/>
      </w:r>
      <w:r w:rsidR="00A01969" w:rsidRPr="00A01969">
        <w:rPr>
          <w:rFonts w:ascii="Arial" w:hAnsi="Arial" w:cs="Arial"/>
          <w:b/>
          <w:bCs/>
          <w:sz w:val="24"/>
          <w:szCs w:val="24"/>
        </w:rPr>
        <w:t>(</w:t>
      </w:r>
      <w:r w:rsidR="00571DCB">
        <w:rPr>
          <w:rFonts w:ascii="Arial" w:hAnsi="Arial" w:cs="Arial"/>
          <w:b/>
          <w:bCs/>
          <w:sz w:val="24"/>
          <w:szCs w:val="24"/>
        </w:rPr>
        <w:t>OG</w:t>
      </w:r>
      <w:r w:rsidR="00A01969" w:rsidRPr="00A01969">
        <w:rPr>
          <w:rFonts w:ascii="Arial" w:hAnsi="Arial" w:cs="Arial"/>
          <w:b/>
          <w:bCs/>
          <w:sz w:val="24"/>
          <w:szCs w:val="24"/>
        </w:rPr>
        <w:t>) =     ……………</w:t>
      </w:r>
      <w:r w:rsidR="00571DCB">
        <w:rPr>
          <w:rFonts w:ascii="Arial" w:hAnsi="Arial" w:cs="Arial"/>
          <w:b/>
          <w:bCs/>
          <w:sz w:val="24"/>
          <w:szCs w:val="24"/>
        </w:rPr>
        <w:t>…………..</w:t>
      </w:r>
      <w:r w:rsidR="00571DCB">
        <w:rPr>
          <w:rFonts w:ascii="Arial" w:hAnsi="Arial" w:cs="Arial"/>
          <w:b/>
          <w:bCs/>
          <w:sz w:val="24"/>
          <w:szCs w:val="24"/>
        </w:rPr>
        <w:tab/>
      </w:r>
      <w:r w:rsidR="00A01969" w:rsidRPr="00A01969">
        <w:rPr>
          <w:rFonts w:ascii="Arial" w:hAnsi="Arial" w:cs="Arial"/>
          <w:b/>
          <w:bCs/>
          <w:sz w:val="24"/>
          <w:szCs w:val="24"/>
        </w:rPr>
        <w:t xml:space="preserve">x </w:t>
      </w:r>
      <w:r w:rsidR="006C45C3">
        <w:rPr>
          <w:rFonts w:ascii="Arial" w:hAnsi="Arial" w:cs="Arial"/>
          <w:b/>
          <w:bCs/>
          <w:sz w:val="24"/>
          <w:szCs w:val="24"/>
        </w:rPr>
        <w:t>4</w:t>
      </w:r>
      <w:r w:rsidR="00A01969" w:rsidRPr="00A01969">
        <w:rPr>
          <w:rFonts w:ascii="Arial" w:hAnsi="Arial" w:cs="Arial"/>
          <w:b/>
          <w:bCs/>
          <w:sz w:val="24"/>
          <w:szCs w:val="24"/>
        </w:rPr>
        <w:t xml:space="preserve">0 % x 100 </w:t>
      </w:r>
      <w:r w:rsidR="00A01969" w:rsidRPr="00A01969">
        <w:rPr>
          <w:rFonts w:ascii="Arial" w:hAnsi="Arial" w:cs="Arial"/>
          <w:sz w:val="24"/>
          <w:szCs w:val="24"/>
        </w:rPr>
        <w:t xml:space="preserve"> </w:t>
      </w:r>
    </w:p>
    <w:p w14:paraId="6B021AD6" w14:textId="26E50B56" w:rsidR="00A01969" w:rsidRPr="00A01969" w:rsidRDefault="00A01969" w:rsidP="00A01969">
      <w:pPr>
        <w:spacing w:line="360" w:lineRule="auto"/>
        <w:contextualSpacing/>
        <w:jc w:val="both"/>
        <w:rPr>
          <w:rFonts w:ascii="Arial" w:hAnsi="Arial" w:cs="Arial"/>
          <w:sz w:val="24"/>
          <w:szCs w:val="24"/>
        </w:rPr>
      </w:pPr>
      <w:r w:rsidRPr="00A01969">
        <w:rPr>
          <w:rFonts w:ascii="Arial" w:hAnsi="Arial" w:cs="Arial"/>
          <w:b/>
          <w:bCs/>
          <w:sz w:val="24"/>
          <w:szCs w:val="24"/>
        </w:rPr>
        <w:t xml:space="preserve">                                 </w:t>
      </w:r>
      <w:r w:rsidR="00571DCB">
        <w:rPr>
          <w:rFonts w:ascii="Arial" w:hAnsi="Arial" w:cs="Arial"/>
          <w:b/>
          <w:bCs/>
          <w:sz w:val="24"/>
          <w:szCs w:val="24"/>
        </w:rPr>
        <w:t xml:space="preserve">OG </w:t>
      </w:r>
      <w:r w:rsidR="00571DCB">
        <w:rPr>
          <w:rFonts w:ascii="Arial" w:hAnsi="Arial" w:cs="Arial"/>
          <w:b/>
          <w:bCs/>
          <w:sz w:val="24"/>
          <w:szCs w:val="24"/>
          <w:vertAlign w:val="subscript"/>
        </w:rPr>
        <w:t xml:space="preserve">najdłuższy </w:t>
      </w:r>
      <w:r w:rsidR="00571DCB" w:rsidRPr="006C45C3">
        <w:rPr>
          <w:rFonts w:ascii="Arial" w:hAnsi="Arial" w:cs="Arial"/>
          <w:b/>
          <w:bCs/>
          <w:sz w:val="24"/>
          <w:szCs w:val="24"/>
          <w:vertAlign w:val="subscript"/>
        </w:rPr>
        <w:t>z ofert</w:t>
      </w:r>
      <w:r w:rsidRPr="00A01969">
        <w:rPr>
          <w:rFonts w:ascii="Arial" w:hAnsi="Arial" w:cs="Arial"/>
          <w:b/>
          <w:bCs/>
          <w:sz w:val="24"/>
          <w:szCs w:val="24"/>
        </w:rPr>
        <w:t xml:space="preserve">           </w:t>
      </w:r>
    </w:p>
    <w:p w14:paraId="6166E656" w14:textId="77777777" w:rsidR="000D3B58" w:rsidRDefault="000D3B58" w:rsidP="009570EB">
      <w:pPr>
        <w:spacing w:line="360" w:lineRule="auto"/>
        <w:contextualSpacing/>
        <w:jc w:val="both"/>
        <w:rPr>
          <w:rFonts w:ascii="Arial" w:hAnsi="Arial" w:cs="Arial"/>
          <w:sz w:val="24"/>
          <w:szCs w:val="24"/>
        </w:rPr>
      </w:pPr>
    </w:p>
    <w:p w14:paraId="4ACC66F2" w14:textId="5F47D297" w:rsidR="00A01969" w:rsidRDefault="00105C13" w:rsidP="009570EB">
      <w:pPr>
        <w:spacing w:line="360" w:lineRule="auto"/>
        <w:contextualSpacing/>
        <w:jc w:val="both"/>
        <w:rPr>
          <w:rFonts w:ascii="Arial" w:hAnsi="Arial" w:cs="Arial"/>
          <w:sz w:val="24"/>
          <w:szCs w:val="24"/>
        </w:rPr>
      </w:pPr>
      <w:r>
        <w:rPr>
          <w:rFonts w:ascii="Arial" w:hAnsi="Arial" w:cs="Arial"/>
          <w:sz w:val="24"/>
          <w:szCs w:val="24"/>
        </w:rPr>
        <w:t>7.1. Zamawiający zastrzega, że maksymalny okres gwarancji został określony na 72 miesiące, lecz nie krótszy niż 48 miesięcy. Zaoferowany przez wykonawcę okres gwarancji jest jednym z kryteriów oceny ofert.</w:t>
      </w:r>
    </w:p>
    <w:p w14:paraId="59B989D9" w14:textId="66972CA6" w:rsidR="00F75056" w:rsidRDefault="00F75056" w:rsidP="009570EB">
      <w:pPr>
        <w:spacing w:line="360" w:lineRule="auto"/>
        <w:contextualSpacing/>
        <w:jc w:val="both"/>
        <w:rPr>
          <w:rFonts w:ascii="Arial" w:hAnsi="Arial" w:cs="Arial"/>
          <w:sz w:val="24"/>
          <w:szCs w:val="24"/>
        </w:rPr>
      </w:pPr>
      <w:r>
        <w:rPr>
          <w:rFonts w:ascii="Arial" w:hAnsi="Arial" w:cs="Arial"/>
          <w:sz w:val="24"/>
          <w:szCs w:val="24"/>
        </w:rPr>
        <w:t xml:space="preserve">7.2. W przypadku nie wskazania okresu oferowanej gwarancji bądź podania krótszego </w:t>
      </w:r>
      <w:r w:rsidR="00AF40E2">
        <w:rPr>
          <w:rFonts w:ascii="Arial" w:hAnsi="Arial" w:cs="Arial"/>
          <w:sz w:val="24"/>
          <w:szCs w:val="24"/>
        </w:rPr>
        <w:t>okresu niż 48 m-cy, zamawiający odrzuci ofertę jako niezgodną z warunkami SWZ. Jeżeli wykonawca wskaże okres gwarancji dłuży niż 72 m-ce, zamawiający przyjmuje do oceny ofert maksymalny okres gwarancji, tj. 72 m-ce.</w:t>
      </w:r>
    </w:p>
    <w:p w14:paraId="22AB9B18" w14:textId="1840485D" w:rsidR="00475213" w:rsidRDefault="00333BFC" w:rsidP="009570EB">
      <w:pPr>
        <w:spacing w:line="360" w:lineRule="auto"/>
        <w:contextualSpacing/>
        <w:jc w:val="both"/>
        <w:rPr>
          <w:rFonts w:ascii="Arial" w:hAnsi="Arial" w:cs="Arial"/>
          <w:sz w:val="24"/>
          <w:szCs w:val="24"/>
        </w:rPr>
      </w:pPr>
      <w:r>
        <w:rPr>
          <w:rFonts w:ascii="Arial" w:hAnsi="Arial" w:cs="Arial"/>
          <w:sz w:val="24"/>
          <w:szCs w:val="24"/>
        </w:rPr>
        <w:t>8</w:t>
      </w:r>
      <w:r w:rsidR="00371D02">
        <w:rPr>
          <w:rFonts w:ascii="Arial" w:hAnsi="Arial" w:cs="Arial"/>
          <w:sz w:val="24"/>
          <w:szCs w:val="24"/>
        </w:rPr>
        <w:t xml:space="preserve">. </w:t>
      </w:r>
      <w:r w:rsidR="00475213">
        <w:rPr>
          <w:rFonts w:ascii="Arial" w:hAnsi="Arial" w:cs="Arial"/>
          <w:sz w:val="24"/>
          <w:szCs w:val="24"/>
        </w:rPr>
        <w:t xml:space="preserve">Ostateczny ranking ofert wyliczony zostanie według wzoru </w:t>
      </w:r>
      <w:r w:rsidR="00475213" w:rsidRPr="00EA1AC9">
        <w:rPr>
          <w:rFonts w:ascii="Arial" w:hAnsi="Arial" w:cs="Arial"/>
          <w:b/>
          <w:bCs/>
          <w:sz w:val="24"/>
          <w:szCs w:val="24"/>
        </w:rPr>
        <w:t xml:space="preserve">Ok = C + </w:t>
      </w:r>
      <w:r w:rsidRPr="00EA1AC9">
        <w:rPr>
          <w:rFonts w:ascii="Arial" w:hAnsi="Arial" w:cs="Arial"/>
          <w:b/>
          <w:bCs/>
          <w:sz w:val="24"/>
          <w:szCs w:val="24"/>
        </w:rPr>
        <w:t>OG</w:t>
      </w:r>
      <w:r w:rsidR="00475213">
        <w:rPr>
          <w:rFonts w:ascii="Arial" w:hAnsi="Arial" w:cs="Arial"/>
          <w:sz w:val="24"/>
          <w:szCs w:val="24"/>
        </w:rPr>
        <w:t>, gdzie:</w:t>
      </w:r>
    </w:p>
    <w:p w14:paraId="2C69A217" w14:textId="77777777" w:rsidR="00475213" w:rsidRDefault="00475213" w:rsidP="009570EB">
      <w:pPr>
        <w:spacing w:line="360" w:lineRule="auto"/>
        <w:contextualSpacing/>
        <w:jc w:val="both"/>
        <w:rPr>
          <w:rFonts w:ascii="Arial" w:hAnsi="Arial" w:cs="Arial"/>
          <w:sz w:val="24"/>
          <w:szCs w:val="24"/>
        </w:rPr>
      </w:pPr>
      <w:r w:rsidRPr="00EA1AC9">
        <w:rPr>
          <w:rFonts w:ascii="Arial" w:hAnsi="Arial" w:cs="Arial"/>
          <w:b/>
          <w:bCs/>
          <w:sz w:val="24"/>
          <w:szCs w:val="24"/>
        </w:rPr>
        <w:t>Ok</w:t>
      </w:r>
      <w:r>
        <w:rPr>
          <w:rFonts w:ascii="Arial" w:hAnsi="Arial" w:cs="Arial"/>
          <w:sz w:val="24"/>
          <w:szCs w:val="24"/>
        </w:rPr>
        <w:t xml:space="preserve"> – ocena końcowa,</w:t>
      </w:r>
    </w:p>
    <w:p w14:paraId="6B7C12F0" w14:textId="77777777" w:rsidR="00475213" w:rsidRDefault="00475213" w:rsidP="009570EB">
      <w:pPr>
        <w:spacing w:line="360" w:lineRule="auto"/>
        <w:contextualSpacing/>
        <w:jc w:val="both"/>
        <w:rPr>
          <w:rFonts w:ascii="Arial" w:hAnsi="Arial" w:cs="Arial"/>
          <w:sz w:val="24"/>
          <w:szCs w:val="24"/>
        </w:rPr>
      </w:pPr>
      <w:r w:rsidRPr="00EA1AC9">
        <w:rPr>
          <w:rFonts w:ascii="Arial" w:hAnsi="Arial" w:cs="Arial"/>
          <w:b/>
          <w:bCs/>
          <w:sz w:val="24"/>
          <w:szCs w:val="24"/>
        </w:rPr>
        <w:t>C</w:t>
      </w:r>
      <w:r>
        <w:rPr>
          <w:rFonts w:ascii="Arial" w:hAnsi="Arial" w:cs="Arial"/>
          <w:sz w:val="24"/>
          <w:szCs w:val="24"/>
        </w:rPr>
        <w:t xml:space="preserve"> – ilość punktów za cenę,</w:t>
      </w:r>
    </w:p>
    <w:p w14:paraId="11EF5F13" w14:textId="5662703A" w:rsidR="00475213" w:rsidRDefault="00333BFC" w:rsidP="009570EB">
      <w:pPr>
        <w:spacing w:line="360" w:lineRule="auto"/>
        <w:contextualSpacing/>
        <w:jc w:val="both"/>
        <w:rPr>
          <w:rFonts w:ascii="Arial" w:hAnsi="Arial" w:cs="Arial"/>
          <w:sz w:val="24"/>
          <w:szCs w:val="24"/>
        </w:rPr>
      </w:pPr>
      <w:r w:rsidRPr="00EA1AC9">
        <w:rPr>
          <w:rFonts w:ascii="Arial" w:hAnsi="Arial" w:cs="Arial"/>
          <w:b/>
          <w:bCs/>
          <w:sz w:val="24"/>
          <w:szCs w:val="24"/>
        </w:rPr>
        <w:t>OG</w:t>
      </w:r>
      <w:r w:rsidR="00475213">
        <w:rPr>
          <w:rFonts w:ascii="Arial" w:hAnsi="Arial" w:cs="Arial"/>
          <w:sz w:val="24"/>
          <w:szCs w:val="24"/>
        </w:rPr>
        <w:t xml:space="preserve"> – ilość</w:t>
      </w:r>
      <w:r>
        <w:rPr>
          <w:rFonts w:ascii="Arial" w:hAnsi="Arial" w:cs="Arial"/>
          <w:sz w:val="24"/>
          <w:szCs w:val="24"/>
        </w:rPr>
        <w:t xml:space="preserve"> punktów za oferowany okres gwarancji</w:t>
      </w:r>
      <w:r w:rsidR="008F1073">
        <w:rPr>
          <w:rFonts w:ascii="Arial" w:hAnsi="Arial" w:cs="Arial"/>
          <w:sz w:val="24"/>
          <w:szCs w:val="24"/>
        </w:rPr>
        <w:t>.</w:t>
      </w:r>
    </w:p>
    <w:p w14:paraId="710D6655" w14:textId="7A611336" w:rsidR="009570EB" w:rsidRPr="009570EB" w:rsidRDefault="00333BFC" w:rsidP="009570EB">
      <w:pPr>
        <w:spacing w:line="360" w:lineRule="auto"/>
        <w:contextualSpacing/>
        <w:jc w:val="both"/>
        <w:rPr>
          <w:rFonts w:ascii="Arial" w:hAnsi="Arial" w:cs="Arial"/>
          <w:sz w:val="24"/>
          <w:szCs w:val="24"/>
        </w:rPr>
      </w:pPr>
      <w:r>
        <w:rPr>
          <w:rFonts w:ascii="Arial" w:hAnsi="Arial" w:cs="Arial"/>
          <w:sz w:val="24"/>
          <w:szCs w:val="24"/>
        </w:rPr>
        <w:t>9</w:t>
      </w:r>
      <w:r w:rsidR="00475213">
        <w:rPr>
          <w:rFonts w:ascii="Arial" w:hAnsi="Arial" w:cs="Arial"/>
          <w:sz w:val="24"/>
          <w:szCs w:val="24"/>
        </w:rPr>
        <w:t xml:space="preserve">. </w:t>
      </w:r>
      <w:r w:rsidR="009570EB" w:rsidRPr="009570EB">
        <w:rPr>
          <w:rFonts w:ascii="Arial" w:hAnsi="Arial" w:cs="Arial"/>
          <w:sz w:val="24"/>
          <w:szCs w:val="24"/>
        </w:rPr>
        <w:t>W sytuacji, gdy Zamawiający nie będzie mógł dokonać wyboru najkorzystniejszej oferty ze względu na to, że zostały złożone oferty o takiej samej cenie</w:t>
      </w:r>
      <w:r w:rsidR="00E47EC1">
        <w:rPr>
          <w:rFonts w:ascii="Arial" w:hAnsi="Arial" w:cs="Arial"/>
          <w:sz w:val="24"/>
          <w:szCs w:val="24"/>
        </w:rPr>
        <w:t>, t</w:t>
      </w:r>
      <w:r w:rsidR="00297CD5">
        <w:rPr>
          <w:rFonts w:ascii="Arial" w:hAnsi="Arial" w:cs="Arial"/>
          <w:sz w:val="24"/>
          <w:szCs w:val="24"/>
        </w:rPr>
        <w:t>aki</w:t>
      </w:r>
      <w:r w:rsidR="00E47EC1">
        <w:rPr>
          <w:rFonts w:ascii="Arial" w:hAnsi="Arial" w:cs="Arial"/>
          <w:sz w:val="24"/>
          <w:szCs w:val="24"/>
        </w:rPr>
        <w:t xml:space="preserve">ego samego </w:t>
      </w:r>
      <w:r w:rsidR="007B6169">
        <w:rPr>
          <w:rFonts w:ascii="Arial" w:hAnsi="Arial" w:cs="Arial"/>
          <w:sz w:val="24"/>
          <w:szCs w:val="24"/>
        </w:rPr>
        <w:t>okresu gwarancji i rękojmi</w:t>
      </w:r>
      <w:r w:rsidR="00EB4DFB">
        <w:rPr>
          <w:rFonts w:ascii="Arial" w:hAnsi="Arial" w:cs="Arial"/>
          <w:sz w:val="24"/>
          <w:szCs w:val="24"/>
        </w:rPr>
        <w:t xml:space="preserve">, </w:t>
      </w:r>
      <w:r w:rsidR="009570EB" w:rsidRPr="009570EB">
        <w:rPr>
          <w:rFonts w:ascii="Arial" w:hAnsi="Arial" w:cs="Arial"/>
          <w:sz w:val="24"/>
          <w:szCs w:val="24"/>
        </w:rPr>
        <w:t xml:space="preserve">wezwie on Wykonawców, którzy złożyli te oferty, </w:t>
      </w:r>
      <w:r w:rsidR="006E7FF4">
        <w:rPr>
          <w:rFonts w:ascii="Arial" w:hAnsi="Arial" w:cs="Arial"/>
          <w:sz w:val="24"/>
          <w:szCs w:val="24"/>
        </w:rPr>
        <w:br/>
      </w:r>
      <w:r w:rsidR="009570EB" w:rsidRPr="009570EB">
        <w:rPr>
          <w:rFonts w:ascii="Arial" w:hAnsi="Arial" w:cs="Arial"/>
          <w:sz w:val="24"/>
          <w:szCs w:val="24"/>
        </w:rPr>
        <w:t>do złożenia w terminie określonym przez Zamawiającego ofert dodatkowych zawierających nową cenę</w:t>
      </w:r>
      <w:r w:rsidR="00EB4DFB">
        <w:rPr>
          <w:rFonts w:ascii="Arial" w:hAnsi="Arial" w:cs="Arial"/>
          <w:sz w:val="24"/>
          <w:szCs w:val="24"/>
        </w:rPr>
        <w:t xml:space="preserve">, </w:t>
      </w:r>
      <w:r w:rsidR="00297CD5">
        <w:rPr>
          <w:rFonts w:ascii="Arial" w:hAnsi="Arial" w:cs="Arial"/>
          <w:sz w:val="24"/>
          <w:szCs w:val="24"/>
        </w:rPr>
        <w:t>now</w:t>
      </w:r>
      <w:r w:rsidR="00E47EC1">
        <w:rPr>
          <w:rFonts w:ascii="Arial" w:hAnsi="Arial" w:cs="Arial"/>
          <w:sz w:val="24"/>
          <w:szCs w:val="24"/>
        </w:rPr>
        <w:t xml:space="preserve">y </w:t>
      </w:r>
      <w:r w:rsidR="007B6169">
        <w:rPr>
          <w:rFonts w:ascii="Arial" w:hAnsi="Arial" w:cs="Arial"/>
          <w:sz w:val="24"/>
          <w:szCs w:val="24"/>
        </w:rPr>
        <w:t>okres gwarancji</w:t>
      </w:r>
      <w:r w:rsidR="009570EB" w:rsidRPr="009570EB">
        <w:rPr>
          <w:rFonts w:ascii="Arial" w:hAnsi="Arial" w:cs="Arial"/>
          <w:sz w:val="24"/>
          <w:szCs w:val="24"/>
        </w:rPr>
        <w:t>. Wykonawcy, składając oferty dodatkowe, nie mogą zaoferować cen wyższych niż zaoferowane w uprzednio złożonych przez nich ofertach</w:t>
      </w:r>
      <w:r w:rsidR="007B6169">
        <w:rPr>
          <w:rFonts w:ascii="Arial" w:hAnsi="Arial" w:cs="Arial"/>
          <w:sz w:val="24"/>
          <w:szCs w:val="24"/>
        </w:rPr>
        <w:t xml:space="preserve"> oraz krótszego okresu gwarancji.</w:t>
      </w:r>
    </w:p>
    <w:p w14:paraId="2A1BCF94" w14:textId="27BC23B6" w:rsidR="009570EB" w:rsidRPr="009570EB" w:rsidRDefault="00475213" w:rsidP="009570EB">
      <w:pPr>
        <w:spacing w:line="360" w:lineRule="auto"/>
        <w:contextualSpacing/>
        <w:jc w:val="both"/>
        <w:rPr>
          <w:rFonts w:ascii="Arial" w:hAnsi="Arial" w:cs="Arial"/>
          <w:sz w:val="24"/>
          <w:szCs w:val="24"/>
        </w:rPr>
      </w:pPr>
      <w:r>
        <w:rPr>
          <w:rFonts w:ascii="Arial" w:hAnsi="Arial" w:cs="Arial"/>
          <w:sz w:val="24"/>
          <w:szCs w:val="24"/>
        </w:rPr>
        <w:t>1</w:t>
      </w:r>
      <w:r w:rsidR="007B6169">
        <w:rPr>
          <w:rFonts w:ascii="Arial" w:hAnsi="Arial" w:cs="Arial"/>
          <w:sz w:val="24"/>
          <w:szCs w:val="24"/>
        </w:rPr>
        <w:t>0</w:t>
      </w:r>
      <w:r w:rsidR="009570EB" w:rsidRPr="009570EB">
        <w:rPr>
          <w:rFonts w:ascii="Arial" w:hAnsi="Arial" w:cs="Arial"/>
          <w:sz w:val="24"/>
          <w:szCs w:val="24"/>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07F72E9F" w14:textId="09BAF0EB" w:rsidR="009570EB" w:rsidRPr="009570EB" w:rsidRDefault="00C21581" w:rsidP="009570EB">
      <w:pPr>
        <w:spacing w:line="360" w:lineRule="auto"/>
        <w:contextualSpacing/>
        <w:jc w:val="both"/>
        <w:rPr>
          <w:rFonts w:ascii="Arial" w:hAnsi="Arial" w:cs="Arial"/>
          <w:sz w:val="24"/>
          <w:szCs w:val="24"/>
        </w:rPr>
      </w:pPr>
      <w:r>
        <w:rPr>
          <w:rFonts w:ascii="Arial" w:hAnsi="Arial" w:cs="Arial"/>
          <w:sz w:val="24"/>
          <w:szCs w:val="24"/>
        </w:rPr>
        <w:t>1</w:t>
      </w:r>
      <w:r w:rsidR="00711E52">
        <w:rPr>
          <w:rFonts w:ascii="Arial" w:hAnsi="Arial" w:cs="Arial"/>
          <w:sz w:val="24"/>
          <w:szCs w:val="24"/>
        </w:rPr>
        <w:t>1</w:t>
      </w:r>
      <w:r w:rsidR="009570EB" w:rsidRPr="009570EB">
        <w:rPr>
          <w:rFonts w:ascii="Arial" w:hAnsi="Arial" w:cs="Arial"/>
          <w:sz w:val="24"/>
          <w:szCs w:val="24"/>
        </w:rPr>
        <w:t xml:space="preserve">. </w:t>
      </w:r>
      <w:r w:rsidR="00EA1AC9" w:rsidRPr="009570EB">
        <w:rPr>
          <w:rFonts w:ascii="Arial" w:hAnsi="Arial" w:cs="Arial"/>
          <w:sz w:val="24"/>
          <w:szCs w:val="24"/>
        </w:rPr>
        <w:t>Zamawiający</w:t>
      </w:r>
      <w:r w:rsidR="009570EB" w:rsidRPr="009570EB">
        <w:rPr>
          <w:rFonts w:ascii="Arial" w:hAnsi="Arial" w:cs="Arial"/>
          <w:sz w:val="24"/>
          <w:szCs w:val="24"/>
        </w:rPr>
        <w:t xml:space="preserve"> wybiera najkorzystniejszą </w:t>
      </w:r>
      <w:r w:rsidR="00EA1AC9" w:rsidRPr="009570EB">
        <w:rPr>
          <w:rFonts w:ascii="Arial" w:hAnsi="Arial" w:cs="Arial"/>
          <w:sz w:val="24"/>
          <w:szCs w:val="24"/>
        </w:rPr>
        <w:t>ofertę</w:t>
      </w:r>
      <w:r w:rsidR="009570EB" w:rsidRPr="009570EB">
        <w:rPr>
          <w:rFonts w:ascii="Arial" w:hAnsi="Arial" w:cs="Arial"/>
          <w:sz w:val="24"/>
          <w:szCs w:val="24"/>
        </w:rPr>
        <w:t xml:space="preserve">̨ w terminie </w:t>
      </w:r>
      <w:r w:rsidR="00EA1AC9" w:rsidRPr="009570EB">
        <w:rPr>
          <w:rFonts w:ascii="Arial" w:hAnsi="Arial" w:cs="Arial"/>
          <w:sz w:val="24"/>
          <w:szCs w:val="24"/>
        </w:rPr>
        <w:t>związania</w:t>
      </w:r>
      <w:r w:rsidR="009570EB" w:rsidRPr="009570EB">
        <w:rPr>
          <w:rFonts w:ascii="Arial" w:hAnsi="Arial" w:cs="Arial"/>
          <w:sz w:val="24"/>
          <w:szCs w:val="24"/>
        </w:rPr>
        <w:t xml:space="preserve"> ofertą </w:t>
      </w:r>
      <w:r w:rsidR="00EA1AC9" w:rsidRPr="009570EB">
        <w:rPr>
          <w:rFonts w:ascii="Arial" w:hAnsi="Arial" w:cs="Arial"/>
          <w:sz w:val="24"/>
          <w:szCs w:val="24"/>
        </w:rPr>
        <w:t>określonym</w:t>
      </w:r>
      <w:r w:rsidR="009570EB" w:rsidRPr="009570EB">
        <w:rPr>
          <w:rFonts w:ascii="Arial" w:hAnsi="Arial" w:cs="Arial"/>
          <w:sz w:val="24"/>
          <w:szCs w:val="24"/>
        </w:rPr>
        <w:t xml:space="preserve"> w SWZ. </w:t>
      </w:r>
    </w:p>
    <w:p w14:paraId="30C432AC" w14:textId="0630945C" w:rsidR="009570EB" w:rsidRPr="009570EB" w:rsidRDefault="00297CD5" w:rsidP="009570EB">
      <w:pPr>
        <w:spacing w:line="360" w:lineRule="auto"/>
        <w:contextualSpacing/>
        <w:jc w:val="both"/>
        <w:rPr>
          <w:rFonts w:ascii="Arial" w:hAnsi="Arial" w:cs="Arial"/>
          <w:sz w:val="24"/>
          <w:szCs w:val="24"/>
        </w:rPr>
      </w:pPr>
      <w:r>
        <w:rPr>
          <w:rFonts w:ascii="Arial" w:hAnsi="Arial" w:cs="Arial"/>
          <w:sz w:val="24"/>
          <w:szCs w:val="24"/>
        </w:rPr>
        <w:t>1</w:t>
      </w:r>
      <w:r w:rsidR="00711E52">
        <w:rPr>
          <w:rFonts w:ascii="Arial" w:hAnsi="Arial" w:cs="Arial"/>
          <w:sz w:val="24"/>
          <w:szCs w:val="24"/>
        </w:rPr>
        <w:t>2</w:t>
      </w:r>
      <w:r w:rsidR="009570EB" w:rsidRPr="009570EB">
        <w:rPr>
          <w:rFonts w:ascii="Arial" w:hAnsi="Arial" w:cs="Arial"/>
          <w:sz w:val="24"/>
          <w:szCs w:val="24"/>
        </w:rPr>
        <w:t xml:space="preserve">. </w:t>
      </w:r>
      <w:r w:rsidR="00EA1AC9" w:rsidRPr="009570EB">
        <w:rPr>
          <w:rFonts w:ascii="Arial" w:hAnsi="Arial" w:cs="Arial"/>
          <w:sz w:val="24"/>
          <w:szCs w:val="24"/>
        </w:rPr>
        <w:t>Jeżeli</w:t>
      </w:r>
      <w:r w:rsidR="009570EB" w:rsidRPr="009570EB">
        <w:rPr>
          <w:rFonts w:ascii="Arial" w:hAnsi="Arial" w:cs="Arial"/>
          <w:sz w:val="24"/>
          <w:szCs w:val="24"/>
        </w:rPr>
        <w:t xml:space="preserve"> termin </w:t>
      </w:r>
      <w:r w:rsidR="00EA1AC9" w:rsidRPr="009570EB">
        <w:rPr>
          <w:rFonts w:ascii="Arial" w:hAnsi="Arial" w:cs="Arial"/>
          <w:sz w:val="24"/>
          <w:szCs w:val="24"/>
        </w:rPr>
        <w:t>związania</w:t>
      </w:r>
      <w:r w:rsidR="009570EB" w:rsidRPr="009570EB">
        <w:rPr>
          <w:rFonts w:ascii="Arial" w:hAnsi="Arial" w:cs="Arial"/>
          <w:sz w:val="24"/>
          <w:szCs w:val="24"/>
        </w:rPr>
        <w:t xml:space="preserve"> ofertą upłynie przed wyborem najkorzystniejszej oferty, Zamawiający wezwie Wykonawcę, którego oferta otrzymała najwyższą ocenę, do wyrażenia, w wyznaczonym przez Zamawiającego terminie, pisemnej zgody na wybór jego oferty. </w:t>
      </w:r>
    </w:p>
    <w:p w14:paraId="71D8D110" w14:textId="1F5F2963" w:rsidR="009570EB" w:rsidRDefault="00297CD5" w:rsidP="009570EB">
      <w:pPr>
        <w:spacing w:line="360" w:lineRule="auto"/>
        <w:contextualSpacing/>
        <w:jc w:val="both"/>
        <w:rPr>
          <w:rFonts w:ascii="Arial" w:hAnsi="Arial" w:cs="Arial"/>
          <w:sz w:val="24"/>
          <w:szCs w:val="24"/>
        </w:rPr>
      </w:pPr>
      <w:r>
        <w:rPr>
          <w:rFonts w:ascii="Arial" w:hAnsi="Arial" w:cs="Arial"/>
          <w:sz w:val="24"/>
          <w:szCs w:val="24"/>
        </w:rPr>
        <w:lastRenderedPageBreak/>
        <w:t>1</w:t>
      </w:r>
      <w:r w:rsidR="00711E52">
        <w:rPr>
          <w:rFonts w:ascii="Arial" w:hAnsi="Arial" w:cs="Arial"/>
          <w:sz w:val="24"/>
          <w:szCs w:val="24"/>
        </w:rPr>
        <w:t>3</w:t>
      </w:r>
      <w:r w:rsidR="009570EB" w:rsidRPr="009570EB">
        <w:rPr>
          <w:rFonts w:ascii="Arial" w:hAnsi="Arial" w:cs="Arial"/>
          <w:sz w:val="24"/>
          <w:szCs w:val="24"/>
        </w:rPr>
        <w:t xml:space="preserve">. W przypadku braku zgody, o której mowa w ust. </w:t>
      </w:r>
      <w:r>
        <w:rPr>
          <w:rFonts w:ascii="Arial" w:hAnsi="Arial" w:cs="Arial"/>
          <w:sz w:val="24"/>
          <w:szCs w:val="24"/>
        </w:rPr>
        <w:t>12</w:t>
      </w:r>
      <w:r w:rsidR="009570EB" w:rsidRPr="009570EB">
        <w:rPr>
          <w:rFonts w:ascii="Arial" w:hAnsi="Arial" w:cs="Arial"/>
          <w:sz w:val="24"/>
          <w:szCs w:val="24"/>
        </w:rPr>
        <w:t xml:space="preserve">, oferta podlega odrzuceniu, </w:t>
      </w:r>
      <w:r w:rsidR="009570EB">
        <w:rPr>
          <w:rFonts w:ascii="Arial" w:hAnsi="Arial" w:cs="Arial"/>
          <w:sz w:val="24"/>
          <w:szCs w:val="24"/>
        </w:rPr>
        <w:br/>
      </w:r>
      <w:r w:rsidR="009570EB" w:rsidRPr="009570EB">
        <w:rPr>
          <w:rFonts w:ascii="Arial" w:hAnsi="Arial" w:cs="Arial"/>
          <w:sz w:val="24"/>
          <w:szCs w:val="24"/>
        </w:rPr>
        <w:t xml:space="preserve">a Zamawiający zwraca się o wyrażenie takiej zgody do kolejnego Wykonawcy, którego oferta została najwyżej oceniona, chyba że zachodzą przesłanki do unieważnienia postępowania. </w:t>
      </w:r>
    </w:p>
    <w:p w14:paraId="25D95830" w14:textId="77777777" w:rsidR="009570EB" w:rsidRDefault="009570EB" w:rsidP="009570EB">
      <w:pPr>
        <w:spacing w:line="360" w:lineRule="auto"/>
        <w:contextualSpacing/>
        <w:jc w:val="both"/>
        <w:rPr>
          <w:rFonts w:ascii="Arial" w:hAnsi="Arial" w:cs="Arial"/>
          <w:sz w:val="24"/>
          <w:szCs w:val="24"/>
        </w:rPr>
      </w:pPr>
    </w:p>
    <w:p w14:paraId="1E18E934" w14:textId="77777777" w:rsidR="00CF0FC7" w:rsidRPr="00CF0FC7" w:rsidRDefault="0076577E" w:rsidP="00CF0FC7">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XVII. </w:t>
      </w:r>
      <w:r w:rsidRPr="000E461A">
        <w:rPr>
          <w:rFonts w:ascii="Arial" w:hAnsi="Arial" w:cs="Arial"/>
          <w:b/>
          <w:bCs/>
          <w:sz w:val="24"/>
          <w:szCs w:val="24"/>
          <w:highlight w:val="lightGray"/>
          <w:u w:val="single"/>
        </w:rPr>
        <w:t>Informacje o formalnościach, jakie muszą zostać dopełnione po wyborze oferty w celu zawarcia umowy w sprawie zamówienia publicznego</w:t>
      </w:r>
    </w:p>
    <w:p w14:paraId="3CB73979"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1. Zamawiający zawiera umowę w sprawie zamówienia publicznego, </w:t>
      </w:r>
      <w:r w:rsidR="001B0B49">
        <w:rPr>
          <w:rFonts w:ascii="Arial" w:hAnsi="Arial" w:cs="Arial"/>
          <w:sz w:val="24"/>
          <w:szCs w:val="24"/>
        </w:rPr>
        <w:br/>
      </w:r>
      <w:r w:rsidRPr="00CF0FC7">
        <w:rPr>
          <w:rFonts w:ascii="Arial" w:hAnsi="Arial" w:cs="Arial"/>
          <w:sz w:val="24"/>
          <w:szCs w:val="24"/>
        </w:rPr>
        <w:t xml:space="preserve">z uwzględnieniem art. 577 pzp, w terminie nie krótszym niż 5 dni od dnia przesłania zawiadomienia o wyborze najkorzystniejszej oferty, jeżeli zawiadomienie to zostało przesłane przy użyciu środków komunikacji elektronicznej, albo 10 dni, jeżeli zostało przesłane w inny sposób. </w:t>
      </w:r>
    </w:p>
    <w:p w14:paraId="5C2498AB"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2. Zamawiający może zawrzeć umowę w sprawie zamówienia publicznego przed upływem terminu, o którym mowa w ust. 1, jeżeli w postępowaniu o udzielenie zamówienia złożono tylko jedną ofertę. </w:t>
      </w:r>
    </w:p>
    <w:p w14:paraId="0301BD6E"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3. Wykonawca, którego oferta została wybrana jako najkorzystniejsza, zostanie poinformowany przez Zamawiającego o miejscu i terminie podpisania umowy. </w:t>
      </w:r>
    </w:p>
    <w:p w14:paraId="74CCC840" w14:textId="00EB523E" w:rsidR="00B51207" w:rsidRPr="00B51207" w:rsidRDefault="00CF0FC7" w:rsidP="00B51207">
      <w:pPr>
        <w:spacing w:line="360" w:lineRule="auto"/>
        <w:contextualSpacing/>
        <w:jc w:val="both"/>
        <w:rPr>
          <w:rFonts w:ascii="Arial" w:hAnsi="Arial" w:cs="Arial"/>
          <w:sz w:val="24"/>
          <w:szCs w:val="24"/>
        </w:rPr>
      </w:pPr>
      <w:r w:rsidRPr="00CF0FC7">
        <w:rPr>
          <w:rFonts w:ascii="Arial" w:hAnsi="Arial" w:cs="Arial"/>
          <w:sz w:val="24"/>
          <w:szCs w:val="24"/>
        </w:rPr>
        <w:t xml:space="preserve">4. Wykonawca, o którym mowa w ust. 1, ma obowiązek zawrzeć umowę w sprawie zamówienia na warunkach określonych w projektowanych postanowieniach umowy, które stanowią </w:t>
      </w:r>
      <w:r w:rsidRPr="00946DEA">
        <w:rPr>
          <w:rFonts w:ascii="Arial" w:hAnsi="Arial" w:cs="Arial"/>
          <w:b/>
          <w:bCs/>
          <w:sz w:val="24"/>
          <w:szCs w:val="24"/>
        </w:rPr>
        <w:t xml:space="preserve">Załącznik Nr </w:t>
      </w:r>
      <w:r w:rsidR="00C939B4">
        <w:rPr>
          <w:rFonts w:ascii="Arial" w:hAnsi="Arial" w:cs="Arial"/>
          <w:b/>
          <w:bCs/>
          <w:sz w:val="24"/>
          <w:szCs w:val="24"/>
        </w:rPr>
        <w:t>3</w:t>
      </w:r>
      <w:r w:rsidRPr="00946DEA">
        <w:rPr>
          <w:rFonts w:ascii="Arial" w:hAnsi="Arial" w:cs="Arial"/>
          <w:b/>
          <w:bCs/>
          <w:sz w:val="24"/>
          <w:szCs w:val="24"/>
        </w:rPr>
        <w:t xml:space="preserve"> do SWZ</w:t>
      </w:r>
      <w:r w:rsidRPr="00CF0FC7">
        <w:rPr>
          <w:rFonts w:ascii="Arial" w:hAnsi="Arial" w:cs="Arial"/>
          <w:sz w:val="24"/>
          <w:szCs w:val="24"/>
        </w:rPr>
        <w:t xml:space="preserve">. Umowa zostanie uzupełniona o zapisy wynikające ze złożonej oferty. </w:t>
      </w:r>
    </w:p>
    <w:p w14:paraId="6F2B2E4B" w14:textId="77777777" w:rsidR="00B51207" w:rsidRPr="00B51207" w:rsidRDefault="00B51207" w:rsidP="00B51207">
      <w:pPr>
        <w:spacing w:line="360" w:lineRule="auto"/>
        <w:contextualSpacing/>
        <w:jc w:val="both"/>
        <w:rPr>
          <w:rFonts w:ascii="Arial" w:hAnsi="Arial" w:cs="Arial"/>
          <w:sz w:val="24"/>
          <w:szCs w:val="24"/>
        </w:rPr>
      </w:pPr>
      <w:r w:rsidRPr="00B51207">
        <w:rPr>
          <w:rFonts w:ascii="Arial" w:hAnsi="Arial" w:cs="Arial"/>
          <w:sz w:val="24"/>
          <w:szCs w:val="24"/>
        </w:rPr>
        <w:t xml:space="preserve">5. Przed podpisaniem umowy Wykonawcy wspólnie ubiegający się o udzielenie zamówienia (w przypadku wyboru ich oferty jako najkorzystniejszej) przedstawią Zamawiającemu umowę regulującą współpracę tych Wykonawców. </w:t>
      </w:r>
    </w:p>
    <w:p w14:paraId="669BEB81" w14:textId="3E2A695C" w:rsidR="00B51207" w:rsidRDefault="00B51207" w:rsidP="00B51207">
      <w:pPr>
        <w:spacing w:line="360" w:lineRule="auto"/>
        <w:contextualSpacing/>
        <w:jc w:val="both"/>
        <w:rPr>
          <w:rFonts w:ascii="Arial" w:hAnsi="Arial" w:cs="Arial"/>
          <w:sz w:val="24"/>
          <w:szCs w:val="24"/>
        </w:rPr>
      </w:pPr>
      <w:r w:rsidRPr="00B51207">
        <w:rPr>
          <w:rFonts w:ascii="Arial" w:hAnsi="Arial" w:cs="Arial"/>
          <w:sz w:val="24"/>
          <w:szCs w:val="24"/>
        </w:rPr>
        <w:t xml:space="preserve">6. Jeżeli Wykonawca, </w:t>
      </w:r>
      <w:r w:rsidR="009B6778" w:rsidRPr="00B51207">
        <w:rPr>
          <w:rFonts w:ascii="Arial" w:hAnsi="Arial" w:cs="Arial"/>
          <w:sz w:val="24"/>
          <w:szCs w:val="24"/>
        </w:rPr>
        <w:t>którego</w:t>
      </w:r>
      <w:r w:rsidRPr="00B51207">
        <w:rPr>
          <w:rFonts w:ascii="Arial" w:hAnsi="Arial" w:cs="Arial"/>
          <w:sz w:val="24"/>
          <w:szCs w:val="24"/>
        </w:rPr>
        <w:t xml:space="preserve"> oferta została wybrana jako najkorzystniejsza, uchyla się od zawarcia umowy w sprawie zamówienia publicznego Zamawiający może dokonać ponownego badania i oceny ofert spośród ofert pozostałych w postępowaniu Wykonawców albo unieważnić postępowanie. </w:t>
      </w:r>
    </w:p>
    <w:p w14:paraId="6534D40F" w14:textId="6BCD526B" w:rsidR="002247DA" w:rsidRDefault="002247DA" w:rsidP="00B51207">
      <w:pPr>
        <w:spacing w:line="360" w:lineRule="auto"/>
        <w:contextualSpacing/>
        <w:jc w:val="both"/>
        <w:rPr>
          <w:rFonts w:ascii="Arial" w:hAnsi="Arial" w:cs="Arial"/>
          <w:sz w:val="24"/>
          <w:szCs w:val="24"/>
        </w:rPr>
      </w:pPr>
      <w:r>
        <w:rPr>
          <w:rFonts w:ascii="Arial" w:hAnsi="Arial" w:cs="Arial"/>
          <w:sz w:val="24"/>
          <w:szCs w:val="24"/>
        </w:rPr>
        <w:t xml:space="preserve">7. </w:t>
      </w:r>
      <w:r w:rsidR="005577F5">
        <w:rPr>
          <w:rFonts w:ascii="Arial" w:hAnsi="Arial" w:cs="Arial"/>
          <w:sz w:val="24"/>
          <w:szCs w:val="24"/>
        </w:rPr>
        <w:t>Wykonawca, którego oferta zostanie uznana za najkorzystniejszą, będzie zobowiązany przed podpisaniem umowy do wniesienia zabezpieczenia należytego wykonania umowy w wysokości i formie okre</w:t>
      </w:r>
      <w:r w:rsidR="007E7297">
        <w:rPr>
          <w:rFonts w:ascii="Arial" w:hAnsi="Arial" w:cs="Arial"/>
          <w:sz w:val="24"/>
          <w:szCs w:val="24"/>
        </w:rPr>
        <w:t xml:space="preserve">ślonej w </w:t>
      </w:r>
      <w:r w:rsidR="007E7297" w:rsidRPr="007E7297">
        <w:rPr>
          <w:rFonts w:ascii="Arial" w:hAnsi="Arial" w:cs="Arial"/>
          <w:b/>
          <w:bCs/>
          <w:sz w:val="24"/>
          <w:szCs w:val="24"/>
        </w:rPr>
        <w:t>części</w:t>
      </w:r>
      <w:r w:rsidR="00BF6518">
        <w:rPr>
          <w:rFonts w:ascii="Arial" w:hAnsi="Arial" w:cs="Arial"/>
          <w:sz w:val="24"/>
          <w:szCs w:val="24"/>
        </w:rPr>
        <w:t xml:space="preserve"> </w:t>
      </w:r>
      <w:r w:rsidR="00BF6518" w:rsidRPr="00BF6518">
        <w:rPr>
          <w:rFonts w:ascii="Arial" w:hAnsi="Arial" w:cs="Arial"/>
          <w:b/>
          <w:bCs/>
          <w:sz w:val="24"/>
          <w:szCs w:val="24"/>
        </w:rPr>
        <w:t>XXXVII</w:t>
      </w:r>
      <w:r w:rsidR="007E7297">
        <w:rPr>
          <w:rFonts w:ascii="Arial" w:hAnsi="Arial" w:cs="Arial"/>
          <w:b/>
          <w:bCs/>
          <w:sz w:val="24"/>
          <w:szCs w:val="24"/>
        </w:rPr>
        <w:t xml:space="preserve"> SWZ </w:t>
      </w:r>
      <w:r w:rsidR="00023725">
        <w:rPr>
          <w:rFonts w:ascii="Arial" w:hAnsi="Arial" w:cs="Arial"/>
          <w:sz w:val="24"/>
          <w:szCs w:val="24"/>
        </w:rPr>
        <w:t xml:space="preserve">oraz przedłożenia dokumentów potwierdzających posiadanie ubezpieczenia od odpowiedzialności cywilnej w zakresie prowadzonej działalności związanej </w:t>
      </w:r>
      <w:r w:rsidR="00023725">
        <w:rPr>
          <w:rFonts w:ascii="Arial" w:hAnsi="Arial" w:cs="Arial"/>
          <w:sz w:val="24"/>
          <w:szCs w:val="24"/>
        </w:rPr>
        <w:br/>
      </w:r>
      <w:r w:rsidR="00023725">
        <w:rPr>
          <w:rFonts w:ascii="Arial" w:hAnsi="Arial" w:cs="Arial"/>
          <w:sz w:val="24"/>
          <w:szCs w:val="24"/>
        </w:rPr>
        <w:lastRenderedPageBreak/>
        <w:t>z przedmiotem zamówienia, na sumę gwarancyjną o minimalnej wartości równej wartości oferty</w:t>
      </w:r>
      <w:r w:rsidR="0036770F">
        <w:rPr>
          <w:rFonts w:ascii="Arial" w:hAnsi="Arial" w:cs="Arial"/>
          <w:sz w:val="24"/>
          <w:szCs w:val="24"/>
        </w:rPr>
        <w:t>.</w:t>
      </w:r>
    </w:p>
    <w:p w14:paraId="3EDFBC25" w14:textId="7C18C51C" w:rsidR="0036770F" w:rsidRDefault="0036770F" w:rsidP="00B51207">
      <w:pPr>
        <w:spacing w:line="360" w:lineRule="auto"/>
        <w:contextualSpacing/>
        <w:jc w:val="both"/>
        <w:rPr>
          <w:rFonts w:ascii="Arial" w:hAnsi="Arial" w:cs="Arial"/>
          <w:sz w:val="24"/>
          <w:szCs w:val="24"/>
        </w:rPr>
      </w:pPr>
      <w:r>
        <w:rPr>
          <w:rFonts w:ascii="Arial" w:hAnsi="Arial" w:cs="Arial"/>
          <w:sz w:val="24"/>
          <w:szCs w:val="24"/>
        </w:rPr>
        <w:t xml:space="preserve">8. Wykonawca, nie później niż 2 dni przed podpisaniem umowy, przedstawi Zamawiającemu kosztorys ofertowy sporządzony metodą uproszczoną oraz harmonogram rzeczowo-finansowy realizacji zadania. </w:t>
      </w:r>
    </w:p>
    <w:p w14:paraId="5D4EC971" w14:textId="2CE02E0A" w:rsidR="009B6778" w:rsidRPr="00023725" w:rsidRDefault="009B6778" w:rsidP="00B51207">
      <w:pPr>
        <w:spacing w:line="360" w:lineRule="auto"/>
        <w:contextualSpacing/>
        <w:jc w:val="both"/>
        <w:rPr>
          <w:rFonts w:ascii="Arial" w:hAnsi="Arial" w:cs="Arial"/>
          <w:sz w:val="24"/>
          <w:szCs w:val="24"/>
        </w:rPr>
      </w:pPr>
      <w:r>
        <w:rPr>
          <w:rFonts w:ascii="Arial" w:hAnsi="Arial" w:cs="Arial"/>
          <w:sz w:val="24"/>
          <w:szCs w:val="24"/>
        </w:rPr>
        <w:t xml:space="preserve">9. Wykonawca będzie zobowiązany do podpisania umowy w miejscu i terminie wskazanym przez Zamawiającego. </w:t>
      </w:r>
    </w:p>
    <w:p w14:paraId="06A6A23D" w14:textId="77777777" w:rsidR="000733B0" w:rsidRDefault="000733B0" w:rsidP="00B25F90">
      <w:pPr>
        <w:spacing w:line="360" w:lineRule="auto"/>
        <w:contextualSpacing/>
        <w:jc w:val="both"/>
        <w:rPr>
          <w:rFonts w:ascii="Arial" w:hAnsi="Arial" w:cs="Arial"/>
          <w:b/>
          <w:bCs/>
          <w:sz w:val="24"/>
          <w:szCs w:val="24"/>
        </w:rPr>
      </w:pPr>
    </w:p>
    <w:p w14:paraId="41AAA0A1" w14:textId="77777777" w:rsidR="00B25F90" w:rsidRPr="00B25F90" w:rsidRDefault="00B25F90"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XVIII. </w:t>
      </w:r>
      <w:r w:rsidRPr="000E461A">
        <w:rPr>
          <w:rFonts w:ascii="Arial" w:hAnsi="Arial" w:cs="Arial"/>
          <w:b/>
          <w:bCs/>
          <w:sz w:val="24"/>
          <w:szCs w:val="24"/>
          <w:highlight w:val="lightGray"/>
          <w:u w:val="single"/>
        </w:rPr>
        <w:t>Pouczenie o środkach ochrony prawnej przysługujących Wykonawcy</w:t>
      </w:r>
    </w:p>
    <w:p w14:paraId="49E1093E"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1. Środki ochrony prawnej przysługują Wykonawcy, jeżeli ma lub miał interes </w:t>
      </w:r>
      <w:r>
        <w:rPr>
          <w:rFonts w:ascii="Arial" w:hAnsi="Arial" w:cs="Arial"/>
          <w:sz w:val="24"/>
          <w:szCs w:val="24"/>
        </w:rPr>
        <w:br/>
      </w:r>
      <w:r w:rsidRPr="00B25F90">
        <w:rPr>
          <w:rFonts w:ascii="Arial" w:hAnsi="Arial" w:cs="Arial"/>
          <w:sz w:val="24"/>
          <w:szCs w:val="24"/>
        </w:rPr>
        <w:t xml:space="preserve">w uzyskaniu zamówienia oraz poniósł lub może ponieść szkodę w wyniku naruszenia przez Zamawiającego przepisów pzp. </w:t>
      </w:r>
    </w:p>
    <w:p w14:paraId="592C77AC"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 Odwołanie przysługuje na: </w:t>
      </w:r>
    </w:p>
    <w:p w14:paraId="19F7EDC2"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2.1. niezgodną z przepisami ustawy czynność Zamawiającego, podjętą </w:t>
      </w:r>
      <w:r w:rsidR="004F0C58">
        <w:rPr>
          <w:rFonts w:ascii="Arial" w:hAnsi="Arial" w:cs="Arial"/>
          <w:sz w:val="24"/>
          <w:szCs w:val="24"/>
        </w:rPr>
        <w:br/>
      </w:r>
      <w:r w:rsidRPr="00B25F90">
        <w:rPr>
          <w:rFonts w:ascii="Arial" w:hAnsi="Arial" w:cs="Arial"/>
          <w:sz w:val="24"/>
          <w:szCs w:val="24"/>
        </w:rPr>
        <w:t xml:space="preserve">w postępowaniu o udzielenie zamówienia, w tym na projektowane postanowienie umowy; </w:t>
      </w:r>
    </w:p>
    <w:p w14:paraId="5768F102"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2.2. zaniechanie czynności w postępowaniu o udzielenie zamówienia, do której Zamawiający był obowiązany na podstawie ustawy. </w:t>
      </w:r>
    </w:p>
    <w:p w14:paraId="6FF2C924"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3. Odwołanie wnosi się do Prezesa Krajowej Izby Odwoławczej w formie pisemnej albo w formie elektronicznej albo w postaci elektronicznej opatrzone podpisem zaufanym. </w:t>
      </w:r>
    </w:p>
    <w:p w14:paraId="501B6E1A"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4. 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 </w:t>
      </w:r>
    </w:p>
    <w:p w14:paraId="475BB762" w14:textId="77777777" w:rsid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5. Szczegółowe informacje dotyczące środków ochrony prawnej określone są w Dziale IX „Środki ochrony prawnej” pzp. </w:t>
      </w:r>
    </w:p>
    <w:p w14:paraId="2496FF92" w14:textId="77777777" w:rsidR="00B25F90" w:rsidRDefault="00B25F90" w:rsidP="00B25F90">
      <w:pPr>
        <w:spacing w:line="360" w:lineRule="auto"/>
        <w:contextualSpacing/>
        <w:jc w:val="both"/>
        <w:rPr>
          <w:rFonts w:ascii="Arial" w:hAnsi="Arial" w:cs="Arial"/>
          <w:sz w:val="24"/>
          <w:szCs w:val="24"/>
        </w:rPr>
      </w:pPr>
    </w:p>
    <w:p w14:paraId="4FD75D21" w14:textId="4D562811" w:rsidR="00FF359E" w:rsidRPr="00275407" w:rsidRDefault="000733B0"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XIX. </w:t>
      </w:r>
      <w:r w:rsidR="00FF359E" w:rsidRPr="000E461A">
        <w:rPr>
          <w:rFonts w:ascii="Arial" w:hAnsi="Arial" w:cs="Arial"/>
          <w:b/>
          <w:bCs/>
          <w:sz w:val="24"/>
          <w:szCs w:val="24"/>
          <w:highlight w:val="lightGray"/>
          <w:u w:val="single"/>
        </w:rPr>
        <w:t>Po</w:t>
      </w:r>
      <w:r w:rsidR="00275407" w:rsidRPr="000E461A">
        <w:rPr>
          <w:rFonts w:ascii="Arial" w:hAnsi="Arial" w:cs="Arial"/>
          <w:b/>
          <w:bCs/>
          <w:sz w:val="24"/>
          <w:szCs w:val="24"/>
          <w:highlight w:val="lightGray"/>
          <w:u w:val="single"/>
        </w:rPr>
        <w:t>leganie na zasobach innych podmiotów</w:t>
      </w:r>
      <w:r w:rsidR="00275407" w:rsidRPr="00275407">
        <w:rPr>
          <w:rFonts w:ascii="Arial" w:hAnsi="Arial" w:cs="Arial"/>
          <w:b/>
          <w:bCs/>
          <w:sz w:val="24"/>
          <w:szCs w:val="24"/>
          <w:u w:val="single"/>
        </w:rPr>
        <w:t xml:space="preserve"> </w:t>
      </w:r>
      <w:r w:rsidR="00FF359E" w:rsidRPr="00275407">
        <w:rPr>
          <w:rFonts w:ascii="Arial" w:hAnsi="Arial" w:cs="Arial"/>
          <w:b/>
          <w:bCs/>
          <w:sz w:val="24"/>
          <w:szCs w:val="24"/>
          <w:u w:val="single"/>
        </w:rPr>
        <w:t xml:space="preserve"> </w:t>
      </w:r>
    </w:p>
    <w:p w14:paraId="141C93B5" w14:textId="643E6029" w:rsidR="008D199D" w:rsidRDefault="008D199D" w:rsidP="008D199D">
      <w:pPr>
        <w:spacing w:line="360" w:lineRule="auto"/>
        <w:contextualSpacing/>
        <w:jc w:val="both"/>
        <w:rPr>
          <w:rFonts w:ascii="Arial" w:hAnsi="Arial" w:cs="Arial"/>
          <w:sz w:val="24"/>
          <w:szCs w:val="24"/>
        </w:rPr>
      </w:pPr>
      <w:r w:rsidRPr="00275407">
        <w:rPr>
          <w:rFonts w:ascii="Arial" w:hAnsi="Arial" w:cs="Arial"/>
          <w:sz w:val="24"/>
          <w:szCs w:val="24"/>
        </w:rPr>
        <w:t xml:space="preserve">1. </w:t>
      </w:r>
      <w:r w:rsidR="00275407">
        <w:rPr>
          <w:rFonts w:ascii="Arial" w:hAnsi="Arial" w:cs="Arial"/>
          <w:sz w:val="24"/>
          <w:szCs w:val="24"/>
        </w:rPr>
        <w:t xml:space="preserve">Wykonawca może, w celu potwierdzenia spełniania warunków udziału </w:t>
      </w:r>
      <w:r w:rsidR="00D104DB">
        <w:rPr>
          <w:rFonts w:ascii="Arial" w:hAnsi="Arial" w:cs="Arial"/>
          <w:sz w:val="24"/>
          <w:szCs w:val="24"/>
        </w:rPr>
        <w:br/>
      </w:r>
      <w:r w:rsidR="00275407">
        <w:rPr>
          <w:rFonts w:ascii="Arial" w:hAnsi="Arial" w:cs="Arial"/>
          <w:sz w:val="24"/>
          <w:szCs w:val="24"/>
        </w:rPr>
        <w:t>w postepowaniu, w stosownych sytuacjach oraz w odniesieniu do zamówienia, lub jego części, polegać na zdolnościach technicznych lub zawodowych lub sytuacji finansowej lub ekonomicznej innych podmiotów, niezależnie od charakteru prawnego łączącego go z nim stosunków prawnych.</w:t>
      </w:r>
    </w:p>
    <w:p w14:paraId="67F6FAEF" w14:textId="68CDED7E" w:rsidR="00275407" w:rsidRDefault="00275407" w:rsidP="008D199D">
      <w:pPr>
        <w:spacing w:line="360" w:lineRule="auto"/>
        <w:contextualSpacing/>
        <w:jc w:val="both"/>
        <w:rPr>
          <w:rFonts w:ascii="Arial" w:hAnsi="Arial" w:cs="Arial"/>
          <w:sz w:val="24"/>
          <w:szCs w:val="24"/>
        </w:rPr>
      </w:pPr>
      <w:r>
        <w:rPr>
          <w:rFonts w:ascii="Arial" w:hAnsi="Arial" w:cs="Arial"/>
          <w:sz w:val="24"/>
          <w:szCs w:val="24"/>
        </w:rPr>
        <w:lastRenderedPageBreak/>
        <w:t xml:space="preserve">2. W odniesieniu do warunków dotyczących wykształcenia, kwalifikacji zawodowych lub doświadczenia, wykonawcy mogą polegać na zdolnościach podmiotów udostępniających zasoby, jeśli podmioty te wykonają roboty budowane lub usługi, </w:t>
      </w:r>
      <w:r w:rsidR="00B23058">
        <w:rPr>
          <w:rFonts w:ascii="Arial" w:hAnsi="Arial" w:cs="Arial"/>
          <w:sz w:val="24"/>
          <w:szCs w:val="24"/>
        </w:rPr>
        <w:br/>
      </w:r>
      <w:r>
        <w:rPr>
          <w:rFonts w:ascii="Arial" w:hAnsi="Arial" w:cs="Arial"/>
          <w:sz w:val="24"/>
          <w:szCs w:val="24"/>
        </w:rPr>
        <w:t>do realizacji których te zdolności są wymagane.</w:t>
      </w:r>
    </w:p>
    <w:p w14:paraId="57FFC01E" w14:textId="3C25F579" w:rsidR="00275407" w:rsidRDefault="004C1BD9" w:rsidP="008D199D">
      <w:pPr>
        <w:spacing w:line="360" w:lineRule="auto"/>
        <w:contextualSpacing/>
        <w:jc w:val="both"/>
        <w:rPr>
          <w:rFonts w:ascii="Arial" w:hAnsi="Arial" w:cs="Arial"/>
          <w:sz w:val="24"/>
          <w:szCs w:val="24"/>
        </w:rPr>
      </w:pPr>
      <w:r>
        <w:rPr>
          <w:rFonts w:ascii="Arial" w:hAnsi="Arial" w:cs="Arial"/>
          <w:sz w:val="24"/>
          <w:szCs w:val="24"/>
        </w:rPr>
        <w:t xml:space="preserve">3. </w:t>
      </w:r>
      <w:r w:rsidR="00275407">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w:t>
      </w:r>
      <w:r w:rsidR="00A7486E">
        <w:rPr>
          <w:rFonts w:ascii="Arial" w:hAnsi="Arial" w:cs="Arial"/>
          <w:sz w:val="24"/>
          <w:szCs w:val="24"/>
        </w:rPr>
        <w:t xml:space="preserve">potwierdzający, że wykonawca realizując zamówienie, będzie dysponował niezbędnymi zasobami tych podmiotów. Wzór oświadczenia stanowi </w:t>
      </w:r>
      <w:r w:rsidR="00A7486E" w:rsidRPr="00DA4B0C">
        <w:rPr>
          <w:rFonts w:ascii="Arial" w:hAnsi="Arial" w:cs="Arial"/>
          <w:b/>
          <w:bCs/>
          <w:sz w:val="24"/>
          <w:szCs w:val="24"/>
        </w:rPr>
        <w:t>Załącznik nr</w:t>
      </w:r>
      <w:r w:rsidR="00DA4B0C" w:rsidRPr="00DA4B0C">
        <w:rPr>
          <w:rFonts w:ascii="Arial" w:hAnsi="Arial" w:cs="Arial"/>
          <w:b/>
          <w:bCs/>
          <w:sz w:val="24"/>
          <w:szCs w:val="24"/>
        </w:rPr>
        <w:t xml:space="preserve"> 6 do SWZ</w:t>
      </w:r>
      <w:r w:rsidR="00DA4B0C">
        <w:rPr>
          <w:rFonts w:ascii="Arial" w:hAnsi="Arial" w:cs="Arial"/>
          <w:sz w:val="24"/>
          <w:szCs w:val="24"/>
        </w:rPr>
        <w:t>.</w:t>
      </w:r>
    </w:p>
    <w:p w14:paraId="365B2800" w14:textId="77777777" w:rsidR="004C1BD9" w:rsidRDefault="004C1BD9" w:rsidP="008D199D">
      <w:pPr>
        <w:spacing w:line="360" w:lineRule="auto"/>
        <w:contextualSpacing/>
        <w:jc w:val="both"/>
        <w:rPr>
          <w:rFonts w:ascii="Arial" w:hAnsi="Arial" w:cs="Arial"/>
          <w:sz w:val="24"/>
          <w:szCs w:val="24"/>
        </w:rPr>
      </w:pPr>
      <w:r>
        <w:rPr>
          <w:rFonts w:ascii="Arial" w:hAnsi="Arial" w:cs="Arial"/>
          <w:sz w:val="24"/>
          <w:szCs w:val="24"/>
        </w:rPr>
        <w:t>4. Zamawiający ocenia, czy udostępnione wykonawcy przez podmioty udostępniające zasoby zdolności techniczne lub zawodowe, lub ich sytuacja finansowa lub ekonomiczna, pozwalają na wykazanie przez wykonawcę spełniania warunków udziału w postepowaniu, a także bada, czy nie zachodzą wobec tego podmiotu podstawy wykluczenia, które zostały przewidziane względem wykonawcy.</w:t>
      </w:r>
    </w:p>
    <w:p w14:paraId="5C9F7232" w14:textId="79819506" w:rsidR="004C1BD9" w:rsidRDefault="004C1BD9" w:rsidP="008D199D">
      <w:pPr>
        <w:spacing w:line="360" w:lineRule="auto"/>
        <w:contextualSpacing/>
        <w:jc w:val="both"/>
        <w:rPr>
          <w:rFonts w:ascii="Arial" w:hAnsi="Arial" w:cs="Arial"/>
          <w:sz w:val="24"/>
          <w:szCs w:val="24"/>
        </w:rPr>
      </w:pPr>
      <w:r>
        <w:rPr>
          <w:rFonts w:ascii="Arial" w:hAnsi="Arial" w:cs="Arial"/>
          <w:sz w:val="24"/>
          <w:szCs w:val="24"/>
        </w:rPr>
        <w:t>5.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B3EF3F9" w14:textId="4BA233A3" w:rsidR="00A625EC" w:rsidRDefault="00A625EC" w:rsidP="008D199D">
      <w:pPr>
        <w:spacing w:line="360" w:lineRule="auto"/>
        <w:contextualSpacing/>
        <w:jc w:val="both"/>
        <w:rPr>
          <w:rFonts w:ascii="Arial" w:hAnsi="Arial" w:cs="Arial"/>
          <w:sz w:val="24"/>
          <w:szCs w:val="24"/>
        </w:rPr>
      </w:pPr>
      <w:r>
        <w:rPr>
          <w:rFonts w:ascii="Arial" w:hAnsi="Arial" w:cs="Arial"/>
          <w:sz w:val="24"/>
          <w:szCs w:val="24"/>
        </w:rPr>
        <w:t>6.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8A3E19D" w14:textId="7350FB87" w:rsidR="00A625EC" w:rsidRPr="00275407" w:rsidRDefault="00A625EC" w:rsidP="008D199D">
      <w:pPr>
        <w:spacing w:line="360" w:lineRule="auto"/>
        <w:contextualSpacing/>
        <w:jc w:val="both"/>
        <w:rPr>
          <w:rFonts w:ascii="Arial" w:hAnsi="Arial" w:cs="Arial"/>
          <w:sz w:val="24"/>
          <w:szCs w:val="24"/>
        </w:rPr>
      </w:pPr>
      <w:r>
        <w:rPr>
          <w:rFonts w:ascii="Arial" w:hAnsi="Arial" w:cs="Arial"/>
          <w:sz w:val="24"/>
          <w:szCs w:val="24"/>
        </w:rPr>
        <w:t xml:space="preserve">7. Wykonawca, w przypadku polegania na zdolnościach lub sytuacji podmiotów udostępniających zasoby, przedstawia, wraz z oświadczeniem o </w:t>
      </w:r>
      <w:r w:rsidR="00375944">
        <w:rPr>
          <w:rFonts w:ascii="Arial" w:hAnsi="Arial" w:cs="Arial"/>
          <w:sz w:val="24"/>
          <w:szCs w:val="24"/>
        </w:rPr>
        <w:t xml:space="preserve">spełnianiu warunków udziału w postępowaniu oraz o braku podstaw do wykluczenia z postępowania, także oświadczenie podmiotu udostępniającego zasoby, potwierdzające brak podstaw wykluczenia tego podmiotu oraz odpowiednio spełnienie warunków udziału </w:t>
      </w:r>
      <w:r w:rsidR="008C57C5">
        <w:rPr>
          <w:rFonts w:ascii="Arial" w:hAnsi="Arial" w:cs="Arial"/>
          <w:sz w:val="24"/>
          <w:szCs w:val="24"/>
        </w:rPr>
        <w:br/>
      </w:r>
      <w:r w:rsidR="00375944">
        <w:rPr>
          <w:rFonts w:ascii="Arial" w:hAnsi="Arial" w:cs="Arial"/>
          <w:sz w:val="24"/>
          <w:szCs w:val="24"/>
        </w:rPr>
        <w:t>w postępowaniu, w zakresie, w jakim wykonawca powołuje się na jego zasoby.</w:t>
      </w:r>
    </w:p>
    <w:p w14:paraId="275B3CA1" w14:textId="66981580" w:rsidR="003A650E" w:rsidRDefault="003A650E" w:rsidP="00B25F90">
      <w:pPr>
        <w:spacing w:line="360" w:lineRule="auto"/>
        <w:contextualSpacing/>
        <w:jc w:val="both"/>
        <w:rPr>
          <w:rFonts w:ascii="Arial" w:hAnsi="Arial" w:cs="Arial"/>
          <w:b/>
          <w:bCs/>
          <w:sz w:val="24"/>
          <w:szCs w:val="24"/>
        </w:rPr>
      </w:pPr>
    </w:p>
    <w:p w14:paraId="737DB759" w14:textId="38EFC818" w:rsidR="00777FA8" w:rsidRDefault="00777FA8" w:rsidP="00B25F90">
      <w:pPr>
        <w:spacing w:line="360" w:lineRule="auto"/>
        <w:contextualSpacing/>
        <w:jc w:val="both"/>
        <w:rPr>
          <w:rFonts w:ascii="Arial" w:hAnsi="Arial" w:cs="Arial"/>
          <w:b/>
          <w:bCs/>
          <w:sz w:val="24"/>
          <w:szCs w:val="24"/>
        </w:rPr>
      </w:pPr>
    </w:p>
    <w:p w14:paraId="51DA7E12" w14:textId="77777777" w:rsidR="00777FA8" w:rsidRDefault="00777FA8" w:rsidP="00B25F90">
      <w:pPr>
        <w:spacing w:line="360" w:lineRule="auto"/>
        <w:contextualSpacing/>
        <w:jc w:val="both"/>
        <w:rPr>
          <w:rFonts w:ascii="Arial" w:hAnsi="Arial" w:cs="Arial"/>
          <w:b/>
          <w:bCs/>
          <w:sz w:val="24"/>
          <w:szCs w:val="24"/>
        </w:rPr>
      </w:pPr>
    </w:p>
    <w:p w14:paraId="7231B6F7" w14:textId="77777777" w:rsidR="000733B0" w:rsidRPr="007E4A0A" w:rsidRDefault="00FF359E" w:rsidP="00B25F90">
      <w:pPr>
        <w:spacing w:line="360" w:lineRule="auto"/>
        <w:contextualSpacing/>
        <w:jc w:val="both"/>
        <w:rPr>
          <w:rFonts w:ascii="Arial" w:hAnsi="Arial" w:cs="Arial"/>
          <w:sz w:val="24"/>
          <w:szCs w:val="24"/>
          <w:u w:val="single"/>
        </w:rPr>
      </w:pPr>
      <w:bookmarkStart w:id="3" w:name="_Hlk74553126"/>
      <w:r w:rsidRPr="007E4A0A">
        <w:rPr>
          <w:rFonts w:ascii="Arial" w:hAnsi="Arial" w:cs="Arial"/>
          <w:b/>
          <w:bCs/>
          <w:sz w:val="24"/>
          <w:szCs w:val="24"/>
          <w:highlight w:val="lightGray"/>
        </w:rPr>
        <w:lastRenderedPageBreak/>
        <w:t xml:space="preserve">XX. </w:t>
      </w:r>
      <w:r w:rsidR="000733B0" w:rsidRPr="007E4A0A">
        <w:rPr>
          <w:rFonts w:ascii="Arial" w:hAnsi="Arial" w:cs="Arial"/>
          <w:b/>
          <w:bCs/>
          <w:sz w:val="24"/>
          <w:szCs w:val="24"/>
          <w:highlight w:val="lightGray"/>
          <w:u w:val="single"/>
        </w:rPr>
        <w:t>Informacja o warunkach udziału w postępowaniu</w:t>
      </w:r>
    </w:p>
    <w:p w14:paraId="784510B2" w14:textId="77777777" w:rsidR="000733B0" w:rsidRDefault="00FF22B7" w:rsidP="00B25F90">
      <w:pPr>
        <w:spacing w:line="360" w:lineRule="auto"/>
        <w:contextualSpacing/>
        <w:jc w:val="both"/>
        <w:rPr>
          <w:rFonts w:ascii="Arial" w:hAnsi="Arial" w:cs="Arial"/>
          <w:sz w:val="24"/>
          <w:szCs w:val="24"/>
        </w:rPr>
      </w:pPr>
      <w:r>
        <w:rPr>
          <w:rFonts w:ascii="Arial" w:hAnsi="Arial" w:cs="Arial"/>
          <w:sz w:val="24"/>
          <w:szCs w:val="24"/>
        </w:rPr>
        <w:t xml:space="preserve">W postępowaniu mogą wziąć udział wykonawcy, którzy spełniają warunki udziału </w:t>
      </w:r>
      <w:r w:rsidR="00547803">
        <w:rPr>
          <w:rFonts w:ascii="Arial" w:hAnsi="Arial" w:cs="Arial"/>
          <w:sz w:val="24"/>
          <w:szCs w:val="24"/>
        </w:rPr>
        <w:br/>
      </w:r>
      <w:r>
        <w:rPr>
          <w:rFonts w:ascii="Arial" w:hAnsi="Arial" w:cs="Arial"/>
          <w:sz w:val="24"/>
          <w:szCs w:val="24"/>
        </w:rPr>
        <w:t>w postępowaniu, określone w art. 112 ust. 2 ustawy Prawo zamówień publicznych, dotyczące:</w:t>
      </w:r>
    </w:p>
    <w:p w14:paraId="211680AE" w14:textId="60E382AC" w:rsidR="000F5AFF" w:rsidRDefault="00C21E7D" w:rsidP="000F5AFF">
      <w:pPr>
        <w:spacing w:line="360" w:lineRule="auto"/>
        <w:contextualSpacing/>
        <w:jc w:val="both"/>
        <w:rPr>
          <w:rFonts w:ascii="Arial" w:hAnsi="Arial" w:cs="Arial"/>
          <w:sz w:val="24"/>
          <w:szCs w:val="24"/>
        </w:rPr>
      </w:pPr>
      <w:r w:rsidRPr="00777FA8">
        <w:rPr>
          <w:rFonts w:ascii="Arial" w:hAnsi="Arial" w:cs="Arial"/>
          <w:b/>
          <w:bCs/>
          <w:sz w:val="24"/>
          <w:szCs w:val="24"/>
        </w:rPr>
        <w:t>1</w:t>
      </w:r>
      <w:r w:rsidR="00FE41C3" w:rsidRPr="00777FA8">
        <w:rPr>
          <w:rFonts w:ascii="Arial" w:hAnsi="Arial" w:cs="Arial"/>
          <w:b/>
          <w:bCs/>
          <w:sz w:val="24"/>
          <w:szCs w:val="24"/>
        </w:rPr>
        <w:t>. Zdolności technicznej</w:t>
      </w:r>
      <w:r w:rsidR="000F5AFF" w:rsidRPr="00777FA8">
        <w:rPr>
          <w:rFonts w:ascii="Arial" w:hAnsi="Arial" w:cs="Arial"/>
          <w:b/>
          <w:bCs/>
          <w:sz w:val="24"/>
          <w:szCs w:val="24"/>
        </w:rPr>
        <w:t xml:space="preserve"> lub zawodowej</w:t>
      </w:r>
      <w:r w:rsidR="000F5AFF">
        <w:rPr>
          <w:rFonts w:ascii="Arial" w:hAnsi="Arial" w:cs="Arial"/>
          <w:sz w:val="24"/>
          <w:szCs w:val="24"/>
        </w:rPr>
        <w:t>:</w:t>
      </w:r>
    </w:p>
    <w:p w14:paraId="48BF74A0" w14:textId="6A162E58" w:rsidR="000F5AFF" w:rsidRPr="000F5AFF" w:rsidRDefault="00777FA8" w:rsidP="000F5AFF">
      <w:pPr>
        <w:spacing w:line="360" w:lineRule="auto"/>
        <w:contextualSpacing/>
        <w:jc w:val="both"/>
        <w:rPr>
          <w:rFonts w:ascii="Arial" w:hAnsi="Arial" w:cs="Arial"/>
          <w:sz w:val="24"/>
          <w:szCs w:val="24"/>
        </w:rPr>
      </w:pPr>
      <w:r>
        <w:rPr>
          <w:rFonts w:ascii="Arial" w:hAnsi="Arial" w:cs="Arial"/>
          <w:b/>
          <w:bCs/>
          <w:sz w:val="24"/>
          <w:szCs w:val="24"/>
        </w:rPr>
        <w:t>1.1.</w:t>
      </w:r>
      <w:r w:rsidR="000F5AFF">
        <w:rPr>
          <w:rFonts w:ascii="Arial" w:hAnsi="Arial" w:cs="Arial"/>
          <w:sz w:val="24"/>
          <w:szCs w:val="24"/>
        </w:rPr>
        <w:t xml:space="preserve"> </w:t>
      </w:r>
      <w:r w:rsidR="000F5AFF" w:rsidRPr="00F74A36">
        <w:rPr>
          <w:rFonts w:ascii="Arial" w:hAnsi="Arial" w:cs="Arial"/>
          <w:b/>
          <w:bCs/>
          <w:sz w:val="24"/>
          <w:szCs w:val="24"/>
        </w:rPr>
        <w:t>Wykonawca spełni ten warunek</w:t>
      </w:r>
      <w:r w:rsidR="000F5AFF" w:rsidRPr="000F5AFF">
        <w:rPr>
          <w:rFonts w:ascii="Arial" w:hAnsi="Arial" w:cs="Arial"/>
          <w:sz w:val="24"/>
          <w:szCs w:val="24"/>
        </w:rPr>
        <w:t xml:space="preserve">, jeżeli wykaże, że w okresie ostatnich pięciu lat przed upływem terminu składania ofert, a jeżeli okres prowadzenia działalności jest krótszy – w tym okresie, wykonał należycie </w:t>
      </w:r>
      <w:r w:rsidR="000F5AFF" w:rsidRPr="000F5AFF">
        <w:rPr>
          <w:rFonts w:ascii="Arial" w:hAnsi="Arial" w:cs="Arial"/>
          <w:b/>
          <w:bCs/>
          <w:sz w:val="24"/>
          <w:szCs w:val="24"/>
        </w:rPr>
        <w:t>co najmniej dwie</w:t>
      </w:r>
      <w:r w:rsidR="000F5AFF" w:rsidRPr="000F5AFF">
        <w:rPr>
          <w:rFonts w:ascii="Arial" w:hAnsi="Arial" w:cs="Arial"/>
          <w:sz w:val="24"/>
          <w:szCs w:val="24"/>
        </w:rPr>
        <w:t xml:space="preserve"> roboty budowlane polegające na </w:t>
      </w:r>
      <w:r w:rsidR="00C21E7D">
        <w:rPr>
          <w:rFonts w:ascii="Arial" w:hAnsi="Arial" w:cs="Arial"/>
          <w:sz w:val="24"/>
          <w:szCs w:val="24"/>
        </w:rPr>
        <w:t>budowie</w:t>
      </w:r>
      <w:r w:rsidR="008162DA">
        <w:rPr>
          <w:rFonts w:ascii="Arial" w:hAnsi="Arial" w:cs="Arial"/>
          <w:sz w:val="24"/>
          <w:szCs w:val="24"/>
        </w:rPr>
        <w:t>/przebudowie</w:t>
      </w:r>
      <w:r w:rsidR="00C21E7D" w:rsidRPr="00C21E7D">
        <w:rPr>
          <w:rFonts w:ascii="Arial" w:hAnsi="Arial" w:cs="Arial"/>
          <w:sz w:val="24"/>
          <w:szCs w:val="24"/>
        </w:rPr>
        <w:t xml:space="preserve"> </w:t>
      </w:r>
      <w:r w:rsidR="008162DA">
        <w:rPr>
          <w:rFonts w:ascii="Arial" w:hAnsi="Arial" w:cs="Arial"/>
          <w:sz w:val="24"/>
          <w:szCs w:val="24"/>
        </w:rPr>
        <w:t xml:space="preserve">sieci kanalizacji sanitarnej o długości minimum </w:t>
      </w:r>
      <w:r w:rsidR="001F535F">
        <w:rPr>
          <w:rFonts w:ascii="Arial" w:hAnsi="Arial" w:cs="Arial"/>
          <w:sz w:val="24"/>
          <w:szCs w:val="24"/>
        </w:rPr>
        <w:t>1</w:t>
      </w:r>
      <w:r w:rsidR="008162DA">
        <w:rPr>
          <w:rFonts w:ascii="Arial" w:hAnsi="Arial" w:cs="Arial"/>
          <w:sz w:val="24"/>
          <w:szCs w:val="24"/>
        </w:rPr>
        <w:t xml:space="preserve"> 000 m i </w:t>
      </w:r>
      <w:r w:rsidR="001F535F">
        <w:rPr>
          <w:rFonts w:ascii="Arial" w:hAnsi="Arial" w:cs="Arial"/>
          <w:sz w:val="24"/>
          <w:szCs w:val="24"/>
        </w:rPr>
        <w:t>budowie/przebudowie wodociągu o długości minimum 2 000 m.</w:t>
      </w:r>
    </w:p>
    <w:p w14:paraId="25473A85" w14:textId="77777777" w:rsidR="000F5AFF" w:rsidRDefault="000F5AFF" w:rsidP="000F5AFF">
      <w:pPr>
        <w:spacing w:line="360" w:lineRule="auto"/>
        <w:contextualSpacing/>
        <w:jc w:val="both"/>
        <w:rPr>
          <w:rFonts w:ascii="Arial" w:hAnsi="Arial" w:cs="Arial"/>
          <w:b/>
          <w:bCs/>
          <w:sz w:val="24"/>
          <w:szCs w:val="24"/>
        </w:rPr>
      </w:pPr>
    </w:p>
    <w:p w14:paraId="35591A0A" w14:textId="2F280C5F" w:rsidR="000F5AFF" w:rsidRPr="000F5AFF" w:rsidRDefault="000F5AFF" w:rsidP="000F5AFF">
      <w:pPr>
        <w:spacing w:line="360" w:lineRule="auto"/>
        <w:contextualSpacing/>
        <w:jc w:val="both"/>
        <w:rPr>
          <w:rFonts w:ascii="Arial" w:hAnsi="Arial" w:cs="Arial"/>
          <w:sz w:val="24"/>
          <w:szCs w:val="24"/>
        </w:rPr>
      </w:pPr>
      <w:r w:rsidRPr="000F5AFF">
        <w:rPr>
          <w:rFonts w:ascii="Arial" w:hAnsi="Arial" w:cs="Arial"/>
          <w:sz w:val="24"/>
          <w:szCs w:val="24"/>
        </w:rPr>
        <w:t>Zamawiający, w stosunku do Wykonawców wspólnie ubiegających się o udzielenie zamówienia, w odniesieniu do warunku dotyczącego zdolności technicznej lub zawodowej –</w:t>
      </w:r>
      <w:r w:rsidR="009F2CA1">
        <w:rPr>
          <w:rFonts w:ascii="Arial" w:hAnsi="Arial" w:cs="Arial"/>
          <w:sz w:val="24"/>
          <w:szCs w:val="24"/>
        </w:rPr>
        <w:t xml:space="preserve"> </w:t>
      </w:r>
      <w:r w:rsidRPr="000F5AFF">
        <w:rPr>
          <w:rFonts w:ascii="Arial" w:hAnsi="Arial" w:cs="Arial"/>
          <w:sz w:val="24"/>
          <w:szCs w:val="24"/>
        </w:rPr>
        <w:t>dopuszcza łączne spełnianie warunku przez Wykonawców</w:t>
      </w:r>
      <w:r w:rsidR="002E2604">
        <w:rPr>
          <w:rFonts w:ascii="Arial" w:hAnsi="Arial" w:cs="Arial"/>
          <w:sz w:val="24"/>
          <w:szCs w:val="24"/>
        </w:rPr>
        <w:t>.</w:t>
      </w:r>
    </w:p>
    <w:p w14:paraId="3648B84B" w14:textId="77777777" w:rsidR="000F5AFF" w:rsidRPr="000F5AFF" w:rsidRDefault="000F5AFF" w:rsidP="000F5AFF">
      <w:pPr>
        <w:spacing w:line="360" w:lineRule="auto"/>
        <w:contextualSpacing/>
        <w:jc w:val="both"/>
        <w:rPr>
          <w:rFonts w:ascii="Arial" w:hAnsi="Arial" w:cs="Arial"/>
          <w:sz w:val="24"/>
          <w:szCs w:val="24"/>
        </w:rPr>
      </w:pPr>
    </w:p>
    <w:p w14:paraId="1ED2D3BD" w14:textId="039E0F96" w:rsidR="000F5AFF" w:rsidRPr="000F5AFF" w:rsidRDefault="00777FA8" w:rsidP="000F5AFF">
      <w:pPr>
        <w:spacing w:line="360" w:lineRule="auto"/>
        <w:contextualSpacing/>
        <w:jc w:val="both"/>
        <w:rPr>
          <w:rFonts w:ascii="Arial" w:hAnsi="Arial" w:cs="Arial"/>
          <w:sz w:val="24"/>
          <w:szCs w:val="24"/>
        </w:rPr>
      </w:pPr>
      <w:r>
        <w:rPr>
          <w:rFonts w:ascii="Arial" w:hAnsi="Arial" w:cs="Arial"/>
          <w:b/>
          <w:bCs/>
          <w:sz w:val="24"/>
          <w:szCs w:val="24"/>
        </w:rPr>
        <w:t>1.2.</w:t>
      </w:r>
      <w:r w:rsidR="000F5AFF" w:rsidRPr="00F74A36">
        <w:rPr>
          <w:rFonts w:ascii="Arial" w:hAnsi="Arial" w:cs="Arial"/>
          <w:b/>
          <w:bCs/>
          <w:sz w:val="24"/>
          <w:szCs w:val="24"/>
        </w:rPr>
        <w:t xml:space="preserve"> Wykonawca spełni ten warunek</w:t>
      </w:r>
      <w:r w:rsidR="000F5AFF" w:rsidRPr="000F5AFF">
        <w:rPr>
          <w:rFonts w:ascii="Arial" w:hAnsi="Arial" w:cs="Arial"/>
          <w:sz w:val="24"/>
          <w:szCs w:val="24"/>
        </w:rPr>
        <w:t>, jeżeli wykaże, że dysponuje wykwalifikowanymi osobami, które zostaną skierowane do realizacji zamówienia, tj.:</w:t>
      </w:r>
    </w:p>
    <w:p w14:paraId="58FA890E" w14:textId="6334A67B" w:rsidR="000F5AFF" w:rsidRDefault="00777FA8" w:rsidP="00F112E1">
      <w:pPr>
        <w:spacing w:line="360" w:lineRule="auto"/>
        <w:contextualSpacing/>
        <w:jc w:val="both"/>
        <w:rPr>
          <w:rFonts w:ascii="Arial" w:hAnsi="Arial" w:cs="Arial"/>
          <w:sz w:val="24"/>
          <w:szCs w:val="24"/>
        </w:rPr>
      </w:pPr>
      <w:r w:rsidRPr="00777FA8">
        <w:rPr>
          <w:rFonts w:ascii="Arial" w:hAnsi="Arial" w:cs="Arial"/>
          <w:b/>
          <w:bCs/>
          <w:sz w:val="24"/>
          <w:szCs w:val="24"/>
        </w:rPr>
        <w:t>a)</w:t>
      </w:r>
      <w:r w:rsidR="000F5AFF" w:rsidRPr="000F5AFF">
        <w:rPr>
          <w:rFonts w:ascii="Arial" w:hAnsi="Arial" w:cs="Arial"/>
          <w:sz w:val="24"/>
          <w:szCs w:val="24"/>
        </w:rPr>
        <w:t xml:space="preserve"> </w:t>
      </w:r>
      <w:r w:rsidR="000F5AFF" w:rsidRPr="000F5AFF">
        <w:rPr>
          <w:rFonts w:ascii="Arial" w:hAnsi="Arial" w:cs="Arial"/>
          <w:b/>
          <w:bCs/>
          <w:sz w:val="24"/>
          <w:szCs w:val="24"/>
        </w:rPr>
        <w:t>kierowni</w:t>
      </w:r>
      <w:r w:rsidR="00775540">
        <w:rPr>
          <w:rFonts w:ascii="Arial" w:hAnsi="Arial" w:cs="Arial"/>
          <w:b/>
          <w:bCs/>
          <w:sz w:val="24"/>
          <w:szCs w:val="24"/>
        </w:rPr>
        <w:t>kiem</w:t>
      </w:r>
      <w:r w:rsidR="000F5AFF" w:rsidRPr="000F5AFF">
        <w:rPr>
          <w:rFonts w:ascii="Arial" w:hAnsi="Arial" w:cs="Arial"/>
          <w:b/>
          <w:bCs/>
          <w:sz w:val="24"/>
          <w:szCs w:val="24"/>
        </w:rPr>
        <w:t xml:space="preserve"> budowy </w:t>
      </w:r>
      <w:r w:rsidR="00775540">
        <w:rPr>
          <w:rFonts w:ascii="Arial" w:hAnsi="Arial" w:cs="Arial"/>
          <w:b/>
          <w:bCs/>
          <w:sz w:val="24"/>
          <w:szCs w:val="24"/>
        </w:rPr>
        <w:t>(pełniący jednocześnie rolę kierownika robót</w:t>
      </w:r>
      <w:r w:rsidR="007B2569">
        <w:rPr>
          <w:rFonts w:ascii="Arial" w:hAnsi="Arial" w:cs="Arial"/>
          <w:b/>
          <w:bCs/>
          <w:sz w:val="24"/>
          <w:szCs w:val="24"/>
        </w:rPr>
        <w:t>)</w:t>
      </w:r>
      <w:r w:rsidR="00775540">
        <w:rPr>
          <w:rFonts w:ascii="Arial" w:hAnsi="Arial" w:cs="Arial"/>
          <w:b/>
          <w:bCs/>
          <w:sz w:val="24"/>
          <w:szCs w:val="24"/>
        </w:rPr>
        <w:t xml:space="preserve"> </w:t>
      </w:r>
      <w:r w:rsidR="000F5AFF" w:rsidRPr="000F5AFF">
        <w:rPr>
          <w:rFonts w:ascii="Arial" w:hAnsi="Arial" w:cs="Arial"/>
          <w:b/>
          <w:bCs/>
          <w:sz w:val="24"/>
          <w:szCs w:val="24"/>
        </w:rPr>
        <w:t>–</w:t>
      </w:r>
      <w:r w:rsidR="00F112E1">
        <w:rPr>
          <w:rFonts w:ascii="Arial" w:hAnsi="Arial" w:cs="Arial"/>
          <w:b/>
          <w:bCs/>
          <w:sz w:val="24"/>
          <w:szCs w:val="24"/>
        </w:rPr>
        <w:t xml:space="preserve"> </w:t>
      </w:r>
      <w:r w:rsidR="00F112E1">
        <w:rPr>
          <w:rFonts w:ascii="Arial" w:hAnsi="Arial" w:cs="Arial"/>
          <w:sz w:val="24"/>
          <w:szCs w:val="24"/>
        </w:rPr>
        <w:t xml:space="preserve">osoba, która posiada uprawnienia do kierowania robotami budowlanymi w zakresie zgodnym z przedmiotem zamówienia – minimalne wymagania: </w:t>
      </w:r>
    </w:p>
    <w:p w14:paraId="238C432D" w14:textId="1DF04B6C" w:rsidR="00F112E1" w:rsidRDefault="00777FA8" w:rsidP="00F112E1">
      <w:pPr>
        <w:spacing w:line="360" w:lineRule="auto"/>
        <w:contextualSpacing/>
        <w:jc w:val="both"/>
        <w:rPr>
          <w:rFonts w:ascii="Arial" w:hAnsi="Arial" w:cs="Arial"/>
          <w:sz w:val="24"/>
          <w:szCs w:val="24"/>
        </w:rPr>
      </w:pPr>
      <w:r>
        <w:rPr>
          <w:rFonts w:ascii="Arial" w:hAnsi="Arial" w:cs="Arial"/>
          <w:sz w:val="24"/>
          <w:szCs w:val="24"/>
        </w:rPr>
        <w:t>-</w:t>
      </w:r>
      <w:r w:rsidR="00F112E1">
        <w:rPr>
          <w:rFonts w:ascii="Arial" w:hAnsi="Arial" w:cs="Arial"/>
          <w:sz w:val="24"/>
          <w:szCs w:val="24"/>
        </w:rPr>
        <w:t xml:space="preserve"> posiadający uprawnienia do kierowania robotami budowlanymi w zakresie zgodnym z przedmiotem zamówienia w </w:t>
      </w:r>
      <w:r w:rsidR="001F3416">
        <w:rPr>
          <w:rFonts w:ascii="Arial" w:hAnsi="Arial" w:cs="Arial"/>
          <w:sz w:val="24"/>
          <w:szCs w:val="24"/>
        </w:rPr>
        <w:t>branży sanitarnej</w:t>
      </w:r>
      <w:r w:rsidR="00F112E1">
        <w:rPr>
          <w:rFonts w:ascii="Arial" w:hAnsi="Arial" w:cs="Arial"/>
          <w:sz w:val="24"/>
          <w:szCs w:val="24"/>
        </w:rPr>
        <w:t>,</w:t>
      </w:r>
    </w:p>
    <w:p w14:paraId="21A988C8" w14:textId="0AFECA14" w:rsidR="00044093" w:rsidRDefault="00777FA8" w:rsidP="00F161CE">
      <w:pPr>
        <w:spacing w:line="360" w:lineRule="auto"/>
        <w:contextualSpacing/>
        <w:jc w:val="both"/>
        <w:rPr>
          <w:rFonts w:ascii="Arial" w:hAnsi="Arial" w:cs="Arial"/>
          <w:sz w:val="24"/>
          <w:szCs w:val="24"/>
        </w:rPr>
      </w:pPr>
      <w:r>
        <w:rPr>
          <w:rFonts w:ascii="Arial" w:hAnsi="Arial" w:cs="Arial"/>
          <w:sz w:val="24"/>
          <w:szCs w:val="24"/>
        </w:rPr>
        <w:t>-</w:t>
      </w:r>
      <w:r w:rsidR="00F112E1">
        <w:rPr>
          <w:rFonts w:ascii="Arial" w:hAnsi="Arial" w:cs="Arial"/>
          <w:sz w:val="24"/>
          <w:szCs w:val="24"/>
        </w:rPr>
        <w:t xml:space="preserve"> posiadający co najmniej </w:t>
      </w:r>
      <w:r w:rsidR="005B09F2">
        <w:rPr>
          <w:rFonts w:ascii="Arial" w:hAnsi="Arial" w:cs="Arial"/>
          <w:sz w:val="24"/>
          <w:szCs w:val="24"/>
        </w:rPr>
        <w:t>3</w:t>
      </w:r>
      <w:r w:rsidR="00F112E1">
        <w:rPr>
          <w:rFonts w:ascii="Arial" w:hAnsi="Arial" w:cs="Arial"/>
          <w:sz w:val="24"/>
          <w:szCs w:val="24"/>
        </w:rPr>
        <w:t xml:space="preserve">-letnie doświadczenie na stanowiskach kierowniczych </w:t>
      </w:r>
      <w:r w:rsidR="0077271C">
        <w:rPr>
          <w:rFonts w:ascii="Arial" w:hAnsi="Arial" w:cs="Arial"/>
          <w:sz w:val="24"/>
          <w:szCs w:val="24"/>
        </w:rPr>
        <w:br/>
      </w:r>
      <w:r w:rsidR="00F112E1">
        <w:rPr>
          <w:rFonts w:ascii="Arial" w:hAnsi="Arial" w:cs="Arial"/>
          <w:sz w:val="24"/>
          <w:szCs w:val="24"/>
        </w:rPr>
        <w:t xml:space="preserve">w bezpośrednim kierowaniu lub nadzorowaniu realizacji inwestycji budowlanych </w:t>
      </w:r>
      <w:r w:rsidR="0077271C">
        <w:rPr>
          <w:rFonts w:ascii="Arial" w:hAnsi="Arial" w:cs="Arial"/>
          <w:sz w:val="24"/>
          <w:szCs w:val="24"/>
        </w:rPr>
        <w:br/>
      </w:r>
      <w:r w:rsidR="00F112E1">
        <w:rPr>
          <w:rFonts w:ascii="Arial" w:hAnsi="Arial" w:cs="Arial"/>
          <w:sz w:val="24"/>
          <w:szCs w:val="24"/>
        </w:rPr>
        <w:t>w zakresie</w:t>
      </w:r>
      <w:r w:rsidR="0077271C">
        <w:rPr>
          <w:rFonts w:ascii="Arial" w:hAnsi="Arial" w:cs="Arial"/>
          <w:sz w:val="24"/>
          <w:szCs w:val="24"/>
        </w:rPr>
        <w:t xml:space="preserve"> </w:t>
      </w:r>
      <w:bookmarkStart w:id="4" w:name="_Hlk79563785"/>
      <w:r w:rsidR="0077271C">
        <w:rPr>
          <w:rFonts w:ascii="Arial" w:hAnsi="Arial" w:cs="Arial"/>
          <w:sz w:val="24"/>
          <w:szCs w:val="24"/>
        </w:rPr>
        <w:t>budowy</w:t>
      </w:r>
      <w:bookmarkEnd w:id="4"/>
      <w:r w:rsidR="005B09F2">
        <w:rPr>
          <w:rFonts w:ascii="Arial" w:hAnsi="Arial" w:cs="Arial"/>
          <w:sz w:val="24"/>
          <w:szCs w:val="24"/>
        </w:rPr>
        <w:t xml:space="preserve">/przebudowy sieci kanalizacji sanitarnej o długości minimum 1 000 m i wodociągu o długości minimum 2 000 m </w:t>
      </w:r>
      <w:r w:rsidR="0077271C">
        <w:rPr>
          <w:rFonts w:ascii="Arial" w:hAnsi="Arial" w:cs="Arial"/>
          <w:sz w:val="24"/>
          <w:szCs w:val="24"/>
        </w:rPr>
        <w:t>do których w aktualnym stanie prawnym uprawniają uprawnienia budowlane w/w specjalności</w:t>
      </w:r>
      <w:bookmarkEnd w:id="3"/>
      <w:r w:rsidR="0013047C">
        <w:rPr>
          <w:rFonts w:ascii="Arial" w:hAnsi="Arial" w:cs="Arial"/>
          <w:sz w:val="24"/>
          <w:szCs w:val="24"/>
        </w:rPr>
        <w:t>;</w:t>
      </w:r>
    </w:p>
    <w:p w14:paraId="212C956F" w14:textId="77777777" w:rsidR="00F126D5" w:rsidRDefault="0013047C" w:rsidP="00F126D5">
      <w:pPr>
        <w:spacing w:line="360" w:lineRule="auto"/>
        <w:contextualSpacing/>
        <w:jc w:val="both"/>
        <w:rPr>
          <w:rFonts w:ascii="Arial" w:hAnsi="Arial" w:cs="Arial"/>
          <w:sz w:val="24"/>
          <w:szCs w:val="24"/>
        </w:rPr>
      </w:pPr>
      <w:r w:rsidRPr="0013047C">
        <w:rPr>
          <w:rFonts w:ascii="Arial" w:hAnsi="Arial" w:cs="Arial"/>
          <w:b/>
          <w:bCs/>
          <w:sz w:val="24"/>
          <w:szCs w:val="24"/>
        </w:rPr>
        <w:t xml:space="preserve">b) </w:t>
      </w:r>
      <w:r w:rsidR="00F126D5">
        <w:rPr>
          <w:rFonts w:ascii="Arial" w:hAnsi="Arial" w:cs="Arial"/>
          <w:b/>
          <w:bCs/>
          <w:sz w:val="24"/>
          <w:szCs w:val="24"/>
        </w:rPr>
        <w:t xml:space="preserve">kierownikiem robót branży elektrycznej, </w:t>
      </w:r>
      <w:r w:rsidR="00F126D5">
        <w:rPr>
          <w:rFonts w:ascii="Arial" w:hAnsi="Arial" w:cs="Arial"/>
          <w:sz w:val="24"/>
          <w:szCs w:val="24"/>
        </w:rPr>
        <w:t>który posiada uprawnienia do wykonywania samodzielnych funkcji technicznych w budownictwie w specjalności instalacyjnej, w zakresie zgodnym z przedmiotem zamówienia – minimalne wymagania:</w:t>
      </w:r>
    </w:p>
    <w:p w14:paraId="466D809E" w14:textId="50655FCA" w:rsidR="00F126D5" w:rsidRDefault="00F126D5" w:rsidP="00F126D5">
      <w:pPr>
        <w:spacing w:line="360" w:lineRule="auto"/>
        <w:contextualSpacing/>
        <w:jc w:val="both"/>
        <w:rPr>
          <w:rFonts w:ascii="Arial" w:hAnsi="Arial" w:cs="Arial"/>
          <w:sz w:val="24"/>
          <w:szCs w:val="24"/>
        </w:rPr>
      </w:pPr>
      <w:r>
        <w:rPr>
          <w:rFonts w:ascii="Arial" w:hAnsi="Arial" w:cs="Arial"/>
          <w:sz w:val="24"/>
          <w:szCs w:val="24"/>
        </w:rPr>
        <w:t xml:space="preserve">- posiadający uprawnienia </w:t>
      </w:r>
      <w:bookmarkStart w:id="5" w:name="_Hlk80103343"/>
      <w:r>
        <w:rPr>
          <w:rFonts w:ascii="Arial" w:hAnsi="Arial" w:cs="Arial"/>
          <w:sz w:val="24"/>
          <w:szCs w:val="24"/>
        </w:rPr>
        <w:t xml:space="preserve">do wykonywania samodzielnych funkcji technicznych </w:t>
      </w:r>
      <w:r>
        <w:rPr>
          <w:rFonts w:ascii="Arial" w:hAnsi="Arial" w:cs="Arial"/>
          <w:sz w:val="24"/>
          <w:szCs w:val="24"/>
        </w:rPr>
        <w:br/>
        <w:t>w budownictwie w specjalności instalacyjnej w zakresie sieci, instalacji i urządzeń elektrycznych i elektroenergetycznych</w:t>
      </w:r>
      <w:bookmarkEnd w:id="5"/>
      <w:r>
        <w:rPr>
          <w:rFonts w:ascii="Arial" w:hAnsi="Arial" w:cs="Arial"/>
          <w:sz w:val="24"/>
          <w:szCs w:val="24"/>
        </w:rPr>
        <w:t>;</w:t>
      </w:r>
    </w:p>
    <w:p w14:paraId="392E1CE2" w14:textId="7C6945A2" w:rsidR="00F126D5" w:rsidRPr="00F126D5" w:rsidRDefault="00F126D5" w:rsidP="00F126D5">
      <w:pPr>
        <w:spacing w:line="360" w:lineRule="auto"/>
        <w:contextualSpacing/>
        <w:jc w:val="both"/>
        <w:rPr>
          <w:rFonts w:ascii="Arial" w:hAnsi="Arial" w:cs="Arial"/>
          <w:sz w:val="24"/>
          <w:szCs w:val="24"/>
        </w:rPr>
      </w:pPr>
      <w:r w:rsidRPr="00F126D5">
        <w:rPr>
          <w:rFonts w:ascii="Arial" w:hAnsi="Arial" w:cs="Arial"/>
          <w:b/>
          <w:bCs/>
          <w:sz w:val="24"/>
          <w:szCs w:val="24"/>
        </w:rPr>
        <w:lastRenderedPageBreak/>
        <w:t>c)</w:t>
      </w:r>
      <w:r>
        <w:rPr>
          <w:rFonts w:ascii="Arial" w:hAnsi="Arial" w:cs="Arial"/>
          <w:sz w:val="24"/>
          <w:szCs w:val="24"/>
        </w:rPr>
        <w:t xml:space="preserve"> </w:t>
      </w:r>
      <w:r w:rsidRPr="00F126D5">
        <w:rPr>
          <w:rFonts w:ascii="Arial" w:hAnsi="Arial" w:cs="Arial"/>
          <w:b/>
          <w:bCs/>
          <w:sz w:val="24"/>
          <w:szCs w:val="24"/>
        </w:rPr>
        <w:t>kierownikiem robót branży drogowej</w:t>
      </w:r>
      <w:r w:rsidRPr="00F126D5">
        <w:rPr>
          <w:rFonts w:ascii="Arial" w:hAnsi="Arial" w:cs="Arial"/>
          <w:sz w:val="24"/>
          <w:szCs w:val="24"/>
        </w:rPr>
        <w:t>, który posiada uprawnienia do kierowania robotami budowlanymi w zakresie zgodnym z przedmiotem zamówienia – minimalne wymagania:</w:t>
      </w:r>
    </w:p>
    <w:p w14:paraId="3916EEBB" w14:textId="77777777" w:rsidR="00F126D5" w:rsidRPr="00F126D5" w:rsidRDefault="00F126D5" w:rsidP="00F126D5">
      <w:pPr>
        <w:spacing w:line="360" w:lineRule="auto"/>
        <w:contextualSpacing/>
        <w:jc w:val="both"/>
        <w:rPr>
          <w:rFonts w:ascii="Arial" w:hAnsi="Arial" w:cs="Arial"/>
          <w:sz w:val="24"/>
          <w:szCs w:val="24"/>
        </w:rPr>
      </w:pPr>
      <w:r w:rsidRPr="00F126D5">
        <w:rPr>
          <w:rFonts w:ascii="Arial" w:hAnsi="Arial" w:cs="Arial"/>
          <w:sz w:val="24"/>
          <w:szCs w:val="24"/>
        </w:rPr>
        <w:t xml:space="preserve">- posiadający uprawnienia do kierowania robotami budowlanymi w zakresie zgodnym z przedmiotem zamówienia w specjalności inżynieryjnej drogowej, </w:t>
      </w:r>
    </w:p>
    <w:p w14:paraId="3FD1539A" w14:textId="211D554E" w:rsidR="00F126D5" w:rsidRPr="00F126D5" w:rsidRDefault="00F126D5" w:rsidP="00F126D5">
      <w:pPr>
        <w:spacing w:line="360" w:lineRule="auto"/>
        <w:contextualSpacing/>
        <w:jc w:val="both"/>
        <w:rPr>
          <w:rFonts w:ascii="Arial" w:hAnsi="Arial" w:cs="Arial"/>
          <w:sz w:val="24"/>
          <w:szCs w:val="24"/>
        </w:rPr>
      </w:pPr>
      <w:r w:rsidRPr="00F126D5">
        <w:rPr>
          <w:rFonts w:ascii="Arial" w:hAnsi="Arial" w:cs="Arial"/>
          <w:sz w:val="24"/>
          <w:szCs w:val="24"/>
        </w:rPr>
        <w:t xml:space="preserve">- posiadający co najmniej </w:t>
      </w:r>
      <w:r w:rsidR="00DF5791">
        <w:rPr>
          <w:rFonts w:ascii="Arial" w:hAnsi="Arial" w:cs="Arial"/>
          <w:sz w:val="24"/>
          <w:szCs w:val="24"/>
        </w:rPr>
        <w:t>3</w:t>
      </w:r>
      <w:r w:rsidRPr="00F126D5">
        <w:rPr>
          <w:rFonts w:ascii="Arial" w:hAnsi="Arial" w:cs="Arial"/>
          <w:sz w:val="24"/>
          <w:szCs w:val="24"/>
        </w:rPr>
        <w:t xml:space="preserve">-letnie doświadczenie na stanowiskach kierowniczych </w:t>
      </w:r>
    </w:p>
    <w:p w14:paraId="5C81025A" w14:textId="77777777" w:rsidR="00F126D5" w:rsidRPr="00F126D5" w:rsidRDefault="00F126D5" w:rsidP="00F126D5">
      <w:pPr>
        <w:spacing w:line="360" w:lineRule="auto"/>
        <w:contextualSpacing/>
        <w:jc w:val="both"/>
        <w:rPr>
          <w:rFonts w:ascii="Arial" w:hAnsi="Arial" w:cs="Arial"/>
          <w:sz w:val="24"/>
          <w:szCs w:val="24"/>
        </w:rPr>
      </w:pPr>
      <w:r w:rsidRPr="00F126D5">
        <w:rPr>
          <w:rFonts w:ascii="Arial" w:hAnsi="Arial" w:cs="Arial"/>
          <w:sz w:val="24"/>
          <w:szCs w:val="24"/>
        </w:rPr>
        <w:t xml:space="preserve">w bezpośrednim kierowaniu lub nadzorowaniu realizacji inwestycji budowlanych </w:t>
      </w:r>
    </w:p>
    <w:p w14:paraId="6B9B15F0" w14:textId="6DA1488B" w:rsidR="0013047C" w:rsidRPr="00F126D5" w:rsidRDefault="00F126D5" w:rsidP="00F161CE">
      <w:pPr>
        <w:spacing w:line="360" w:lineRule="auto"/>
        <w:contextualSpacing/>
        <w:jc w:val="both"/>
        <w:rPr>
          <w:rFonts w:ascii="Arial" w:hAnsi="Arial" w:cs="Arial"/>
          <w:sz w:val="24"/>
          <w:szCs w:val="24"/>
        </w:rPr>
      </w:pPr>
      <w:r w:rsidRPr="00F126D5">
        <w:rPr>
          <w:rFonts w:ascii="Arial" w:hAnsi="Arial" w:cs="Arial"/>
          <w:sz w:val="24"/>
          <w:szCs w:val="24"/>
        </w:rPr>
        <w:t>w zakresie budowy obiektów kubaturowych, których w aktualnym stanie prawnym uprawniają uprawnienia budowlane w/w specjalności.</w:t>
      </w:r>
    </w:p>
    <w:p w14:paraId="7222D6AF" w14:textId="38903801" w:rsidR="00C21E7D" w:rsidRPr="00C21E7D" w:rsidRDefault="00C21E7D" w:rsidP="00C21E7D">
      <w:pPr>
        <w:spacing w:line="360" w:lineRule="auto"/>
        <w:contextualSpacing/>
        <w:jc w:val="both"/>
        <w:rPr>
          <w:rFonts w:ascii="Arial" w:hAnsi="Arial" w:cs="Arial"/>
          <w:i/>
          <w:iCs/>
          <w:sz w:val="24"/>
          <w:szCs w:val="24"/>
        </w:rPr>
      </w:pPr>
      <w:r w:rsidRPr="00C21E7D">
        <w:rPr>
          <w:rFonts w:ascii="Arial" w:hAnsi="Arial" w:cs="Arial"/>
          <w:i/>
          <w:iCs/>
          <w:sz w:val="24"/>
          <w:szCs w:val="24"/>
        </w:rPr>
        <w:t xml:space="preserve">Przez uprawnienia należy rozumieć: uprawnienia budowlane, o których mowa </w:t>
      </w:r>
      <w:r w:rsidR="0083312A">
        <w:rPr>
          <w:rFonts w:ascii="Arial" w:hAnsi="Arial" w:cs="Arial"/>
          <w:i/>
          <w:iCs/>
          <w:sz w:val="24"/>
          <w:szCs w:val="24"/>
        </w:rPr>
        <w:br/>
      </w:r>
      <w:r w:rsidRPr="00C21E7D">
        <w:rPr>
          <w:rFonts w:ascii="Arial" w:hAnsi="Arial" w:cs="Arial"/>
          <w:i/>
          <w:iCs/>
          <w:sz w:val="24"/>
          <w:szCs w:val="24"/>
        </w:rPr>
        <w:t xml:space="preserve">w ustawie z dnia 7 lipca 1994r. Prawo budowlane (t. j. Dz. U. z 2020 r. poz. 1333 </w:t>
      </w:r>
      <w:r w:rsidR="0083312A">
        <w:rPr>
          <w:rFonts w:ascii="Arial" w:hAnsi="Arial" w:cs="Arial"/>
          <w:i/>
          <w:iCs/>
          <w:sz w:val="24"/>
          <w:szCs w:val="24"/>
        </w:rPr>
        <w:br/>
      </w:r>
      <w:r w:rsidRPr="00C21E7D">
        <w:rPr>
          <w:rFonts w:ascii="Arial" w:hAnsi="Arial" w:cs="Arial"/>
          <w:i/>
          <w:iCs/>
          <w:sz w:val="24"/>
          <w:szCs w:val="24"/>
        </w:rPr>
        <w:t>z późn. zm.) oraz w Rozporządzeniu Ministra Inwestycji i Rozwoju z dnia 29 kwietnia 2019 r. w sprawie przygotowania zawodowego do wykonywania samodzielnych funkcji technicznych w budownictwie (Dz. U. z 2019 r., poz. 831) lub odpowiadające im ważne uprawnienia budowlane wydane na podstawie uprzednio obowiązujących przepisów prawa, lub uznane przez właściwy organ, zgodnie z ustawą z dnia 22 grudnia 2015 r. o zasadach uznawania kwalifikacji zawodowych nabytych w państwach członkowskich Unii Europejskiej (Dz. U. z 2020 r., poz. 220).</w:t>
      </w:r>
    </w:p>
    <w:p w14:paraId="0CC4560A" w14:textId="501E6CA6" w:rsidR="00777FA8" w:rsidRPr="00777FA8" w:rsidRDefault="00B52A6E" w:rsidP="00777FA8">
      <w:pPr>
        <w:spacing w:line="360" w:lineRule="auto"/>
        <w:contextualSpacing/>
        <w:jc w:val="both"/>
        <w:rPr>
          <w:rFonts w:ascii="Arial" w:hAnsi="Arial" w:cs="Arial"/>
          <w:sz w:val="24"/>
          <w:szCs w:val="24"/>
        </w:rPr>
      </w:pPr>
      <w:r>
        <w:rPr>
          <w:rFonts w:ascii="Arial" w:hAnsi="Arial" w:cs="Arial"/>
          <w:sz w:val="24"/>
          <w:szCs w:val="24"/>
        </w:rPr>
        <w:t>2</w:t>
      </w:r>
      <w:r w:rsidR="00777FA8" w:rsidRPr="00777FA8">
        <w:rPr>
          <w:rFonts w:ascii="Arial" w:hAnsi="Arial" w:cs="Arial"/>
          <w:sz w:val="24"/>
          <w:szCs w:val="24"/>
        </w:rPr>
        <w:t>. Zamawiający, w stosunku do Wykonawców wspólnie ubiegających się o udzielenie zamówienia, w odniesieniu do warunku dotyczącego zdolności technicznej lub zawodowej – dopuszcza łączne spełnienie warunku przez wykonawców.</w:t>
      </w:r>
    </w:p>
    <w:p w14:paraId="63258244" w14:textId="021045FB" w:rsidR="00777FA8" w:rsidRPr="00777FA8" w:rsidRDefault="00B52A6E" w:rsidP="00777FA8">
      <w:pPr>
        <w:spacing w:line="360" w:lineRule="auto"/>
        <w:contextualSpacing/>
        <w:jc w:val="both"/>
        <w:rPr>
          <w:rFonts w:ascii="Arial" w:hAnsi="Arial" w:cs="Arial"/>
          <w:sz w:val="24"/>
          <w:szCs w:val="24"/>
        </w:rPr>
      </w:pPr>
      <w:r>
        <w:rPr>
          <w:rFonts w:ascii="Arial" w:hAnsi="Arial" w:cs="Arial"/>
          <w:sz w:val="24"/>
          <w:szCs w:val="24"/>
        </w:rPr>
        <w:t>3</w:t>
      </w:r>
      <w:r w:rsidR="00777FA8" w:rsidRPr="00777FA8">
        <w:rPr>
          <w:rFonts w:ascii="Arial" w:hAnsi="Arial" w:cs="Arial"/>
          <w:sz w:val="24"/>
          <w:szCs w:val="24"/>
        </w:rPr>
        <w:t xml:space="preserve">.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0810B7F0" w14:textId="77777777" w:rsidR="00044093" w:rsidRPr="00044093" w:rsidRDefault="00044093" w:rsidP="00B25F90">
      <w:pPr>
        <w:spacing w:line="360" w:lineRule="auto"/>
        <w:contextualSpacing/>
        <w:jc w:val="both"/>
        <w:rPr>
          <w:rFonts w:ascii="Arial" w:hAnsi="Arial" w:cs="Arial"/>
          <w:sz w:val="24"/>
          <w:szCs w:val="24"/>
        </w:rPr>
      </w:pPr>
    </w:p>
    <w:p w14:paraId="5F0B1E67" w14:textId="77777777" w:rsidR="000733B0" w:rsidRDefault="000733B0" w:rsidP="00B25F90">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X</w:t>
      </w:r>
      <w:r w:rsidR="00FF359E" w:rsidRPr="000E461A">
        <w:rPr>
          <w:rFonts w:ascii="Arial" w:hAnsi="Arial" w:cs="Arial"/>
          <w:b/>
          <w:bCs/>
          <w:sz w:val="24"/>
          <w:szCs w:val="24"/>
          <w:highlight w:val="lightGray"/>
        </w:rPr>
        <w:t>XI</w:t>
      </w:r>
      <w:r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Informacja o podmiotowych środkach dowodowych</w:t>
      </w:r>
    </w:p>
    <w:p w14:paraId="489A3A59" w14:textId="2775CF00" w:rsidR="000733B0" w:rsidRDefault="007E6AC4" w:rsidP="00B25F90">
      <w:pPr>
        <w:spacing w:line="360" w:lineRule="auto"/>
        <w:contextualSpacing/>
        <w:jc w:val="both"/>
        <w:rPr>
          <w:rFonts w:ascii="Arial" w:hAnsi="Arial" w:cs="Arial"/>
          <w:sz w:val="24"/>
          <w:szCs w:val="24"/>
        </w:rPr>
      </w:pPr>
      <w:r>
        <w:rPr>
          <w:rFonts w:ascii="Arial" w:hAnsi="Arial" w:cs="Arial"/>
          <w:sz w:val="24"/>
          <w:szCs w:val="24"/>
        </w:rPr>
        <w:t xml:space="preserve">W postępowaniu o udzielenie zamówienia zamawiający żąda podmiotowych środków dowodowych na potwierdzenie braku podstaw wykluczenia oraz podmiotowych środków dowodowych na potwierdzenie spełniania warunków udziału </w:t>
      </w:r>
      <w:r w:rsidR="002466ED">
        <w:rPr>
          <w:rFonts w:ascii="Arial" w:hAnsi="Arial" w:cs="Arial"/>
          <w:sz w:val="24"/>
          <w:szCs w:val="24"/>
        </w:rPr>
        <w:br/>
      </w:r>
      <w:r>
        <w:rPr>
          <w:rFonts w:ascii="Arial" w:hAnsi="Arial" w:cs="Arial"/>
          <w:sz w:val="24"/>
          <w:szCs w:val="24"/>
        </w:rPr>
        <w:t>w postępowaniu.</w:t>
      </w:r>
      <w:r w:rsidR="004538B2">
        <w:rPr>
          <w:rFonts w:ascii="Arial" w:hAnsi="Arial" w:cs="Arial"/>
          <w:sz w:val="24"/>
          <w:szCs w:val="24"/>
        </w:rPr>
        <w:t xml:space="preserve"> </w:t>
      </w:r>
    </w:p>
    <w:p w14:paraId="10120FCB" w14:textId="08782A36" w:rsidR="00E937D0" w:rsidRPr="003E566E" w:rsidRDefault="007E6AC4" w:rsidP="00B25F90">
      <w:pPr>
        <w:spacing w:line="360" w:lineRule="auto"/>
        <w:contextualSpacing/>
        <w:jc w:val="both"/>
        <w:rPr>
          <w:rFonts w:ascii="Arial" w:hAnsi="Arial" w:cs="Arial"/>
          <w:b/>
          <w:bCs/>
          <w:sz w:val="24"/>
          <w:szCs w:val="24"/>
        </w:rPr>
      </w:pPr>
      <w:r>
        <w:rPr>
          <w:rFonts w:ascii="Arial" w:hAnsi="Arial" w:cs="Arial"/>
          <w:sz w:val="24"/>
          <w:szCs w:val="24"/>
        </w:rPr>
        <w:t xml:space="preserve">1. Do oferty Wykonawca zobowiązany jest dołączyć oświadczenie o niepodleganiu wykluczeniu, spełnianiu warunków udziału w postępowaniu lub kryteriów selekcji </w:t>
      </w:r>
      <w:r>
        <w:rPr>
          <w:rFonts w:ascii="Arial" w:hAnsi="Arial" w:cs="Arial"/>
          <w:sz w:val="24"/>
          <w:szCs w:val="24"/>
        </w:rPr>
        <w:lastRenderedPageBreak/>
        <w:t xml:space="preserve">składane na podstawie art. 125 ust. 1 ustawy Pzp – zgodnie z </w:t>
      </w:r>
      <w:r w:rsidR="006B7639" w:rsidRPr="006B7639">
        <w:rPr>
          <w:rFonts w:ascii="Arial" w:hAnsi="Arial" w:cs="Arial"/>
          <w:b/>
          <w:bCs/>
          <w:sz w:val="24"/>
          <w:szCs w:val="24"/>
        </w:rPr>
        <w:t>Z</w:t>
      </w:r>
      <w:r w:rsidRPr="006B7639">
        <w:rPr>
          <w:rFonts w:ascii="Arial" w:hAnsi="Arial" w:cs="Arial"/>
          <w:b/>
          <w:bCs/>
          <w:sz w:val="24"/>
          <w:szCs w:val="24"/>
        </w:rPr>
        <w:t xml:space="preserve">ałącznikiem </w:t>
      </w:r>
      <w:r w:rsidR="00384A9F">
        <w:rPr>
          <w:rFonts w:ascii="Arial" w:hAnsi="Arial" w:cs="Arial"/>
          <w:b/>
          <w:bCs/>
          <w:sz w:val="24"/>
          <w:szCs w:val="24"/>
        </w:rPr>
        <w:t xml:space="preserve">nr </w:t>
      </w:r>
      <w:r w:rsidR="003E566E">
        <w:rPr>
          <w:rFonts w:ascii="Arial" w:hAnsi="Arial" w:cs="Arial"/>
          <w:b/>
          <w:bCs/>
          <w:sz w:val="24"/>
          <w:szCs w:val="24"/>
        </w:rPr>
        <w:t xml:space="preserve">5 </w:t>
      </w:r>
      <w:r w:rsidR="00B22CD8">
        <w:rPr>
          <w:rFonts w:ascii="Arial" w:hAnsi="Arial" w:cs="Arial"/>
          <w:b/>
          <w:bCs/>
          <w:sz w:val="24"/>
          <w:szCs w:val="24"/>
        </w:rPr>
        <w:t>do SWZ</w:t>
      </w:r>
      <w:r w:rsidR="00B22CD8">
        <w:rPr>
          <w:rFonts w:ascii="Arial" w:hAnsi="Arial" w:cs="Arial"/>
          <w:sz w:val="24"/>
          <w:szCs w:val="24"/>
        </w:rPr>
        <w:t>.</w:t>
      </w:r>
    </w:p>
    <w:p w14:paraId="78BA9982" w14:textId="77777777" w:rsidR="00E5273D" w:rsidRPr="00F83147" w:rsidRDefault="007E6AC4" w:rsidP="00B25F90">
      <w:pPr>
        <w:spacing w:line="360" w:lineRule="auto"/>
        <w:contextualSpacing/>
        <w:jc w:val="both"/>
        <w:rPr>
          <w:rFonts w:ascii="Arial" w:hAnsi="Arial" w:cs="Arial"/>
          <w:sz w:val="24"/>
          <w:szCs w:val="24"/>
        </w:rPr>
      </w:pPr>
      <w:r w:rsidRPr="00F83147">
        <w:rPr>
          <w:rFonts w:ascii="Arial" w:hAnsi="Arial" w:cs="Arial"/>
          <w:sz w:val="24"/>
          <w:szCs w:val="24"/>
        </w:rPr>
        <w:t xml:space="preserve">2. </w:t>
      </w:r>
      <w:r w:rsidR="00AC5138" w:rsidRPr="00F83147">
        <w:rPr>
          <w:rFonts w:ascii="Arial" w:hAnsi="Arial" w:cs="Arial"/>
          <w:sz w:val="24"/>
          <w:szCs w:val="24"/>
        </w:rPr>
        <w:t xml:space="preserve">Zamawiający przed wyborem najkorzystniejszej oferty wezwie wykonawcę, którego oferta została najwyżej oceniona, do złożenia w terminie 5 dni od dnia wezwania, aktualnych na dzień złożenia, następujących środków podmiotowych potwierdzających brak podstaw wykluczenia wykonawcy z udziału w postępowaniu </w:t>
      </w:r>
      <w:r w:rsidR="00AA0EBF" w:rsidRPr="00F83147">
        <w:rPr>
          <w:rFonts w:ascii="Arial" w:hAnsi="Arial" w:cs="Arial"/>
          <w:sz w:val="24"/>
          <w:szCs w:val="24"/>
        </w:rPr>
        <w:br/>
      </w:r>
      <w:r w:rsidR="00AC5138" w:rsidRPr="00F83147">
        <w:rPr>
          <w:rFonts w:ascii="Arial" w:hAnsi="Arial" w:cs="Arial"/>
          <w:sz w:val="24"/>
          <w:szCs w:val="24"/>
        </w:rPr>
        <w:t>o udzielenie zamówienia publicznego</w:t>
      </w:r>
      <w:r w:rsidR="00AA0EBF" w:rsidRPr="00F83147">
        <w:rPr>
          <w:rFonts w:ascii="Arial" w:hAnsi="Arial" w:cs="Arial"/>
          <w:sz w:val="24"/>
          <w:szCs w:val="24"/>
        </w:rPr>
        <w:t>:</w:t>
      </w:r>
      <w:r w:rsidR="00A90E74" w:rsidRPr="00F83147">
        <w:rPr>
          <w:rFonts w:ascii="Arial" w:hAnsi="Arial" w:cs="Arial"/>
          <w:sz w:val="24"/>
          <w:szCs w:val="24"/>
        </w:rPr>
        <w:t xml:space="preserve"> </w:t>
      </w:r>
    </w:p>
    <w:p w14:paraId="6D0E18CC" w14:textId="1C0C93B9" w:rsidR="00953F05" w:rsidRPr="00F83147" w:rsidRDefault="00953F05" w:rsidP="00B25F90">
      <w:pPr>
        <w:spacing w:line="360" w:lineRule="auto"/>
        <w:contextualSpacing/>
        <w:jc w:val="both"/>
        <w:rPr>
          <w:rFonts w:ascii="Arial" w:hAnsi="Arial" w:cs="Arial"/>
          <w:sz w:val="24"/>
          <w:szCs w:val="24"/>
        </w:rPr>
      </w:pPr>
      <w:r w:rsidRPr="00F83147">
        <w:rPr>
          <w:rFonts w:ascii="Arial" w:hAnsi="Arial" w:cs="Arial"/>
          <w:sz w:val="24"/>
          <w:szCs w:val="24"/>
        </w:rPr>
        <w:t>2.1.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144CD0" w:rsidRPr="00F83147">
        <w:rPr>
          <w:rFonts w:ascii="Arial" w:hAnsi="Arial" w:cs="Arial"/>
          <w:sz w:val="24"/>
          <w:szCs w:val="24"/>
        </w:rPr>
        <w:t>.</w:t>
      </w:r>
    </w:p>
    <w:p w14:paraId="29A015E6" w14:textId="2B24EC8D" w:rsidR="00AA0EBF" w:rsidRPr="00F83147" w:rsidRDefault="00E5273D" w:rsidP="00B25F90">
      <w:pPr>
        <w:spacing w:line="360" w:lineRule="auto"/>
        <w:contextualSpacing/>
        <w:jc w:val="both"/>
        <w:rPr>
          <w:rFonts w:ascii="Arial" w:hAnsi="Arial" w:cs="Arial"/>
          <w:sz w:val="24"/>
          <w:szCs w:val="24"/>
        </w:rPr>
      </w:pPr>
      <w:r w:rsidRPr="00F83147">
        <w:rPr>
          <w:rFonts w:ascii="Arial" w:hAnsi="Arial" w:cs="Arial"/>
          <w:sz w:val="24"/>
          <w:szCs w:val="24"/>
        </w:rPr>
        <w:t>2.</w:t>
      </w:r>
      <w:r w:rsidR="00953F05" w:rsidRPr="00F83147">
        <w:rPr>
          <w:rFonts w:ascii="Arial" w:hAnsi="Arial" w:cs="Arial"/>
          <w:sz w:val="24"/>
          <w:szCs w:val="24"/>
        </w:rPr>
        <w:t>2</w:t>
      </w:r>
      <w:r w:rsidRPr="00F83147">
        <w:rPr>
          <w:rFonts w:ascii="Arial" w:hAnsi="Arial" w:cs="Arial"/>
          <w:sz w:val="24"/>
          <w:szCs w:val="24"/>
        </w:rPr>
        <w:t xml:space="preserve">. Oświadczenia wykonawcy, w zakresie art. 108 ust. 1 pkt 5 ustawy, o braku przynależności do tej samej grupy kapitałowej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zgodnie z </w:t>
      </w:r>
      <w:r w:rsidR="00890630" w:rsidRPr="00F83147">
        <w:rPr>
          <w:rFonts w:ascii="Arial" w:hAnsi="Arial" w:cs="Arial"/>
          <w:b/>
          <w:bCs/>
          <w:sz w:val="24"/>
          <w:szCs w:val="24"/>
        </w:rPr>
        <w:t>Z</w:t>
      </w:r>
      <w:r w:rsidRPr="00F83147">
        <w:rPr>
          <w:rFonts w:ascii="Arial" w:hAnsi="Arial" w:cs="Arial"/>
          <w:b/>
          <w:bCs/>
          <w:sz w:val="24"/>
          <w:szCs w:val="24"/>
        </w:rPr>
        <w:t xml:space="preserve">ałącznikiem nr </w:t>
      </w:r>
      <w:r w:rsidR="00B22CD8" w:rsidRPr="00F83147">
        <w:rPr>
          <w:rFonts w:ascii="Arial" w:hAnsi="Arial" w:cs="Arial"/>
          <w:b/>
          <w:bCs/>
          <w:sz w:val="24"/>
          <w:szCs w:val="24"/>
        </w:rPr>
        <w:t>7 do SWZ</w:t>
      </w:r>
      <w:r w:rsidR="00B22CD8" w:rsidRPr="00F83147">
        <w:rPr>
          <w:rFonts w:ascii="Arial" w:hAnsi="Arial" w:cs="Arial"/>
          <w:sz w:val="24"/>
          <w:szCs w:val="24"/>
        </w:rPr>
        <w:t>.</w:t>
      </w:r>
    </w:p>
    <w:p w14:paraId="7D74F430" w14:textId="70807D4E" w:rsidR="00A90E74" w:rsidRPr="00F83147" w:rsidRDefault="00A90E74" w:rsidP="00B25F90">
      <w:pPr>
        <w:spacing w:line="360" w:lineRule="auto"/>
        <w:contextualSpacing/>
        <w:jc w:val="both"/>
        <w:rPr>
          <w:rFonts w:ascii="Arial" w:hAnsi="Arial" w:cs="Arial"/>
          <w:sz w:val="24"/>
          <w:szCs w:val="24"/>
        </w:rPr>
      </w:pPr>
      <w:r w:rsidRPr="00F83147">
        <w:rPr>
          <w:rFonts w:ascii="Arial" w:hAnsi="Arial" w:cs="Arial"/>
          <w:sz w:val="24"/>
          <w:szCs w:val="24"/>
        </w:rPr>
        <w:t>2.</w:t>
      </w:r>
      <w:r w:rsidR="00953F05" w:rsidRPr="00F83147">
        <w:rPr>
          <w:rFonts w:ascii="Arial" w:hAnsi="Arial" w:cs="Arial"/>
          <w:sz w:val="24"/>
          <w:szCs w:val="24"/>
        </w:rPr>
        <w:t>3</w:t>
      </w:r>
      <w:r w:rsidRPr="00F83147">
        <w:rPr>
          <w:rFonts w:ascii="Arial" w:hAnsi="Arial" w:cs="Arial"/>
          <w:sz w:val="24"/>
          <w:szCs w:val="24"/>
        </w:rPr>
        <w:t xml:space="preserve">. </w:t>
      </w:r>
      <w:bookmarkStart w:id="6" w:name="_Hlk79567707"/>
      <w:r w:rsidRPr="00F83147">
        <w:rPr>
          <w:rFonts w:ascii="Arial" w:hAnsi="Arial" w:cs="Arial"/>
          <w:sz w:val="24"/>
          <w:szCs w:val="24"/>
        </w:rPr>
        <w:t xml:space="preserve">Zaświadczenia właściwego naczelnika urzędu skarbowego potwierdzającego, </w:t>
      </w:r>
      <w:r w:rsidRPr="00F83147">
        <w:rPr>
          <w:rFonts w:ascii="Arial" w:hAnsi="Arial" w:cs="Arial"/>
          <w:sz w:val="24"/>
          <w:szCs w:val="24"/>
        </w:rPr>
        <w:br/>
        <w:t>że wykonawca nie zalega z opłacaniem podatków i opłat, w zakresie art. 109 ust. 1 pkt 1 ustawy</w:t>
      </w:r>
      <w:bookmarkEnd w:id="6"/>
      <w:r w:rsidRPr="00F83147">
        <w:rPr>
          <w:rFonts w:ascii="Arial" w:hAnsi="Arial" w:cs="Arial"/>
          <w:sz w:val="24"/>
          <w:szCs w:val="24"/>
        </w:rPr>
        <w:t xml:space="preserve">, wystawionego nie wcześniej niż 3 miesiące przed jego złożeniem, </w:t>
      </w:r>
      <w:r w:rsidRPr="00F83147">
        <w:rPr>
          <w:rFonts w:ascii="Arial" w:hAnsi="Arial" w:cs="Arial"/>
          <w:sz w:val="24"/>
          <w:szCs w:val="24"/>
        </w:rPr>
        <w:br/>
        <w:t xml:space="preserve">a w przypadku zalegania z opłacaniem podatków lub opłat wraz z zaświadczeniem zamawiający żąda złożenia dokumentów potwierdzających, że przed </w:t>
      </w:r>
      <w:r w:rsidR="006A1C49" w:rsidRPr="00F83147">
        <w:rPr>
          <w:rFonts w:ascii="Arial" w:hAnsi="Arial" w:cs="Arial"/>
          <w:sz w:val="24"/>
          <w:szCs w:val="24"/>
        </w:rPr>
        <w:t>upływem terminu składania ofert dokonał płatności należnych podatków lub opłat wraz z odsetkami lub grzywnami lub zawarł wiążące porozumienie w sprawie spłat tych należności.</w:t>
      </w:r>
    </w:p>
    <w:p w14:paraId="0AC8DB43" w14:textId="77777777" w:rsidR="007E6AC4" w:rsidRPr="00F83147" w:rsidRDefault="00AC5138" w:rsidP="00B25F90">
      <w:pPr>
        <w:spacing w:line="360" w:lineRule="auto"/>
        <w:contextualSpacing/>
        <w:jc w:val="both"/>
        <w:rPr>
          <w:rFonts w:ascii="Arial" w:hAnsi="Arial" w:cs="Arial"/>
          <w:sz w:val="24"/>
          <w:szCs w:val="24"/>
        </w:rPr>
      </w:pPr>
      <w:r w:rsidRPr="00F83147">
        <w:rPr>
          <w:rFonts w:ascii="Arial" w:hAnsi="Arial" w:cs="Arial"/>
          <w:sz w:val="24"/>
          <w:szCs w:val="24"/>
        </w:rPr>
        <w:t xml:space="preserve">3. </w:t>
      </w:r>
      <w:r w:rsidR="007E6AC4" w:rsidRPr="00F83147">
        <w:rPr>
          <w:rFonts w:ascii="Arial" w:hAnsi="Arial" w:cs="Arial"/>
          <w:sz w:val="24"/>
          <w:szCs w:val="24"/>
        </w:rPr>
        <w:t xml:space="preserve">Zamawiający przed wyborem najkorzystniejszej oferty </w:t>
      </w:r>
      <w:r w:rsidR="007757C3" w:rsidRPr="00F83147">
        <w:rPr>
          <w:rFonts w:ascii="Arial" w:hAnsi="Arial" w:cs="Arial"/>
          <w:sz w:val="24"/>
          <w:szCs w:val="24"/>
        </w:rPr>
        <w:t>wezwie wykonawcę, którego oferta została najwyżej oceniona, do złożenia w terminie 5 dni od dnia wezwania, aktualnych na dzień złożenia, następujących podmiotowych środków dowodowych</w:t>
      </w:r>
      <w:r w:rsidR="004538B2" w:rsidRPr="00F83147">
        <w:rPr>
          <w:rFonts w:ascii="Arial" w:hAnsi="Arial" w:cs="Arial"/>
          <w:sz w:val="24"/>
          <w:szCs w:val="24"/>
        </w:rPr>
        <w:t xml:space="preserve"> potwierdzających spełnienie warunków udziału w postępowaniu</w:t>
      </w:r>
      <w:r w:rsidR="007757C3" w:rsidRPr="00F83147">
        <w:rPr>
          <w:rFonts w:ascii="Arial" w:hAnsi="Arial" w:cs="Arial"/>
          <w:sz w:val="24"/>
          <w:szCs w:val="24"/>
        </w:rPr>
        <w:t>:</w:t>
      </w:r>
    </w:p>
    <w:p w14:paraId="47C092B5" w14:textId="77777777" w:rsidR="00554553" w:rsidRPr="00F83147" w:rsidRDefault="00AC5138" w:rsidP="00B25F90">
      <w:pPr>
        <w:spacing w:line="360" w:lineRule="auto"/>
        <w:contextualSpacing/>
        <w:jc w:val="both"/>
        <w:rPr>
          <w:rFonts w:ascii="Arial" w:hAnsi="Arial" w:cs="Arial"/>
          <w:sz w:val="24"/>
          <w:szCs w:val="24"/>
        </w:rPr>
      </w:pPr>
      <w:r w:rsidRPr="00F83147">
        <w:rPr>
          <w:rFonts w:ascii="Arial" w:hAnsi="Arial" w:cs="Arial"/>
          <w:sz w:val="24"/>
          <w:szCs w:val="24"/>
        </w:rPr>
        <w:t>3</w:t>
      </w:r>
      <w:r w:rsidR="007757C3" w:rsidRPr="00F83147">
        <w:rPr>
          <w:rFonts w:ascii="Arial" w:hAnsi="Arial" w:cs="Arial"/>
          <w:sz w:val="24"/>
          <w:szCs w:val="24"/>
        </w:rPr>
        <w:t xml:space="preserve">.1 </w:t>
      </w:r>
      <w:r w:rsidR="003E4CB7" w:rsidRPr="00F83147">
        <w:rPr>
          <w:rFonts w:ascii="Arial" w:hAnsi="Arial" w:cs="Arial"/>
          <w:sz w:val="24"/>
          <w:szCs w:val="24"/>
        </w:rPr>
        <w:t xml:space="preserve">Na potwierdzenie </w:t>
      </w:r>
      <w:r w:rsidR="00D65CAF" w:rsidRPr="00F83147">
        <w:rPr>
          <w:rFonts w:ascii="Arial" w:hAnsi="Arial" w:cs="Arial"/>
          <w:sz w:val="24"/>
          <w:szCs w:val="24"/>
        </w:rPr>
        <w:t>spełnienia warunku udziału w postępowaniu dotyczącego zdolności technicznej</w:t>
      </w:r>
      <w:r w:rsidR="00554553" w:rsidRPr="00F83147">
        <w:rPr>
          <w:rFonts w:ascii="Arial" w:hAnsi="Arial" w:cs="Arial"/>
          <w:sz w:val="24"/>
          <w:szCs w:val="24"/>
        </w:rPr>
        <w:t xml:space="preserve"> lub zawodowej</w:t>
      </w:r>
      <w:r w:rsidR="00D65CAF" w:rsidRPr="00F83147">
        <w:rPr>
          <w:rFonts w:ascii="Arial" w:hAnsi="Arial" w:cs="Arial"/>
          <w:sz w:val="24"/>
          <w:szCs w:val="24"/>
        </w:rPr>
        <w:t>, wykonawca dostarczy zamawiającemu</w:t>
      </w:r>
      <w:r w:rsidR="00554553" w:rsidRPr="00F83147">
        <w:rPr>
          <w:rFonts w:ascii="Arial" w:hAnsi="Arial" w:cs="Arial"/>
          <w:sz w:val="24"/>
          <w:szCs w:val="24"/>
        </w:rPr>
        <w:t>:</w:t>
      </w:r>
    </w:p>
    <w:p w14:paraId="72E0566C" w14:textId="3ABA5203" w:rsidR="003E4CB7" w:rsidRPr="00F83147" w:rsidRDefault="00554553" w:rsidP="00B25F90">
      <w:pPr>
        <w:spacing w:line="360" w:lineRule="auto"/>
        <w:contextualSpacing/>
        <w:jc w:val="both"/>
        <w:rPr>
          <w:rFonts w:ascii="Arial" w:hAnsi="Arial" w:cs="Arial"/>
          <w:sz w:val="24"/>
          <w:szCs w:val="24"/>
        </w:rPr>
      </w:pPr>
      <w:r w:rsidRPr="00F83147">
        <w:rPr>
          <w:rFonts w:ascii="Arial" w:hAnsi="Arial" w:cs="Arial"/>
          <w:sz w:val="24"/>
          <w:szCs w:val="24"/>
        </w:rPr>
        <w:lastRenderedPageBreak/>
        <w:t>a)</w:t>
      </w:r>
      <w:r w:rsidR="007E2955" w:rsidRPr="00F83147">
        <w:rPr>
          <w:rFonts w:ascii="Arial" w:hAnsi="Arial" w:cs="Arial"/>
          <w:sz w:val="24"/>
          <w:szCs w:val="24"/>
        </w:rPr>
        <w:t xml:space="preserve"> wykaz </w:t>
      </w:r>
      <w:r w:rsidRPr="00F83147">
        <w:rPr>
          <w:rFonts w:ascii="Arial" w:hAnsi="Arial" w:cs="Arial"/>
          <w:sz w:val="24"/>
          <w:szCs w:val="24"/>
        </w:rPr>
        <w:t>robót budowlanych wykonywanych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budowalnego i prawidłowo ukończone, przy czym dowodami, o których mowa, są referencje bądź inne dokumenty sporządzone prze podmiot, na rzecz którego roboty budowlane były wykonywane,</w:t>
      </w:r>
      <w:r w:rsidR="004F3F91" w:rsidRPr="00F83147">
        <w:rPr>
          <w:rFonts w:ascii="Arial" w:hAnsi="Arial" w:cs="Arial"/>
          <w:sz w:val="24"/>
          <w:szCs w:val="24"/>
        </w:rPr>
        <w:br/>
      </w:r>
      <w:r w:rsidRPr="00F83147">
        <w:rPr>
          <w:rFonts w:ascii="Arial" w:hAnsi="Arial" w:cs="Arial"/>
          <w:sz w:val="24"/>
          <w:szCs w:val="24"/>
        </w:rPr>
        <w:t xml:space="preserve">a jeżeli z uzasadnionej przyczyny o obiektywnym charakterze wykonawca nie jest </w:t>
      </w:r>
      <w:r w:rsidR="004F3F91" w:rsidRPr="00F83147">
        <w:rPr>
          <w:rFonts w:ascii="Arial" w:hAnsi="Arial" w:cs="Arial"/>
          <w:sz w:val="24"/>
          <w:szCs w:val="24"/>
        </w:rPr>
        <w:br/>
      </w:r>
      <w:r w:rsidRPr="00F83147">
        <w:rPr>
          <w:rFonts w:ascii="Arial" w:hAnsi="Arial" w:cs="Arial"/>
          <w:sz w:val="24"/>
          <w:szCs w:val="24"/>
        </w:rPr>
        <w:t>w stanie uzyskać tych dokumentów – inne dokumenty;</w:t>
      </w:r>
    </w:p>
    <w:p w14:paraId="1FD47F38" w14:textId="3DEE3EFE" w:rsidR="00554553" w:rsidRPr="00F83147" w:rsidRDefault="00554553" w:rsidP="00B25F90">
      <w:pPr>
        <w:spacing w:line="360" w:lineRule="auto"/>
        <w:contextualSpacing/>
        <w:jc w:val="both"/>
        <w:rPr>
          <w:rFonts w:ascii="Arial" w:hAnsi="Arial" w:cs="Arial"/>
          <w:sz w:val="24"/>
          <w:szCs w:val="24"/>
        </w:rPr>
      </w:pPr>
      <w:r w:rsidRPr="00F83147">
        <w:rPr>
          <w:rFonts w:ascii="Arial" w:hAnsi="Arial" w:cs="Arial"/>
          <w:sz w:val="24"/>
          <w:szCs w:val="24"/>
        </w:rPr>
        <w:t xml:space="preserve">b) wykaz osób, skierowanych przez wykonawcę do realizacji zamówienia publicznego, w szczególności odpowiedzialnych za kierowanie robotami budowlanymi wraz </w:t>
      </w:r>
      <w:r w:rsidR="004F3F91" w:rsidRPr="00F83147">
        <w:rPr>
          <w:rFonts w:ascii="Arial" w:hAnsi="Arial" w:cs="Arial"/>
          <w:sz w:val="24"/>
          <w:szCs w:val="24"/>
        </w:rPr>
        <w:br/>
      </w:r>
      <w:r w:rsidRPr="00F83147">
        <w:rPr>
          <w:rFonts w:ascii="Arial" w:hAnsi="Arial" w:cs="Arial"/>
          <w:sz w:val="24"/>
          <w:szCs w:val="24"/>
        </w:rPr>
        <w:t xml:space="preserve">z informacjami na temat ich kwalifikacji zawodowych, uprawnień, doświadczenia </w:t>
      </w:r>
      <w:r w:rsidR="004F3F91" w:rsidRPr="00F83147">
        <w:rPr>
          <w:rFonts w:ascii="Arial" w:hAnsi="Arial" w:cs="Arial"/>
          <w:sz w:val="24"/>
          <w:szCs w:val="24"/>
        </w:rPr>
        <w:br/>
      </w:r>
      <w:r w:rsidRPr="00F83147">
        <w:rPr>
          <w:rFonts w:ascii="Arial" w:hAnsi="Arial" w:cs="Arial"/>
          <w:sz w:val="24"/>
          <w:szCs w:val="24"/>
        </w:rPr>
        <w:t xml:space="preserve">i wykształcenia </w:t>
      </w:r>
      <w:r w:rsidR="00335943" w:rsidRPr="00F83147">
        <w:rPr>
          <w:rFonts w:ascii="Arial" w:hAnsi="Arial" w:cs="Arial"/>
          <w:sz w:val="24"/>
          <w:szCs w:val="24"/>
        </w:rPr>
        <w:t>niezbędnych do wykonania zamówienia publicznego, a także zakresu wykonywanych przez nie czynności oraz informacją o podstawie do dysponowania tymi osobami.</w:t>
      </w:r>
    </w:p>
    <w:p w14:paraId="699E305C" w14:textId="77F360E6" w:rsidR="00051823" w:rsidRDefault="00051823" w:rsidP="00161687">
      <w:pPr>
        <w:spacing w:line="360" w:lineRule="auto"/>
        <w:contextualSpacing/>
        <w:jc w:val="both"/>
        <w:rPr>
          <w:rFonts w:ascii="Arial" w:hAnsi="Arial" w:cs="Arial"/>
          <w:sz w:val="24"/>
          <w:szCs w:val="24"/>
        </w:rPr>
      </w:pPr>
      <w:r>
        <w:rPr>
          <w:rFonts w:ascii="Arial" w:hAnsi="Arial" w:cs="Arial"/>
          <w:sz w:val="24"/>
          <w:szCs w:val="24"/>
        </w:rPr>
        <w:t xml:space="preserve">4. Jeżeli wykonawca ma siedzibę lub miejsce zamieszkania poza granicami Rzeczypospolitej Polskiej, zamiast </w:t>
      </w:r>
      <w:r w:rsidR="00161687" w:rsidRPr="00161687">
        <w:rPr>
          <w:rFonts w:ascii="Arial" w:hAnsi="Arial" w:cs="Arial"/>
          <w:sz w:val="24"/>
          <w:szCs w:val="24"/>
        </w:rPr>
        <w:t xml:space="preserve">Zaświadczenia właściwego naczelnika urzędu skarbowego potwierdzającego, że wykonawca nie zalega z opłacaniem podatków </w:t>
      </w:r>
      <w:r w:rsidR="004F3F91">
        <w:rPr>
          <w:rFonts w:ascii="Arial" w:hAnsi="Arial" w:cs="Arial"/>
          <w:sz w:val="24"/>
          <w:szCs w:val="24"/>
        </w:rPr>
        <w:br/>
      </w:r>
      <w:r w:rsidR="00161687" w:rsidRPr="00161687">
        <w:rPr>
          <w:rFonts w:ascii="Arial" w:hAnsi="Arial" w:cs="Arial"/>
          <w:sz w:val="24"/>
          <w:szCs w:val="24"/>
        </w:rPr>
        <w:t>i opłat, w zakresie art. 109 ust. 1 pkt</w:t>
      </w:r>
      <w:r w:rsidR="00161687">
        <w:rPr>
          <w:rFonts w:ascii="Arial" w:hAnsi="Arial" w:cs="Arial"/>
          <w:sz w:val="24"/>
          <w:szCs w:val="24"/>
        </w:rPr>
        <w:t xml:space="preserve"> </w:t>
      </w:r>
      <w:r w:rsidR="00161687" w:rsidRPr="00161687">
        <w:rPr>
          <w:rFonts w:ascii="Arial" w:hAnsi="Arial" w:cs="Arial"/>
          <w:sz w:val="24"/>
          <w:szCs w:val="24"/>
        </w:rPr>
        <w:t>1 ustawy</w:t>
      </w:r>
      <w:r w:rsidR="00161687">
        <w:rPr>
          <w:rFonts w:ascii="Arial" w:hAnsi="Arial" w:cs="Arial"/>
          <w:sz w:val="24"/>
          <w:szCs w:val="24"/>
        </w:rPr>
        <w:t xml:space="preserve"> – składa dokument lub dokumenty wystawione w kraju, w którym wykonawca ma siedzibę lub miejsce zamieszkania, potwierdzające odpowiednio, że:</w:t>
      </w:r>
    </w:p>
    <w:p w14:paraId="2A4443E7" w14:textId="4F04F192" w:rsidR="00161687" w:rsidRDefault="00161687" w:rsidP="00161687">
      <w:pPr>
        <w:spacing w:line="360" w:lineRule="auto"/>
        <w:contextualSpacing/>
        <w:jc w:val="both"/>
        <w:rPr>
          <w:rFonts w:ascii="Arial" w:hAnsi="Arial" w:cs="Arial"/>
          <w:sz w:val="24"/>
          <w:szCs w:val="24"/>
        </w:rPr>
      </w:pPr>
      <w:r>
        <w:rPr>
          <w:rFonts w:ascii="Arial" w:hAnsi="Arial" w:cs="Arial"/>
          <w:sz w:val="24"/>
          <w:szCs w:val="24"/>
        </w:rPr>
        <w:t>4.1. nie naruszył obowiązków dotyczących płatności podatków,</w:t>
      </w:r>
    </w:p>
    <w:p w14:paraId="0BB45166" w14:textId="5AFB650A" w:rsidR="00161687" w:rsidRDefault="00161687" w:rsidP="00161687">
      <w:pPr>
        <w:spacing w:line="360" w:lineRule="auto"/>
        <w:contextualSpacing/>
        <w:jc w:val="both"/>
        <w:rPr>
          <w:rFonts w:ascii="Arial" w:hAnsi="Arial" w:cs="Arial"/>
          <w:sz w:val="24"/>
          <w:szCs w:val="24"/>
        </w:rPr>
      </w:pPr>
      <w:r>
        <w:rPr>
          <w:rFonts w:ascii="Arial" w:hAnsi="Arial" w:cs="Arial"/>
          <w:sz w:val="24"/>
          <w:szCs w:val="24"/>
        </w:rPr>
        <w:t xml:space="preserve">4.2. nie otwarto likwidacji, nie ogłoszono upadłości, jego aktywami nie zarządza likwidator lub sąd, nie zwarł układu z wierzycielami, jego działalność gospodarcza nie jest zawieszona ani nie znajduje się on w innej tego rodzaju sytuacji wynikającej </w:t>
      </w:r>
      <w:r w:rsidR="00EB7709">
        <w:rPr>
          <w:rFonts w:ascii="Arial" w:hAnsi="Arial" w:cs="Arial"/>
          <w:sz w:val="24"/>
          <w:szCs w:val="24"/>
        </w:rPr>
        <w:br/>
      </w:r>
      <w:r>
        <w:rPr>
          <w:rFonts w:ascii="Arial" w:hAnsi="Arial" w:cs="Arial"/>
          <w:sz w:val="24"/>
          <w:szCs w:val="24"/>
        </w:rPr>
        <w:t>z podobnej procedury przewidzianej w przepisach miejsca wszczęcia tej procedury.</w:t>
      </w:r>
    </w:p>
    <w:p w14:paraId="1BC06EE0" w14:textId="71F3A718" w:rsidR="00051823" w:rsidRDefault="009730B6" w:rsidP="00B25F90">
      <w:pPr>
        <w:spacing w:line="360" w:lineRule="auto"/>
        <w:contextualSpacing/>
        <w:jc w:val="both"/>
        <w:rPr>
          <w:rFonts w:ascii="Arial" w:hAnsi="Arial" w:cs="Arial"/>
          <w:sz w:val="24"/>
          <w:szCs w:val="24"/>
        </w:rPr>
      </w:pPr>
      <w:r>
        <w:rPr>
          <w:rFonts w:ascii="Arial" w:hAnsi="Arial" w:cs="Arial"/>
          <w:sz w:val="24"/>
          <w:szCs w:val="24"/>
        </w:rPr>
        <w:t xml:space="preserve">5. Dokument o którym mowa w ust. 4 powinien być wystawiony nie wcześniej niż 3 miesiące przed jego złożeniem. </w:t>
      </w:r>
    </w:p>
    <w:p w14:paraId="62EFCC5D" w14:textId="0DF1A436" w:rsidR="009730B6" w:rsidRDefault="009730B6" w:rsidP="00B25F90">
      <w:pPr>
        <w:spacing w:line="360" w:lineRule="auto"/>
        <w:contextualSpacing/>
        <w:jc w:val="both"/>
        <w:rPr>
          <w:rFonts w:ascii="Arial" w:hAnsi="Arial" w:cs="Arial"/>
          <w:sz w:val="24"/>
          <w:szCs w:val="24"/>
        </w:rPr>
      </w:pPr>
      <w:r>
        <w:rPr>
          <w:rFonts w:ascii="Arial" w:hAnsi="Arial" w:cs="Arial"/>
          <w:sz w:val="24"/>
          <w:szCs w:val="24"/>
        </w:rPr>
        <w:t xml:space="preserve">6. Jeżeli w kraju, w którym wykonawca ma siedzibę lub miejsce zamieszkania, nie wydaje się dokumentów, o których mowa w ust. 5, zastępuje się je odpowiednio w całości lub w części dokumentem zwierającym odpowiednio oświadczenie wykonawcy, ze wskazaniem osoby albo osób uprawnionych do jego reprezentacji, lub </w:t>
      </w:r>
      <w:r>
        <w:rPr>
          <w:rFonts w:ascii="Arial" w:hAnsi="Arial" w:cs="Arial"/>
          <w:sz w:val="24"/>
          <w:szCs w:val="24"/>
        </w:rPr>
        <w:lastRenderedPageBreak/>
        <w:t xml:space="preserve">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0C99E47E" w14:textId="684124D6" w:rsidR="00D268EC"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7. </w:t>
      </w:r>
      <w:r w:rsidR="00D268EC">
        <w:rPr>
          <w:rFonts w:ascii="Arial" w:hAnsi="Arial" w:cs="Arial"/>
          <w:sz w:val="24"/>
          <w:szCs w:val="24"/>
        </w:rPr>
        <w:t xml:space="preserve">Podmiotowe środki dowodowe sporządza się w postaci elektronicznej, w formatach danych określonych w przepisach wydanych na podstawie art. 18 ustawy z dnia 17 lutego 2005 r. o informatyzacji działalności podmiotów realizujących zadania publiczne, z zastrzeżeniem formatów, o których mowa w art. 66 ust. 1 ustawy, </w:t>
      </w:r>
      <w:r w:rsidR="001314B7">
        <w:rPr>
          <w:rFonts w:ascii="Arial" w:hAnsi="Arial" w:cs="Arial"/>
          <w:sz w:val="24"/>
          <w:szCs w:val="24"/>
        </w:rPr>
        <w:br/>
      </w:r>
      <w:r w:rsidR="00D268EC">
        <w:rPr>
          <w:rFonts w:ascii="Arial" w:hAnsi="Arial" w:cs="Arial"/>
          <w:sz w:val="24"/>
          <w:szCs w:val="24"/>
        </w:rPr>
        <w:t xml:space="preserve">z uwzględnieniem rodzaju przekazywanych danych. </w:t>
      </w:r>
    </w:p>
    <w:p w14:paraId="06DF65CE" w14:textId="50EA3071" w:rsidR="00D268EC"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8. </w:t>
      </w:r>
      <w:r w:rsidR="00D268EC">
        <w:rPr>
          <w:rFonts w:ascii="Arial" w:hAnsi="Arial" w:cs="Arial"/>
          <w:sz w:val="24"/>
          <w:szCs w:val="24"/>
        </w:rPr>
        <w:t xml:space="preserve">W przypadku </w:t>
      </w:r>
      <w:r w:rsidR="006D4A6F">
        <w:rPr>
          <w:rFonts w:ascii="Arial" w:hAnsi="Arial" w:cs="Arial"/>
          <w:sz w:val="24"/>
          <w:szCs w:val="24"/>
        </w:rPr>
        <w:t xml:space="preserve">gdy podmiotowe środki dowodowe zostały wystawione przez upoważnione podmioty inne niż wykonawca, wykonawca wspólnie ubiegający się </w:t>
      </w:r>
      <w:r w:rsidR="0024125A">
        <w:rPr>
          <w:rFonts w:ascii="Arial" w:hAnsi="Arial" w:cs="Arial"/>
          <w:sz w:val="24"/>
          <w:szCs w:val="24"/>
        </w:rPr>
        <w:br/>
      </w:r>
      <w:r w:rsidR="006D4A6F">
        <w:rPr>
          <w:rFonts w:ascii="Arial" w:hAnsi="Arial" w:cs="Arial"/>
          <w:sz w:val="24"/>
          <w:szCs w:val="24"/>
        </w:rPr>
        <w:t>o udzielenie zamówienia, podmiot udostępniający zasoby lub podwykonawca, jako dokument elektroniczny, przekazuje się ten dokument.</w:t>
      </w:r>
    </w:p>
    <w:p w14:paraId="220B6928" w14:textId="09AA898D" w:rsidR="006D4A6F"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9. </w:t>
      </w:r>
      <w:r w:rsidR="006D4A6F">
        <w:rPr>
          <w:rFonts w:ascii="Arial" w:hAnsi="Arial" w:cs="Arial"/>
          <w:sz w:val="24"/>
          <w:szCs w:val="24"/>
        </w:rPr>
        <w:t xml:space="preserve">W przypadku gdy </w:t>
      </w:r>
      <w:r w:rsidR="006D4A6F" w:rsidRPr="006D4A6F">
        <w:rPr>
          <w:rFonts w:ascii="Arial" w:hAnsi="Arial" w:cs="Arial"/>
          <w:sz w:val="24"/>
          <w:szCs w:val="24"/>
        </w:rPr>
        <w:t>podmiotowe środki dowodowe zostały wystawione przez upoważnione podmioty</w:t>
      </w:r>
      <w:r w:rsidR="006D4A6F">
        <w:rPr>
          <w:rFonts w:ascii="Arial" w:hAnsi="Arial" w:cs="Arial"/>
          <w:sz w:val="24"/>
          <w:szCs w:val="24"/>
        </w:rPr>
        <w:t xml:space="preserve"> jako dokument w postaci papierowej, przekazuje się cyfrowe odwzorowanie tego dokumentu opatrzone kwalifikowalnym podpisem elektronicznym, a w przypadku postępowań lub konkursów o wartości mniejszej niż progi unijne, kwalifikowalnym podpisem elektronicznym, podpisem zaufanym lub podpisem osobistym, poświadczające zgodność cyfrowego odwzorowania z dokumentem </w:t>
      </w:r>
      <w:r w:rsidR="00AC5138">
        <w:rPr>
          <w:rFonts w:ascii="Arial" w:hAnsi="Arial" w:cs="Arial"/>
          <w:sz w:val="24"/>
          <w:szCs w:val="24"/>
        </w:rPr>
        <w:br/>
      </w:r>
      <w:r w:rsidR="006D4A6F">
        <w:rPr>
          <w:rFonts w:ascii="Arial" w:hAnsi="Arial" w:cs="Arial"/>
          <w:sz w:val="24"/>
          <w:szCs w:val="24"/>
        </w:rPr>
        <w:t xml:space="preserve">w postaci papierowej. </w:t>
      </w:r>
    </w:p>
    <w:p w14:paraId="2ACDE086" w14:textId="5E253F57" w:rsidR="00634CA1"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10. </w:t>
      </w:r>
      <w:r w:rsidR="00634CA1">
        <w:rPr>
          <w:rFonts w:ascii="Arial" w:hAnsi="Arial" w:cs="Arial"/>
          <w:sz w:val="24"/>
          <w:szCs w:val="24"/>
        </w:rPr>
        <w:t>Poświadczenia zgodności cyfrowego odwzorowania z dokumentem w postaci papierowej w przypadku podmiotowych środków dowodowych dokonuje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r w:rsidR="005A7088">
        <w:rPr>
          <w:rFonts w:ascii="Arial" w:hAnsi="Arial" w:cs="Arial"/>
          <w:sz w:val="24"/>
          <w:szCs w:val="24"/>
        </w:rPr>
        <w:t xml:space="preserve"> </w:t>
      </w:r>
    </w:p>
    <w:p w14:paraId="372B48FA" w14:textId="77777777" w:rsidR="005A7088" w:rsidRDefault="005A7088" w:rsidP="00B25F90">
      <w:pPr>
        <w:spacing w:line="360" w:lineRule="auto"/>
        <w:contextualSpacing/>
        <w:jc w:val="both"/>
        <w:rPr>
          <w:rFonts w:ascii="Arial" w:hAnsi="Arial" w:cs="Arial"/>
          <w:sz w:val="24"/>
          <w:szCs w:val="24"/>
        </w:rPr>
      </w:pPr>
      <w:r>
        <w:rPr>
          <w:rFonts w:ascii="Arial" w:hAnsi="Arial" w:cs="Arial"/>
          <w:sz w:val="24"/>
          <w:szCs w:val="24"/>
        </w:rPr>
        <w:t>Poświadczenia zgodności cyfrowego odwzorowania podmiotowych środków dowodowych w postaci papierowej może dokonać również notariusz.</w:t>
      </w:r>
    </w:p>
    <w:p w14:paraId="129B5F90" w14:textId="07CC521F" w:rsidR="005A7088" w:rsidRDefault="005A7088" w:rsidP="00B25F90">
      <w:pPr>
        <w:spacing w:line="360" w:lineRule="auto"/>
        <w:contextualSpacing/>
        <w:jc w:val="both"/>
        <w:rPr>
          <w:rFonts w:ascii="Arial" w:hAnsi="Arial" w:cs="Arial"/>
          <w:sz w:val="24"/>
          <w:szCs w:val="24"/>
        </w:rPr>
      </w:pPr>
      <w:r>
        <w:rPr>
          <w:rFonts w:ascii="Arial" w:hAnsi="Arial" w:cs="Arial"/>
          <w:sz w:val="24"/>
          <w:szCs w:val="24"/>
        </w:rPr>
        <w:t>Przez cyfrowe odwzorowanie należy rozumieć dokument elektroniczny będący kopią elektroniczną treści zapisanej w postaci papierowej, umożliwiający zapoznanie się z tą treścią i jej zrozumienie, bez koniczności bezpośredniego dostępu do oryginału.</w:t>
      </w:r>
    </w:p>
    <w:p w14:paraId="44772729" w14:textId="79601F73" w:rsidR="00752D00" w:rsidRDefault="00752D00" w:rsidP="00B25F90">
      <w:pPr>
        <w:spacing w:line="360" w:lineRule="auto"/>
        <w:contextualSpacing/>
        <w:jc w:val="both"/>
        <w:rPr>
          <w:rFonts w:ascii="Arial" w:hAnsi="Arial" w:cs="Arial"/>
          <w:sz w:val="24"/>
          <w:szCs w:val="24"/>
        </w:rPr>
      </w:pPr>
      <w:r>
        <w:rPr>
          <w:rFonts w:ascii="Arial" w:hAnsi="Arial" w:cs="Arial"/>
          <w:sz w:val="24"/>
          <w:szCs w:val="24"/>
        </w:rPr>
        <w:lastRenderedPageBreak/>
        <w:t xml:space="preserve">11. Oświadczenia i dokumenty potwierdzające brak podstaw do wykluczenia </w:t>
      </w:r>
      <w:r w:rsidR="00EB7709">
        <w:rPr>
          <w:rFonts w:ascii="Arial" w:hAnsi="Arial" w:cs="Arial"/>
          <w:sz w:val="24"/>
          <w:szCs w:val="24"/>
        </w:rPr>
        <w:br/>
      </w:r>
      <w:r>
        <w:rPr>
          <w:rFonts w:ascii="Arial" w:hAnsi="Arial" w:cs="Arial"/>
          <w:sz w:val="24"/>
          <w:szCs w:val="24"/>
        </w:rPr>
        <w:t xml:space="preserve">z postępowania składa każdy z wykonawców wspólnie ubiegających się o zamówienie. </w:t>
      </w:r>
    </w:p>
    <w:p w14:paraId="6DADC863" w14:textId="77777777" w:rsidR="006D4A6F" w:rsidRDefault="006D4A6F" w:rsidP="00B25F90">
      <w:pPr>
        <w:spacing w:line="360" w:lineRule="auto"/>
        <w:contextualSpacing/>
        <w:jc w:val="both"/>
        <w:rPr>
          <w:rFonts w:ascii="Arial" w:hAnsi="Arial" w:cs="Arial"/>
          <w:sz w:val="24"/>
          <w:szCs w:val="24"/>
        </w:rPr>
      </w:pPr>
    </w:p>
    <w:p w14:paraId="3EED7D32" w14:textId="77777777" w:rsidR="00D1402E" w:rsidRDefault="00D1402E" w:rsidP="00B25F90">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XXII. </w:t>
      </w:r>
      <w:r w:rsidRPr="000E461A">
        <w:rPr>
          <w:rFonts w:ascii="Arial" w:hAnsi="Arial" w:cs="Arial"/>
          <w:b/>
          <w:bCs/>
          <w:sz w:val="24"/>
          <w:szCs w:val="24"/>
          <w:highlight w:val="lightGray"/>
          <w:u w:val="single"/>
        </w:rPr>
        <w:t>Opis części zamówienia</w:t>
      </w:r>
    </w:p>
    <w:p w14:paraId="21494D7D" w14:textId="72321E29" w:rsidR="00051DE7" w:rsidRDefault="0059254A" w:rsidP="000E473A">
      <w:pPr>
        <w:spacing w:line="360" w:lineRule="auto"/>
        <w:contextualSpacing/>
        <w:jc w:val="both"/>
        <w:rPr>
          <w:rFonts w:ascii="Arial" w:hAnsi="Arial" w:cs="Arial"/>
          <w:sz w:val="24"/>
          <w:szCs w:val="24"/>
        </w:rPr>
      </w:pPr>
      <w:r>
        <w:rPr>
          <w:rFonts w:ascii="Arial" w:hAnsi="Arial" w:cs="Arial"/>
          <w:sz w:val="24"/>
          <w:szCs w:val="24"/>
        </w:rPr>
        <w:t>1. Zamawiający</w:t>
      </w:r>
      <w:r w:rsidR="000E473A">
        <w:rPr>
          <w:rFonts w:ascii="Arial" w:hAnsi="Arial" w:cs="Arial"/>
          <w:sz w:val="24"/>
          <w:szCs w:val="24"/>
        </w:rPr>
        <w:t xml:space="preserve"> nie</w:t>
      </w:r>
      <w:r>
        <w:rPr>
          <w:rFonts w:ascii="Arial" w:hAnsi="Arial" w:cs="Arial"/>
          <w:sz w:val="24"/>
          <w:szCs w:val="24"/>
        </w:rPr>
        <w:t xml:space="preserve"> dopuszcza składani</w:t>
      </w:r>
      <w:r w:rsidR="00D224C3">
        <w:rPr>
          <w:rFonts w:ascii="Arial" w:hAnsi="Arial" w:cs="Arial"/>
          <w:sz w:val="24"/>
          <w:szCs w:val="24"/>
        </w:rPr>
        <w:t>a</w:t>
      </w:r>
      <w:r>
        <w:rPr>
          <w:rFonts w:ascii="Arial" w:hAnsi="Arial" w:cs="Arial"/>
          <w:sz w:val="24"/>
          <w:szCs w:val="24"/>
        </w:rPr>
        <w:t xml:space="preserve"> ofert częściowych</w:t>
      </w:r>
      <w:r w:rsidR="000E473A">
        <w:rPr>
          <w:rFonts w:ascii="Arial" w:hAnsi="Arial" w:cs="Arial"/>
          <w:sz w:val="24"/>
          <w:szCs w:val="24"/>
        </w:rPr>
        <w:t>.</w:t>
      </w:r>
    </w:p>
    <w:p w14:paraId="1BBE1E6D" w14:textId="77777777" w:rsidR="009E3CEF" w:rsidRDefault="009E3CEF" w:rsidP="00B25F90">
      <w:pPr>
        <w:spacing w:line="360" w:lineRule="auto"/>
        <w:contextualSpacing/>
        <w:jc w:val="both"/>
        <w:rPr>
          <w:rFonts w:ascii="Arial" w:hAnsi="Arial" w:cs="Arial"/>
          <w:sz w:val="24"/>
          <w:szCs w:val="24"/>
        </w:rPr>
      </w:pPr>
    </w:p>
    <w:p w14:paraId="142E7FA4" w14:textId="77777777" w:rsidR="00106C95" w:rsidRDefault="00106C95"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XXIII. </w:t>
      </w:r>
      <w:r w:rsidRPr="000E461A">
        <w:rPr>
          <w:rFonts w:ascii="Arial" w:hAnsi="Arial" w:cs="Arial"/>
          <w:b/>
          <w:bCs/>
          <w:sz w:val="24"/>
          <w:szCs w:val="24"/>
          <w:highlight w:val="lightGray"/>
          <w:u w:val="single"/>
        </w:rPr>
        <w:t xml:space="preserve">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t>
      </w:r>
      <w:r w:rsidR="000E2907" w:rsidRPr="000E461A">
        <w:rPr>
          <w:rFonts w:ascii="Arial" w:hAnsi="Arial" w:cs="Arial"/>
          <w:b/>
          <w:bCs/>
          <w:sz w:val="24"/>
          <w:szCs w:val="24"/>
          <w:highlight w:val="lightGray"/>
          <w:u w:val="single"/>
        </w:rPr>
        <w:br/>
      </w:r>
      <w:r w:rsidRPr="000E461A">
        <w:rPr>
          <w:rFonts w:ascii="Arial" w:hAnsi="Arial" w:cs="Arial"/>
          <w:b/>
          <w:bCs/>
          <w:sz w:val="24"/>
          <w:szCs w:val="24"/>
          <w:highlight w:val="lightGray"/>
          <w:u w:val="single"/>
        </w:rPr>
        <w:t>w przypadku wyboru jego oferty w większej niż maksymalna liczbie części</w:t>
      </w:r>
    </w:p>
    <w:p w14:paraId="56E37824" w14:textId="1E0A57F2" w:rsidR="0069114B" w:rsidRDefault="0069114B" w:rsidP="0069114B">
      <w:pPr>
        <w:spacing w:line="360" w:lineRule="auto"/>
        <w:contextualSpacing/>
        <w:jc w:val="both"/>
        <w:rPr>
          <w:rFonts w:ascii="Arial" w:hAnsi="Arial" w:cs="Arial"/>
          <w:sz w:val="24"/>
          <w:szCs w:val="24"/>
        </w:rPr>
      </w:pPr>
      <w:r>
        <w:rPr>
          <w:rFonts w:ascii="Arial" w:hAnsi="Arial" w:cs="Arial"/>
          <w:sz w:val="24"/>
          <w:szCs w:val="24"/>
        </w:rPr>
        <w:t xml:space="preserve">1. </w:t>
      </w:r>
      <w:r w:rsidR="00D224C3">
        <w:rPr>
          <w:rFonts w:ascii="Arial" w:hAnsi="Arial" w:cs="Arial"/>
          <w:sz w:val="24"/>
          <w:szCs w:val="24"/>
        </w:rPr>
        <w:t xml:space="preserve">Zamawiający nie dopuszcza składania ofert częściowych. </w:t>
      </w:r>
    </w:p>
    <w:p w14:paraId="55D6EB4F" w14:textId="77777777" w:rsidR="000E2907" w:rsidRDefault="000E2907" w:rsidP="00B25F90">
      <w:pPr>
        <w:spacing w:line="360" w:lineRule="auto"/>
        <w:contextualSpacing/>
        <w:jc w:val="both"/>
        <w:rPr>
          <w:rFonts w:ascii="Arial" w:hAnsi="Arial" w:cs="Arial"/>
          <w:b/>
          <w:bCs/>
          <w:sz w:val="24"/>
          <w:szCs w:val="24"/>
          <w:u w:val="single"/>
        </w:rPr>
      </w:pPr>
    </w:p>
    <w:p w14:paraId="310E2412" w14:textId="77777777" w:rsidR="000E2907" w:rsidRDefault="000E2907"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XXIV. </w:t>
      </w:r>
      <w:r w:rsidRPr="000E461A">
        <w:rPr>
          <w:rFonts w:ascii="Arial" w:hAnsi="Arial" w:cs="Arial"/>
          <w:b/>
          <w:bCs/>
          <w:sz w:val="24"/>
          <w:szCs w:val="24"/>
          <w:highlight w:val="lightGray"/>
          <w:u w:val="single"/>
        </w:rPr>
        <w:t>Informacje dotyczące ofert wariantowych</w:t>
      </w:r>
    </w:p>
    <w:p w14:paraId="068A8F60" w14:textId="77777777" w:rsidR="000E2907" w:rsidRPr="00A674FF" w:rsidRDefault="00A674FF" w:rsidP="00B25F90">
      <w:pPr>
        <w:spacing w:line="360" w:lineRule="auto"/>
        <w:contextualSpacing/>
        <w:jc w:val="both"/>
        <w:rPr>
          <w:rFonts w:ascii="Arial" w:hAnsi="Arial" w:cs="Arial"/>
          <w:sz w:val="24"/>
          <w:szCs w:val="24"/>
        </w:rPr>
      </w:pPr>
      <w:r>
        <w:rPr>
          <w:rFonts w:ascii="Arial" w:hAnsi="Arial" w:cs="Arial"/>
          <w:sz w:val="24"/>
          <w:szCs w:val="24"/>
        </w:rPr>
        <w:t>Zamawiający nie dopuszcza ani nie wymaga składania ofert wariantowych.</w:t>
      </w:r>
    </w:p>
    <w:p w14:paraId="0CAAF845" w14:textId="77777777" w:rsidR="00A674FF" w:rsidRDefault="00A674FF" w:rsidP="00B25F90">
      <w:pPr>
        <w:spacing w:line="360" w:lineRule="auto"/>
        <w:contextualSpacing/>
        <w:jc w:val="both"/>
        <w:rPr>
          <w:rFonts w:ascii="Arial" w:hAnsi="Arial" w:cs="Arial"/>
          <w:b/>
          <w:bCs/>
          <w:sz w:val="24"/>
          <w:szCs w:val="24"/>
          <w:u w:val="single"/>
        </w:rPr>
      </w:pPr>
    </w:p>
    <w:p w14:paraId="160330DB" w14:textId="77777777" w:rsidR="000E2907" w:rsidRDefault="000E2907"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 </w:t>
      </w:r>
      <w:r w:rsidRPr="000E461A">
        <w:rPr>
          <w:rFonts w:ascii="Arial" w:hAnsi="Arial" w:cs="Arial"/>
          <w:b/>
          <w:bCs/>
          <w:sz w:val="24"/>
          <w:szCs w:val="24"/>
          <w:highlight w:val="lightGray"/>
          <w:u w:val="single"/>
        </w:rPr>
        <w:t xml:space="preserve">Wymagania w zakresie zatrudnienia na podstawie stosunku pracy, </w:t>
      </w:r>
      <w:r w:rsidRPr="000E461A">
        <w:rPr>
          <w:rFonts w:ascii="Arial" w:hAnsi="Arial" w:cs="Arial"/>
          <w:b/>
          <w:bCs/>
          <w:sz w:val="24"/>
          <w:szCs w:val="24"/>
          <w:highlight w:val="lightGray"/>
          <w:u w:val="single"/>
        </w:rPr>
        <w:br/>
        <w:t>w okolicznościach, o których mowa w art. 95</w:t>
      </w:r>
    </w:p>
    <w:p w14:paraId="13760778" w14:textId="77777777" w:rsidR="00927F22" w:rsidRPr="008E6C05" w:rsidRDefault="00927F22" w:rsidP="002D7271">
      <w:pPr>
        <w:suppressAutoHyphens/>
        <w:spacing w:beforeLines="60" w:before="144" w:afterLines="60" w:after="144" w:line="23" w:lineRule="atLeast"/>
        <w:jc w:val="both"/>
        <w:rPr>
          <w:rFonts w:ascii="Arial" w:eastAsia="Times New Roman" w:hAnsi="Arial" w:cs="Arial"/>
          <w:kern w:val="1"/>
          <w:sz w:val="24"/>
          <w:szCs w:val="24"/>
          <w:lang w:eastAsia="zh-CN"/>
        </w:rPr>
      </w:pPr>
      <w:r w:rsidRPr="008E6C05">
        <w:rPr>
          <w:rFonts w:ascii="Arial" w:eastAsia="Times New Roman" w:hAnsi="Arial" w:cs="Arial"/>
          <w:kern w:val="1"/>
          <w:sz w:val="24"/>
          <w:szCs w:val="24"/>
          <w:lang w:eastAsia="zh-CN"/>
        </w:rPr>
        <w:t>1. Zamawiający wymaga zatrudnienia przez wykonawcę</w:t>
      </w:r>
      <w:r w:rsidR="00791E07" w:rsidRPr="008E6C05">
        <w:rPr>
          <w:rFonts w:ascii="Arial" w:eastAsia="Times New Roman" w:hAnsi="Arial" w:cs="Arial"/>
          <w:kern w:val="1"/>
          <w:sz w:val="24"/>
          <w:szCs w:val="24"/>
          <w:lang w:eastAsia="zh-CN"/>
        </w:rPr>
        <w:t xml:space="preserve"> </w:t>
      </w:r>
      <w:r w:rsidRPr="008E6C05">
        <w:rPr>
          <w:rFonts w:ascii="Arial" w:eastAsia="Times New Roman" w:hAnsi="Arial" w:cs="Arial"/>
          <w:kern w:val="1"/>
          <w:sz w:val="24"/>
          <w:szCs w:val="24"/>
          <w:lang w:eastAsia="zh-CN"/>
        </w:rPr>
        <w:t>lub podwykonawcę na podstawie stosunku pracy osób wykonujących wskazane przez zamawiającego czynności w zakresie realizacji zamówienia w oparciu o art. 22 § 1 ustawy z dnia 26 czerwca 1974 r. – Kodeks pracy (Dz. U. z 2020 poz. 1320)</w:t>
      </w:r>
      <w:r w:rsidR="00EC39F8" w:rsidRPr="008E6C05">
        <w:rPr>
          <w:rFonts w:ascii="Arial" w:eastAsia="Times New Roman" w:hAnsi="Arial" w:cs="Arial"/>
          <w:kern w:val="1"/>
          <w:sz w:val="24"/>
          <w:szCs w:val="24"/>
          <w:lang w:eastAsia="zh-CN"/>
        </w:rPr>
        <w:t xml:space="preserve">. Wymóg  zatrudnienia na podstawie stosunku pracy dotyczy osób, które wykonują czynności bezpośrednio związane z przedmiotem zamówienia, tj. </w:t>
      </w:r>
    </w:p>
    <w:p w14:paraId="32094C21" w14:textId="5333D829" w:rsidR="00927F22" w:rsidRPr="008E6C05" w:rsidRDefault="00927F22" w:rsidP="002D7271">
      <w:pPr>
        <w:suppressAutoHyphens/>
        <w:spacing w:beforeLines="60" w:before="144" w:afterLines="60" w:after="144" w:line="23" w:lineRule="atLeast"/>
        <w:ind w:left="397"/>
        <w:jc w:val="both"/>
        <w:rPr>
          <w:rFonts w:ascii="Arial" w:eastAsia="Times New Roman" w:hAnsi="Arial" w:cs="Arial"/>
          <w:bCs/>
          <w:kern w:val="1"/>
          <w:sz w:val="24"/>
          <w:szCs w:val="24"/>
          <w:lang w:eastAsia="zh-CN"/>
        </w:rPr>
      </w:pPr>
      <w:r w:rsidRPr="008E6C05">
        <w:rPr>
          <w:rFonts w:ascii="Arial" w:eastAsia="Times New Roman" w:hAnsi="Arial" w:cs="Arial"/>
          <w:bCs/>
          <w:kern w:val="1"/>
          <w:sz w:val="24"/>
          <w:szCs w:val="24"/>
          <w:lang w:eastAsia="zh-CN"/>
        </w:rPr>
        <w:t>1)</w:t>
      </w:r>
      <w:r w:rsidR="000E2244">
        <w:rPr>
          <w:rFonts w:ascii="Arial" w:eastAsia="Times New Roman" w:hAnsi="Arial" w:cs="Arial"/>
          <w:bCs/>
          <w:kern w:val="1"/>
          <w:sz w:val="24"/>
          <w:szCs w:val="24"/>
          <w:lang w:eastAsia="zh-CN"/>
        </w:rPr>
        <w:t xml:space="preserve"> pracowników fizycznych oraz operatorów sprzętu budowlanego. Wymóg ni</w:t>
      </w:r>
      <w:r w:rsidR="00FC3094">
        <w:rPr>
          <w:rFonts w:ascii="Arial" w:eastAsia="Times New Roman" w:hAnsi="Arial" w:cs="Arial"/>
          <w:bCs/>
          <w:kern w:val="1"/>
          <w:sz w:val="24"/>
          <w:szCs w:val="24"/>
          <w:lang w:eastAsia="zh-CN"/>
        </w:rPr>
        <w:t>e</w:t>
      </w:r>
      <w:r w:rsidR="000E2244">
        <w:rPr>
          <w:rFonts w:ascii="Arial" w:eastAsia="Times New Roman" w:hAnsi="Arial" w:cs="Arial"/>
          <w:bCs/>
          <w:kern w:val="1"/>
          <w:sz w:val="24"/>
          <w:szCs w:val="24"/>
          <w:lang w:eastAsia="zh-CN"/>
        </w:rPr>
        <w:t xml:space="preserve"> dotyczy m. in. </w:t>
      </w:r>
      <w:r w:rsidR="00582B69">
        <w:rPr>
          <w:rFonts w:ascii="Arial" w:eastAsia="Times New Roman" w:hAnsi="Arial" w:cs="Arial"/>
          <w:bCs/>
          <w:kern w:val="1"/>
          <w:sz w:val="24"/>
          <w:szCs w:val="24"/>
          <w:lang w:eastAsia="zh-CN"/>
        </w:rPr>
        <w:t>o</w:t>
      </w:r>
      <w:r w:rsidR="000E2244">
        <w:rPr>
          <w:rFonts w:ascii="Arial" w:eastAsia="Times New Roman" w:hAnsi="Arial" w:cs="Arial"/>
          <w:bCs/>
          <w:kern w:val="1"/>
          <w:sz w:val="24"/>
          <w:szCs w:val="24"/>
          <w:lang w:eastAsia="zh-CN"/>
        </w:rPr>
        <w:t>sób kierujących budową, wykonujących obsługę geodezyjną, dostawców materiałów budowlanych itp.</w:t>
      </w:r>
    </w:p>
    <w:p w14:paraId="6CAA1EA7" w14:textId="77777777" w:rsidR="002D01BC" w:rsidRPr="008E6C05" w:rsidRDefault="002D01BC"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b/>
          <w:kern w:val="1"/>
          <w:sz w:val="24"/>
          <w:szCs w:val="24"/>
          <w:lang w:eastAsia="zh-CN"/>
        </w:rPr>
        <w:t xml:space="preserve"> </w:t>
      </w:r>
      <w:r w:rsidR="00927F22" w:rsidRPr="008E6C05">
        <w:rPr>
          <w:rFonts w:ascii="Arial" w:eastAsia="Times New Roman" w:hAnsi="Arial" w:cs="Arial"/>
          <w:kern w:val="1"/>
          <w:sz w:val="24"/>
          <w:szCs w:val="24"/>
          <w:lang w:eastAsia="zh-CN"/>
        </w:rPr>
        <w:t xml:space="preserve">W trakcie realizacji zamówienia zamawiający uprawniony jest do </w:t>
      </w:r>
      <w:r w:rsidRPr="008E6C05">
        <w:rPr>
          <w:rFonts w:ascii="Arial" w:eastAsia="Times New Roman" w:hAnsi="Arial" w:cs="Arial"/>
          <w:kern w:val="1"/>
          <w:sz w:val="24"/>
          <w:szCs w:val="24"/>
          <w:lang w:eastAsia="zh-CN"/>
        </w:rPr>
        <w:t>weryfikacji</w:t>
      </w:r>
      <w:r w:rsidR="00927F22" w:rsidRPr="008E6C05">
        <w:rPr>
          <w:rFonts w:ascii="Arial" w:eastAsia="Times New Roman" w:hAnsi="Arial" w:cs="Arial"/>
          <w:kern w:val="1"/>
          <w:sz w:val="24"/>
          <w:szCs w:val="24"/>
          <w:lang w:eastAsia="zh-CN"/>
        </w:rPr>
        <w:t xml:space="preserve"> spełniania przez wykonawcę</w:t>
      </w:r>
      <w:r w:rsidRPr="008E6C05">
        <w:rPr>
          <w:rFonts w:ascii="Arial" w:eastAsia="Times New Roman" w:hAnsi="Arial" w:cs="Arial"/>
          <w:kern w:val="1"/>
          <w:sz w:val="24"/>
          <w:szCs w:val="24"/>
          <w:lang w:eastAsia="zh-CN"/>
        </w:rPr>
        <w:t xml:space="preserve"> lub pod</w:t>
      </w:r>
      <w:r w:rsidR="00A77FCB" w:rsidRPr="008E6C05">
        <w:rPr>
          <w:rFonts w:ascii="Arial" w:eastAsia="Times New Roman" w:hAnsi="Arial" w:cs="Arial"/>
          <w:kern w:val="1"/>
          <w:sz w:val="24"/>
          <w:szCs w:val="24"/>
          <w:lang w:eastAsia="zh-CN"/>
        </w:rPr>
        <w:t>w</w:t>
      </w:r>
      <w:r w:rsidRPr="008E6C05">
        <w:rPr>
          <w:rFonts w:ascii="Arial" w:eastAsia="Times New Roman" w:hAnsi="Arial" w:cs="Arial"/>
          <w:kern w:val="1"/>
          <w:sz w:val="24"/>
          <w:szCs w:val="24"/>
          <w:lang w:eastAsia="zh-CN"/>
        </w:rPr>
        <w:t>ykonawcę</w:t>
      </w:r>
      <w:r w:rsidR="00927F22" w:rsidRPr="008E6C05">
        <w:rPr>
          <w:rFonts w:ascii="Arial" w:eastAsia="Times New Roman" w:hAnsi="Arial" w:cs="Arial"/>
          <w:kern w:val="1"/>
          <w:sz w:val="24"/>
          <w:szCs w:val="24"/>
          <w:lang w:eastAsia="zh-CN"/>
        </w:rPr>
        <w:t xml:space="preserve"> wymogu zatrudnienia na podstawie umowy o pracę </w:t>
      </w:r>
      <w:r w:rsidRPr="008E6C05">
        <w:rPr>
          <w:rFonts w:ascii="Arial" w:eastAsia="Times New Roman" w:hAnsi="Arial" w:cs="Arial"/>
          <w:kern w:val="1"/>
          <w:sz w:val="24"/>
          <w:szCs w:val="24"/>
          <w:lang w:eastAsia="zh-CN"/>
        </w:rPr>
        <w:t xml:space="preserve">ww. </w:t>
      </w:r>
      <w:r w:rsidR="00927F22" w:rsidRPr="008E6C05">
        <w:rPr>
          <w:rFonts w:ascii="Arial" w:eastAsia="Times New Roman" w:hAnsi="Arial" w:cs="Arial"/>
          <w:kern w:val="1"/>
          <w:sz w:val="24"/>
          <w:szCs w:val="24"/>
          <w:lang w:eastAsia="zh-CN"/>
        </w:rPr>
        <w:t>osób</w:t>
      </w:r>
      <w:r w:rsidRPr="008E6C05">
        <w:rPr>
          <w:rFonts w:ascii="Arial" w:eastAsia="Times New Roman" w:hAnsi="Arial" w:cs="Arial"/>
          <w:kern w:val="1"/>
          <w:sz w:val="24"/>
          <w:szCs w:val="24"/>
          <w:lang w:eastAsia="zh-CN"/>
        </w:rPr>
        <w:t xml:space="preserve">. </w:t>
      </w:r>
    </w:p>
    <w:p w14:paraId="5566EED1" w14:textId="77777777" w:rsidR="00927F22" w:rsidRPr="008E6C05" w:rsidRDefault="00927F22"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kern w:val="1"/>
          <w:sz w:val="24"/>
          <w:szCs w:val="24"/>
          <w:lang w:eastAsia="zh-CN"/>
        </w:rPr>
        <w:t xml:space="preserve">Zamawiający uprawniony jest w szczególności do: </w:t>
      </w:r>
    </w:p>
    <w:p w14:paraId="68E4B565"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1)</w:t>
      </w:r>
      <w:r w:rsidRPr="008E6C05">
        <w:rPr>
          <w:rFonts w:ascii="Arial" w:eastAsia="Times New Roman" w:hAnsi="Arial" w:cs="Arial"/>
          <w:kern w:val="1"/>
          <w:sz w:val="24"/>
          <w:szCs w:val="24"/>
          <w:lang w:eastAsia="zh-CN"/>
        </w:rPr>
        <w:t xml:space="preserve"> żądania oświadczeń i dokumentów w zakresie potwierdzenia spełniania ww. wymogów i dokonywania ich oceny,</w:t>
      </w:r>
    </w:p>
    <w:p w14:paraId="290FCBFE"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kern w:val="1"/>
          <w:sz w:val="24"/>
          <w:szCs w:val="24"/>
          <w:lang w:eastAsia="zh-CN"/>
        </w:rPr>
        <w:t xml:space="preserve"> żądania wyjaśnień w przypadku wątpliwości w zakresie potwierdzenia spełniania ww. wymogów,</w:t>
      </w:r>
    </w:p>
    <w:p w14:paraId="5E11A31E"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Pr="008E6C05">
        <w:rPr>
          <w:rFonts w:ascii="Arial" w:eastAsia="Times New Roman" w:hAnsi="Arial" w:cs="Arial"/>
          <w:kern w:val="1"/>
          <w:sz w:val="24"/>
          <w:szCs w:val="24"/>
          <w:lang w:eastAsia="zh-CN"/>
        </w:rPr>
        <w:t xml:space="preserve"> przeprowadzania kontroli na miejscu wykonywania świadczenia.</w:t>
      </w:r>
    </w:p>
    <w:p w14:paraId="65AB998D" w14:textId="77777777" w:rsidR="00927F22" w:rsidRPr="008E6C05" w:rsidRDefault="00A77FCB"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00927F22" w:rsidRPr="008E6C05">
        <w:rPr>
          <w:rFonts w:ascii="Arial" w:eastAsia="Times New Roman" w:hAnsi="Arial" w:cs="Arial"/>
          <w:kern w:val="1"/>
          <w:sz w:val="24"/>
          <w:szCs w:val="24"/>
          <w:lang w:eastAsia="zh-CN"/>
        </w:rPr>
        <w:t xml:space="preserve"> W trakcie realizacji zamówienia na każde wezwanie zamawiającego </w:t>
      </w:r>
      <w:r w:rsidR="002D38D3">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 xml:space="preserve">w wyznaczonym w tym wezwaniu terminie wykonawca przedłoży zamawiającemu wskazane poniżej dowody w celu potwierdzenia spełnienia wymogu zatrudnienia na </w:t>
      </w:r>
      <w:r w:rsidR="00927F22" w:rsidRPr="008E6C05">
        <w:rPr>
          <w:rFonts w:ascii="Arial" w:eastAsia="Times New Roman" w:hAnsi="Arial" w:cs="Arial"/>
          <w:kern w:val="1"/>
          <w:sz w:val="24"/>
          <w:szCs w:val="24"/>
          <w:lang w:eastAsia="zh-CN"/>
        </w:rPr>
        <w:lastRenderedPageBreak/>
        <w:t xml:space="preserve">podstawie umowy o pracę przez wykonawcę </w:t>
      </w:r>
      <w:r w:rsidRPr="008E6C05">
        <w:rPr>
          <w:rFonts w:ascii="Arial" w:eastAsia="Times New Roman" w:hAnsi="Arial" w:cs="Arial"/>
          <w:kern w:val="1"/>
          <w:sz w:val="24"/>
          <w:szCs w:val="24"/>
          <w:lang w:eastAsia="zh-CN"/>
        </w:rPr>
        <w:t>lub podwykonawcę ww.</w:t>
      </w:r>
      <w:r w:rsidR="00927F22" w:rsidRPr="008E6C05">
        <w:rPr>
          <w:rFonts w:ascii="Arial" w:eastAsia="Times New Roman" w:hAnsi="Arial" w:cs="Arial"/>
          <w:kern w:val="1"/>
          <w:sz w:val="24"/>
          <w:szCs w:val="24"/>
          <w:lang w:eastAsia="zh-CN"/>
        </w:rPr>
        <w:t xml:space="preserve"> osób wykonujących wskazane </w:t>
      </w:r>
      <w:r w:rsidR="00580382" w:rsidRPr="008E6C05">
        <w:rPr>
          <w:rFonts w:ascii="Arial" w:eastAsia="Times New Roman" w:hAnsi="Arial" w:cs="Arial"/>
          <w:kern w:val="1"/>
          <w:sz w:val="24"/>
          <w:szCs w:val="24"/>
          <w:lang w:eastAsia="zh-CN"/>
        </w:rPr>
        <w:t>przez zamawiającego czynności</w:t>
      </w:r>
      <w:r w:rsidR="00927F22" w:rsidRPr="008E6C05">
        <w:rPr>
          <w:rFonts w:ascii="Arial" w:eastAsia="Times New Roman" w:hAnsi="Arial" w:cs="Arial"/>
          <w:kern w:val="1"/>
          <w:sz w:val="24"/>
          <w:szCs w:val="24"/>
          <w:lang w:eastAsia="zh-CN"/>
        </w:rPr>
        <w:t>:</w:t>
      </w:r>
    </w:p>
    <w:p w14:paraId="032EA665" w14:textId="77777777" w:rsidR="006C4B8B"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1)</w:t>
      </w:r>
      <w:r w:rsidR="006C4B8B" w:rsidRPr="008E6C05">
        <w:rPr>
          <w:rFonts w:ascii="Arial" w:eastAsia="Times New Roman" w:hAnsi="Arial" w:cs="Arial"/>
          <w:kern w:val="1"/>
          <w:sz w:val="24"/>
          <w:szCs w:val="24"/>
          <w:lang w:eastAsia="zh-CN"/>
        </w:rPr>
        <w:t xml:space="preserve"> </w:t>
      </w:r>
      <w:r w:rsidR="006C4B8B" w:rsidRPr="008E6C05">
        <w:rPr>
          <w:rFonts w:ascii="Arial" w:eastAsia="Times New Roman" w:hAnsi="Arial" w:cs="Arial"/>
          <w:b/>
          <w:bCs/>
          <w:kern w:val="1"/>
          <w:sz w:val="24"/>
          <w:szCs w:val="24"/>
          <w:lang w:eastAsia="zh-CN"/>
        </w:rPr>
        <w:t>oświadczenie zatrudnionego pracownika</w:t>
      </w:r>
      <w:r w:rsidR="00475DF4" w:rsidRPr="008E6C05">
        <w:rPr>
          <w:rFonts w:ascii="Arial" w:eastAsia="Times New Roman" w:hAnsi="Arial" w:cs="Arial"/>
          <w:kern w:val="1"/>
          <w:sz w:val="24"/>
          <w:szCs w:val="24"/>
          <w:lang w:eastAsia="zh-CN"/>
        </w:rPr>
        <w:t>. Oświadczenie to powinno zawierać w szczególności: imię i nazwisko składającego oświadczenie, datę złożenia oświadczenia, wskazanie, że objęte wezwaniem czynności wykonuje osoba zatrudniona na podstawie umowy o pracę wraz ze wskazaniem rodzaju umowy o pracę i wymiaru etatu oraz podpis osoby zatrudnionej,</w:t>
      </w:r>
    </w:p>
    <w:p w14:paraId="2FB220F2" w14:textId="41C85A24"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b/>
          <w:kern w:val="1"/>
          <w:sz w:val="24"/>
          <w:szCs w:val="24"/>
          <w:lang w:eastAsia="zh-CN"/>
        </w:rPr>
        <w:t xml:space="preserve"> </w:t>
      </w:r>
      <w:r w:rsidR="000E2244">
        <w:rPr>
          <w:rFonts w:ascii="Arial" w:eastAsia="Times New Roman" w:hAnsi="Arial" w:cs="Arial"/>
          <w:b/>
          <w:kern w:val="1"/>
          <w:sz w:val="24"/>
          <w:szCs w:val="24"/>
          <w:lang w:eastAsia="zh-CN"/>
        </w:rPr>
        <w:t xml:space="preserve">wykaz osób wraz z </w:t>
      </w:r>
      <w:r w:rsidR="00927F22" w:rsidRPr="008E6C05">
        <w:rPr>
          <w:rFonts w:ascii="Arial" w:eastAsia="Times New Roman" w:hAnsi="Arial" w:cs="Arial"/>
          <w:b/>
          <w:kern w:val="1"/>
          <w:sz w:val="24"/>
          <w:szCs w:val="24"/>
          <w:lang w:eastAsia="zh-CN"/>
        </w:rPr>
        <w:t>oświadczenie</w:t>
      </w:r>
      <w:r w:rsidR="000E2244">
        <w:rPr>
          <w:rFonts w:ascii="Arial" w:eastAsia="Times New Roman" w:hAnsi="Arial" w:cs="Arial"/>
          <w:b/>
          <w:kern w:val="1"/>
          <w:sz w:val="24"/>
          <w:szCs w:val="24"/>
          <w:lang w:eastAsia="zh-CN"/>
        </w:rPr>
        <w:t>m</w:t>
      </w:r>
      <w:r w:rsidR="00927F22" w:rsidRPr="008E6C05">
        <w:rPr>
          <w:rFonts w:ascii="Arial" w:eastAsia="Times New Roman" w:hAnsi="Arial" w:cs="Arial"/>
          <w:b/>
          <w:kern w:val="1"/>
          <w:sz w:val="24"/>
          <w:szCs w:val="24"/>
          <w:lang w:eastAsia="zh-CN"/>
        </w:rPr>
        <w:t xml:space="preserve"> wykonawcy </w:t>
      </w:r>
      <w:r w:rsidR="00580382" w:rsidRPr="008E6C05">
        <w:rPr>
          <w:rFonts w:ascii="Arial" w:eastAsia="Times New Roman" w:hAnsi="Arial" w:cs="Arial"/>
          <w:b/>
          <w:kern w:val="1"/>
          <w:sz w:val="24"/>
          <w:szCs w:val="24"/>
          <w:lang w:eastAsia="zh-CN"/>
        </w:rPr>
        <w:t>lub podwykonawcy</w:t>
      </w:r>
      <w:r w:rsidR="00927F22" w:rsidRPr="008E6C05">
        <w:rPr>
          <w:rFonts w:ascii="Arial" w:eastAsia="Times New Roman" w:hAnsi="Arial" w:cs="Arial"/>
          <w:b/>
          <w:kern w:val="1"/>
          <w:sz w:val="24"/>
          <w:szCs w:val="24"/>
          <w:lang w:eastAsia="zh-CN"/>
        </w:rPr>
        <w:t xml:space="preserve"> </w:t>
      </w:r>
      <w:r w:rsidR="000E2244">
        <w:rPr>
          <w:rFonts w:ascii="Arial" w:eastAsia="Times New Roman" w:hAnsi="Arial" w:cs="Arial"/>
          <w:b/>
          <w:kern w:val="1"/>
          <w:sz w:val="24"/>
          <w:szCs w:val="24"/>
          <w:lang w:eastAsia="zh-CN"/>
        </w:rPr>
        <w:br/>
      </w:r>
      <w:r w:rsidR="00927F22" w:rsidRPr="008E6C05">
        <w:rPr>
          <w:rFonts w:ascii="Arial" w:eastAsia="Times New Roman" w:hAnsi="Arial" w:cs="Arial"/>
          <w:kern w:val="1"/>
          <w:sz w:val="24"/>
          <w:szCs w:val="24"/>
          <w:lang w:eastAsia="zh-CN"/>
        </w:rPr>
        <w:t>o zatrudnieniu na podstawie</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r w:rsidR="00580382" w:rsidRPr="008E6C05">
        <w:rPr>
          <w:rFonts w:ascii="Arial" w:eastAsia="Times New Roman" w:hAnsi="Arial" w:cs="Arial"/>
          <w:kern w:val="1"/>
          <w:sz w:val="24"/>
          <w:szCs w:val="24"/>
          <w:lang w:eastAsia="zh-CN"/>
        </w:rPr>
        <w:t xml:space="preserve"> lub podwykonawcy,</w:t>
      </w:r>
    </w:p>
    <w:p w14:paraId="5FA6BCDB"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poświadczoną za zgodność z oryginałem odpowiednio przez wykonawcę</w:t>
      </w:r>
      <w:r w:rsidR="00657AC3" w:rsidRPr="008E6C05">
        <w:rPr>
          <w:rFonts w:ascii="Arial" w:eastAsia="Times New Roman" w:hAnsi="Arial" w:cs="Arial"/>
          <w:kern w:val="1"/>
          <w:sz w:val="24"/>
          <w:szCs w:val="24"/>
          <w:lang w:eastAsia="zh-CN"/>
        </w:rPr>
        <w:t xml:space="preserve"> </w:t>
      </w:r>
      <w:r w:rsidR="00580382" w:rsidRPr="008E6C05">
        <w:rPr>
          <w:rFonts w:ascii="Arial" w:eastAsia="Times New Roman" w:hAnsi="Arial" w:cs="Arial"/>
          <w:kern w:val="1"/>
          <w:sz w:val="24"/>
          <w:szCs w:val="24"/>
          <w:lang w:eastAsia="zh-CN"/>
        </w:rPr>
        <w:t xml:space="preserve">lub </w:t>
      </w:r>
      <w:r w:rsidR="00927F22" w:rsidRPr="008E6C05">
        <w:rPr>
          <w:rFonts w:ascii="Arial" w:eastAsia="Times New Roman" w:hAnsi="Arial" w:cs="Arial"/>
          <w:kern w:val="1"/>
          <w:sz w:val="24"/>
          <w:szCs w:val="24"/>
          <w:lang w:eastAsia="zh-CN"/>
        </w:rPr>
        <w:t xml:space="preserve">podwykonawcę </w:t>
      </w:r>
      <w:r w:rsidR="00927F22" w:rsidRPr="008E6C05">
        <w:rPr>
          <w:rFonts w:ascii="Arial" w:eastAsia="Times New Roman" w:hAnsi="Arial" w:cs="Arial"/>
          <w:b/>
          <w:kern w:val="1"/>
          <w:sz w:val="24"/>
          <w:szCs w:val="24"/>
          <w:lang w:eastAsia="zh-CN"/>
        </w:rPr>
        <w:t>kopię umowy/umów o pracę</w:t>
      </w:r>
      <w:r w:rsidR="00927F22" w:rsidRPr="008E6C05">
        <w:rPr>
          <w:rFonts w:ascii="Arial" w:eastAsia="Times New Roman" w:hAnsi="Arial" w:cs="Arial"/>
          <w:kern w:val="1"/>
          <w:sz w:val="24"/>
          <w:szCs w:val="24"/>
          <w:lang w:eastAsia="zh-CN"/>
        </w:rPr>
        <w:t xml:space="preserve"> osób wykonujących w trakcie realizacji zamówienia czynności, których dotyczy ww. oświadczenie wykonawcy lub podwykonawcy (wraz z dokumentem regulującym zakres obowiązków, jeżeli został sporządzony). Kopia umowy/umów powinna zostać zanonimizowaną </w:t>
      </w:r>
      <w:r w:rsidR="002072E8">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 xml:space="preserve">w sposób zapewniający ochronę danych osobowych pracowników, zgodnie </w:t>
      </w:r>
      <w:r w:rsidR="00730273">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z przepisami ustawy  z dnia 29 sierpnia 1997 r. o ochronie danych osobowych (tj. w szczególności bez adresów, nr PESEL pracowników). Imię i nazwisko pracownika nie podlega anonimizacji</w:t>
      </w:r>
      <w:r w:rsidR="00580382" w:rsidRPr="008E6C05">
        <w:rPr>
          <w:rFonts w:ascii="Arial" w:eastAsia="Times New Roman" w:hAnsi="Arial" w:cs="Arial"/>
          <w:kern w:val="1"/>
          <w:sz w:val="24"/>
          <w:szCs w:val="24"/>
          <w:lang w:eastAsia="zh-CN"/>
        </w:rPr>
        <w:t>.</w:t>
      </w:r>
      <w:r w:rsidR="00927F22" w:rsidRPr="008E6C05">
        <w:rPr>
          <w:rFonts w:ascii="Arial" w:eastAsia="Times New Roman" w:hAnsi="Arial" w:cs="Arial"/>
          <w:kern w:val="1"/>
          <w:sz w:val="24"/>
          <w:szCs w:val="24"/>
          <w:lang w:eastAsia="zh-CN"/>
        </w:rPr>
        <w:t xml:space="preserve"> Informacje takie jak: data zawarcia umowy, rodzaj umowy o pracę i wymiar etatu powinny być możliwe do zidentyfikowania;</w:t>
      </w:r>
    </w:p>
    <w:p w14:paraId="1AA7FF58"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4</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b/>
          <w:kern w:val="1"/>
          <w:sz w:val="24"/>
          <w:szCs w:val="24"/>
          <w:lang w:eastAsia="zh-CN"/>
        </w:rPr>
        <w:t>zaświadczenie właściwego oddziału ZUS,</w:t>
      </w:r>
      <w:r w:rsidR="00927F22" w:rsidRPr="008E6C05">
        <w:rPr>
          <w:rFonts w:ascii="Arial" w:eastAsia="Times New Roman" w:hAnsi="Arial" w:cs="Arial"/>
          <w:kern w:val="1"/>
          <w:sz w:val="24"/>
          <w:szCs w:val="24"/>
          <w:lang w:eastAsia="zh-CN"/>
        </w:rPr>
        <w:t xml:space="preserve"> potwierdzające opłacanie przez wykonawcę lub</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podwykonawcę składek na ubezpieczenia społeczne i zdrowotne z tytułu zatrudnienia na podstawie umów o pracę za ostatni okres rozliczeniowy;</w:t>
      </w:r>
    </w:p>
    <w:p w14:paraId="39FB8805"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5</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poświadczoną za zgodność z oryginałem odpowiednio przez wykonawcę</w:t>
      </w:r>
      <w:r w:rsidR="001839F9"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lub</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 xml:space="preserve">podwykonawcę </w:t>
      </w:r>
      <w:r w:rsidR="00927F22" w:rsidRPr="008E6C05">
        <w:rPr>
          <w:rFonts w:ascii="Arial" w:eastAsia="Times New Roman" w:hAnsi="Arial" w:cs="Arial"/>
          <w:b/>
          <w:kern w:val="1"/>
          <w:sz w:val="24"/>
          <w:szCs w:val="24"/>
          <w:lang w:eastAsia="zh-CN"/>
        </w:rPr>
        <w:t>kopię dowodu potwierdzającego zgłoszenie pracownika przez</w:t>
      </w:r>
      <w:r w:rsidR="00580382" w:rsidRPr="008E6C05">
        <w:rPr>
          <w:rFonts w:ascii="Arial" w:eastAsia="Times New Roman" w:hAnsi="Arial" w:cs="Arial"/>
          <w:b/>
          <w:kern w:val="1"/>
          <w:sz w:val="24"/>
          <w:szCs w:val="24"/>
          <w:lang w:eastAsia="zh-CN"/>
        </w:rPr>
        <w:t xml:space="preserve"> </w:t>
      </w:r>
      <w:r w:rsidR="00927F22" w:rsidRPr="008E6C05">
        <w:rPr>
          <w:rFonts w:ascii="Arial" w:eastAsia="Times New Roman" w:hAnsi="Arial" w:cs="Arial"/>
          <w:b/>
          <w:kern w:val="1"/>
          <w:sz w:val="24"/>
          <w:szCs w:val="24"/>
          <w:lang w:eastAsia="zh-CN"/>
        </w:rPr>
        <w:t>pracodawcę do ubezpieczeń</w:t>
      </w:r>
      <w:r w:rsidR="00927F22" w:rsidRPr="008E6C05">
        <w:rPr>
          <w:rFonts w:ascii="Arial" w:eastAsia="Times New Roman" w:hAnsi="Arial" w:cs="Arial"/>
          <w:kern w:val="1"/>
          <w:sz w:val="24"/>
          <w:szCs w:val="24"/>
          <w:lang w:eastAsia="zh-CN"/>
        </w:rPr>
        <w:t>, zanonimizowaną w sposób zapewniający ochronę danych osobowych pracowników, zgodnie z przepisami ustawy z dnia 29 sierpnia 1997 r. o ochronie danych osobowych.</w:t>
      </w:r>
    </w:p>
    <w:p w14:paraId="1121D869" w14:textId="787680B2" w:rsidR="00EC0E99" w:rsidRDefault="00594C9A" w:rsidP="002D7271">
      <w:pPr>
        <w:spacing w:beforeLines="60" w:before="144" w:afterLines="60" w:after="144" w:line="23" w:lineRule="atLeast"/>
        <w:contextualSpacing/>
        <w:jc w:val="both"/>
        <w:rPr>
          <w:rFonts w:ascii="Arial" w:eastAsia="Times New Roman" w:hAnsi="Arial" w:cs="Arial"/>
          <w:b/>
          <w:kern w:val="1"/>
          <w:sz w:val="24"/>
          <w:szCs w:val="24"/>
          <w:lang w:eastAsia="zh-CN"/>
        </w:rPr>
      </w:pPr>
      <w:r w:rsidRPr="008E6C05">
        <w:rPr>
          <w:rFonts w:ascii="Arial" w:eastAsia="Times New Roman" w:hAnsi="Arial" w:cs="Arial"/>
          <w:bCs/>
          <w:kern w:val="1"/>
          <w:sz w:val="24"/>
          <w:szCs w:val="24"/>
          <w:lang w:eastAsia="zh-CN"/>
        </w:rPr>
        <w:t>4.</w:t>
      </w:r>
      <w:r w:rsidRPr="008E6C05">
        <w:rPr>
          <w:rFonts w:ascii="Arial" w:eastAsia="Times New Roman" w:hAnsi="Arial" w:cs="Arial"/>
          <w:b/>
          <w:kern w:val="1"/>
          <w:sz w:val="24"/>
          <w:szCs w:val="24"/>
          <w:lang w:eastAsia="zh-CN"/>
        </w:rPr>
        <w:t xml:space="preserve"> </w:t>
      </w:r>
      <w:r w:rsidR="00EC0E99" w:rsidRPr="00EC0E99">
        <w:rPr>
          <w:rFonts w:ascii="Arial" w:eastAsia="Times New Roman" w:hAnsi="Arial" w:cs="Arial"/>
          <w:bCs/>
          <w:kern w:val="1"/>
          <w:sz w:val="24"/>
          <w:szCs w:val="24"/>
          <w:lang w:eastAsia="zh-CN"/>
        </w:rPr>
        <w:t xml:space="preserve">Z tytułu niespełnienia przez wykonawcę lub podwykonawcę wymogu zatrudnienia na podstawie umowy o pracę osób wykonujących wskazane </w:t>
      </w:r>
      <w:r w:rsidR="00EC0E99">
        <w:rPr>
          <w:rFonts w:ascii="Arial" w:eastAsia="Times New Roman" w:hAnsi="Arial" w:cs="Arial"/>
          <w:bCs/>
          <w:kern w:val="1"/>
          <w:sz w:val="24"/>
          <w:szCs w:val="24"/>
          <w:lang w:eastAsia="zh-CN"/>
        </w:rPr>
        <w:t>przez zamawiającego</w:t>
      </w:r>
      <w:r w:rsidR="00EC0E99" w:rsidRPr="00EC0E99">
        <w:rPr>
          <w:rFonts w:ascii="Arial" w:eastAsia="Times New Roman" w:hAnsi="Arial" w:cs="Arial"/>
          <w:bCs/>
          <w:kern w:val="1"/>
          <w:sz w:val="24"/>
          <w:szCs w:val="24"/>
          <w:lang w:eastAsia="zh-CN"/>
        </w:rPr>
        <w:t xml:space="preserve"> czynności zamawiający przewiduje sankcję w postaci obowiązku zapłaty przez wykonawcę kary umownej w wysokości określonej w </w:t>
      </w:r>
      <w:r w:rsidR="00534C92">
        <w:rPr>
          <w:rFonts w:ascii="Arial" w:eastAsia="Times New Roman" w:hAnsi="Arial" w:cs="Arial"/>
          <w:bCs/>
          <w:kern w:val="1"/>
          <w:sz w:val="24"/>
          <w:szCs w:val="24"/>
          <w:lang w:eastAsia="zh-CN"/>
        </w:rPr>
        <w:t>projektowanych postanowieniach umowy</w:t>
      </w:r>
      <w:r w:rsidR="00EC0E99" w:rsidRPr="00EC0E99">
        <w:rPr>
          <w:rFonts w:ascii="Arial" w:eastAsia="Times New Roman" w:hAnsi="Arial" w:cs="Arial"/>
          <w:bCs/>
          <w:kern w:val="1"/>
          <w:sz w:val="24"/>
          <w:szCs w:val="24"/>
          <w:lang w:eastAsia="zh-CN"/>
        </w:rPr>
        <w:t>. Niezłożenie przez wykonawcę w wyznaczonym przez zamawiającego terminie żądanych przez zamawiającego dowodów w celu potwierdzenia spełnienia przez wykonawcę lub podwykonawcę wymog</w:t>
      </w:r>
      <w:r w:rsidR="00583FB1">
        <w:rPr>
          <w:rFonts w:ascii="Arial" w:eastAsia="Times New Roman" w:hAnsi="Arial" w:cs="Arial"/>
          <w:bCs/>
          <w:kern w:val="1"/>
          <w:sz w:val="24"/>
          <w:szCs w:val="24"/>
          <w:lang w:eastAsia="zh-CN"/>
        </w:rPr>
        <w:t>ów</w:t>
      </w:r>
      <w:r w:rsidR="00EC0E99" w:rsidRPr="00EC0E99">
        <w:rPr>
          <w:rFonts w:ascii="Arial" w:eastAsia="Times New Roman" w:hAnsi="Arial" w:cs="Arial"/>
          <w:bCs/>
          <w:kern w:val="1"/>
          <w:sz w:val="24"/>
          <w:szCs w:val="24"/>
          <w:lang w:eastAsia="zh-CN"/>
        </w:rPr>
        <w:t xml:space="preserve"> zatrudnienia na podstawie umowy </w:t>
      </w:r>
      <w:r w:rsidR="00EC0E99">
        <w:rPr>
          <w:rFonts w:ascii="Arial" w:eastAsia="Times New Roman" w:hAnsi="Arial" w:cs="Arial"/>
          <w:bCs/>
          <w:kern w:val="1"/>
          <w:sz w:val="24"/>
          <w:szCs w:val="24"/>
          <w:lang w:eastAsia="zh-CN"/>
        </w:rPr>
        <w:br/>
      </w:r>
      <w:r w:rsidR="00EC0E99" w:rsidRPr="00EC0E99">
        <w:rPr>
          <w:rFonts w:ascii="Arial" w:eastAsia="Times New Roman" w:hAnsi="Arial" w:cs="Arial"/>
          <w:bCs/>
          <w:kern w:val="1"/>
          <w:sz w:val="24"/>
          <w:szCs w:val="24"/>
          <w:lang w:eastAsia="zh-CN"/>
        </w:rPr>
        <w:t>o pracę traktowane będzie jako niespełnienie przez wykonawcę lub podwykonawcę wymog</w:t>
      </w:r>
      <w:r w:rsidR="00583FB1">
        <w:rPr>
          <w:rFonts w:ascii="Arial" w:eastAsia="Times New Roman" w:hAnsi="Arial" w:cs="Arial"/>
          <w:bCs/>
          <w:kern w:val="1"/>
          <w:sz w:val="24"/>
          <w:szCs w:val="24"/>
          <w:lang w:eastAsia="zh-CN"/>
        </w:rPr>
        <w:t>ów</w:t>
      </w:r>
      <w:r w:rsidR="00EC0E99" w:rsidRPr="00EC0E99">
        <w:rPr>
          <w:rFonts w:ascii="Arial" w:eastAsia="Times New Roman" w:hAnsi="Arial" w:cs="Arial"/>
          <w:bCs/>
          <w:kern w:val="1"/>
          <w:sz w:val="24"/>
          <w:szCs w:val="24"/>
          <w:lang w:eastAsia="zh-CN"/>
        </w:rPr>
        <w:t xml:space="preserve"> zatrudnienia na podstawie umowy o pracę osób wykonujących wskazane </w:t>
      </w:r>
      <w:r w:rsidR="00EC0E99">
        <w:rPr>
          <w:rFonts w:ascii="Arial" w:eastAsia="Times New Roman" w:hAnsi="Arial" w:cs="Arial"/>
          <w:bCs/>
          <w:kern w:val="1"/>
          <w:sz w:val="24"/>
          <w:szCs w:val="24"/>
          <w:lang w:eastAsia="zh-CN"/>
        </w:rPr>
        <w:br/>
        <w:t>przez zamawiającego</w:t>
      </w:r>
      <w:r w:rsidR="00EC0E99" w:rsidRPr="00EC0E99">
        <w:rPr>
          <w:rFonts w:ascii="Arial" w:eastAsia="Times New Roman" w:hAnsi="Arial" w:cs="Arial"/>
          <w:bCs/>
          <w:kern w:val="1"/>
          <w:sz w:val="24"/>
          <w:szCs w:val="24"/>
          <w:lang w:eastAsia="zh-CN"/>
        </w:rPr>
        <w:t xml:space="preserve"> czynności.</w:t>
      </w:r>
    </w:p>
    <w:p w14:paraId="45622BE8" w14:textId="77777777" w:rsidR="00EC0E99" w:rsidRDefault="00EC0E99" w:rsidP="002D7271">
      <w:pPr>
        <w:spacing w:beforeLines="60" w:before="144" w:afterLines="60" w:after="144" w:line="23" w:lineRule="atLeast"/>
        <w:contextualSpacing/>
        <w:jc w:val="both"/>
        <w:rPr>
          <w:rFonts w:ascii="Arial" w:eastAsia="Times New Roman" w:hAnsi="Arial" w:cs="Arial"/>
          <w:b/>
          <w:kern w:val="1"/>
          <w:sz w:val="24"/>
          <w:szCs w:val="24"/>
          <w:lang w:eastAsia="zh-CN"/>
        </w:rPr>
      </w:pPr>
    </w:p>
    <w:p w14:paraId="2367F616" w14:textId="77777777" w:rsidR="00927F22" w:rsidRPr="008E6C05" w:rsidRDefault="00795F7D"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5.</w:t>
      </w:r>
      <w:r w:rsidR="00927F22" w:rsidRPr="008E6C05">
        <w:rPr>
          <w:rFonts w:ascii="Arial" w:eastAsia="Times New Roman" w:hAnsi="Arial" w:cs="Arial"/>
          <w:kern w:val="1"/>
          <w:sz w:val="24"/>
          <w:szCs w:val="24"/>
          <w:lang w:eastAsia="zh-CN"/>
        </w:rPr>
        <w:t xml:space="preserve"> W przypadku uzasadnionych wątpliwości co do przestrzegania prawa pracy przez wykonawcę lub podwykonawcę, zamawiający może zwrócić się o przeprowadzenie kontroli przez Państwową Inspekcję Pracy.</w:t>
      </w:r>
    </w:p>
    <w:p w14:paraId="66588015" w14:textId="77777777" w:rsidR="00795F7D" w:rsidRDefault="00795F7D" w:rsidP="00B25F90">
      <w:pPr>
        <w:spacing w:line="360" w:lineRule="auto"/>
        <w:contextualSpacing/>
        <w:jc w:val="both"/>
        <w:rPr>
          <w:rFonts w:ascii="Arial" w:hAnsi="Arial" w:cs="Arial"/>
          <w:b/>
          <w:bCs/>
          <w:sz w:val="24"/>
          <w:szCs w:val="24"/>
          <w:u w:val="single"/>
        </w:rPr>
      </w:pPr>
    </w:p>
    <w:p w14:paraId="6C36A604" w14:textId="77777777" w:rsidR="006E1A28" w:rsidRDefault="006E1A28"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lastRenderedPageBreak/>
        <w:t xml:space="preserve">XXVI. </w:t>
      </w:r>
      <w:r w:rsidRPr="000E461A">
        <w:rPr>
          <w:rFonts w:ascii="Arial" w:hAnsi="Arial" w:cs="Arial"/>
          <w:b/>
          <w:bCs/>
          <w:sz w:val="24"/>
          <w:szCs w:val="24"/>
          <w:highlight w:val="lightGray"/>
          <w:u w:val="single"/>
        </w:rPr>
        <w:t>Wymagania w zakresie zatrudnienia osób, o których mowa w art. 96 ust. 2 pkt 2, jeżeli zamawiający przewiduje takie wymagania</w:t>
      </w:r>
    </w:p>
    <w:p w14:paraId="078BDDB2" w14:textId="77777777" w:rsidR="006E1A28" w:rsidRDefault="006E1A28" w:rsidP="00B25F90">
      <w:pPr>
        <w:spacing w:line="360" w:lineRule="auto"/>
        <w:contextualSpacing/>
        <w:jc w:val="both"/>
        <w:rPr>
          <w:rFonts w:ascii="Arial" w:hAnsi="Arial" w:cs="Arial"/>
          <w:sz w:val="24"/>
          <w:szCs w:val="24"/>
        </w:rPr>
      </w:pPr>
      <w:r>
        <w:rPr>
          <w:rFonts w:ascii="Arial" w:hAnsi="Arial" w:cs="Arial"/>
          <w:sz w:val="24"/>
          <w:szCs w:val="24"/>
        </w:rPr>
        <w:t xml:space="preserve">Zamawiający nie określa w opisie przedmiotu zamówienia wymagań związanych </w:t>
      </w:r>
      <w:r>
        <w:rPr>
          <w:rFonts w:ascii="Arial" w:hAnsi="Arial" w:cs="Arial"/>
          <w:sz w:val="24"/>
          <w:szCs w:val="24"/>
        </w:rPr>
        <w:br/>
        <w:t>z realizacją zamówienia, o których mowa w art. 96 ust. 2 pkt 2 ustawy Prawo zamówie</w:t>
      </w:r>
      <w:r w:rsidR="00A674FF">
        <w:rPr>
          <w:rFonts w:ascii="Arial" w:hAnsi="Arial" w:cs="Arial"/>
          <w:sz w:val="24"/>
          <w:szCs w:val="24"/>
        </w:rPr>
        <w:t>ń</w:t>
      </w:r>
      <w:r>
        <w:rPr>
          <w:rFonts w:ascii="Arial" w:hAnsi="Arial" w:cs="Arial"/>
          <w:sz w:val="24"/>
          <w:szCs w:val="24"/>
        </w:rPr>
        <w:t xml:space="preserve"> publiczn</w:t>
      </w:r>
      <w:r w:rsidR="00A674FF">
        <w:rPr>
          <w:rFonts w:ascii="Arial" w:hAnsi="Arial" w:cs="Arial"/>
          <w:sz w:val="24"/>
          <w:szCs w:val="24"/>
        </w:rPr>
        <w:t>ych.</w:t>
      </w:r>
    </w:p>
    <w:p w14:paraId="1BC49B0E" w14:textId="77777777" w:rsidR="00A674FF" w:rsidRDefault="00A674FF" w:rsidP="00B25F90">
      <w:pPr>
        <w:spacing w:line="360" w:lineRule="auto"/>
        <w:contextualSpacing/>
        <w:jc w:val="both"/>
        <w:rPr>
          <w:rFonts w:ascii="Arial" w:hAnsi="Arial" w:cs="Arial"/>
          <w:sz w:val="24"/>
          <w:szCs w:val="24"/>
        </w:rPr>
      </w:pPr>
    </w:p>
    <w:p w14:paraId="607D3410" w14:textId="30A4311C" w:rsidR="00A674FF" w:rsidRPr="00A674FF" w:rsidRDefault="00A674FF" w:rsidP="00B25F90">
      <w:pPr>
        <w:spacing w:line="360" w:lineRule="auto"/>
        <w:contextualSpacing/>
        <w:jc w:val="both"/>
        <w:rPr>
          <w:rFonts w:ascii="Arial" w:hAnsi="Arial" w:cs="Arial"/>
          <w:sz w:val="24"/>
          <w:szCs w:val="24"/>
          <w:u w:val="single"/>
        </w:rPr>
      </w:pPr>
      <w:r w:rsidRPr="000E461A">
        <w:rPr>
          <w:rFonts w:ascii="Arial" w:hAnsi="Arial" w:cs="Arial"/>
          <w:b/>
          <w:bCs/>
          <w:sz w:val="24"/>
          <w:szCs w:val="24"/>
          <w:highlight w:val="lightGray"/>
        </w:rPr>
        <w:t>XXVII.</w:t>
      </w:r>
      <w:r w:rsidRPr="000E461A">
        <w:rPr>
          <w:rFonts w:ascii="Arial" w:hAnsi="Arial" w:cs="Arial"/>
          <w:sz w:val="24"/>
          <w:szCs w:val="24"/>
          <w:highlight w:val="lightGray"/>
        </w:rPr>
        <w:t xml:space="preserve"> </w:t>
      </w:r>
      <w:r w:rsidRPr="000E461A">
        <w:rPr>
          <w:rFonts w:ascii="Arial" w:hAnsi="Arial" w:cs="Arial"/>
          <w:b/>
          <w:bCs/>
          <w:sz w:val="24"/>
          <w:szCs w:val="24"/>
          <w:highlight w:val="lightGray"/>
          <w:u w:val="single"/>
        </w:rPr>
        <w:t>Informacja o zastrzeżeniu możliwości ubiegania się o udzielenie zamówienia wyłącznie przez wykonawców, o których mowa w art. 94 Pzp, jeżeli zamawiający przewiduje takie wymagania</w:t>
      </w:r>
    </w:p>
    <w:p w14:paraId="3E432AB2" w14:textId="77777777" w:rsidR="007757C3" w:rsidRDefault="00552ABF" w:rsidP="00B25F90">
      <w:pPr>
        <w:spacing w:line="360" w:lineRule="auto"/>
        <w:contextualSpacing/>
        <w:jc w:val="both"/>
        <w:rPr>
          <w:rFonts w:ascii="Arial" w:hAnsi="Arial" w:cs="Arial"/>
          <w:sz w:val="24"/>
          <w:szCs w:val="24"/>
        </w:rPr>
      </w:pPr>
      <w:r>
        <w:rPr>
          <w:rFonts w:ascii="Arial" w:hAnsi="Arial" w:cs="Arial"/>
          <w:sz w:val="24"/>
          <w:szCs w:val="24"/>
        </w:rPr>
        <w:t>Zamawiający nie przewiduje takich wymagań.</w:t>
      </w:r>
    </w:p>
    <w:p w14:paraId="31C9C32F" w14:textId="77777777" w:rsidR="00A06CF2" w:rsidRDefault="00A06CF2" w:rsidP="00B25F90">
      <w:pPr>
        <w:spacing w:line="360" w:lineRule="auto"/>
        <w:contextualSpacing/>
        <w:jc w:val="both"/>
        <w:rPr>
          <w:rFonts w:ascii="Arial" w:hAnsi="Arial" w:cs="Arial"/>
          <w:sz w:val="24"/>
          <w:szCs w:val="24"/>
        </w:rPr>
      </w:pPr>
    </w:p>
    <w:p w14:paraId="2451B7B8" w14:textId="77777777" w:rsidR="00A06CF2" w:rsidRDefault="00A06CF2"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XXVIII. </w:t>
      </w:r>
      <w:r w:rsidRPr="000E461A">
        <w:rPr>
          <w:rFonts w:ascii="Arial" w:hAnsi="Arial" w:cs="Arial"/>
          <w:b/>
          <w:bCs/>
          <w:sz w:val="24"/>
          <w:szCs w:val="24"/>
          <w:highlight w:val="lightGray"/>
          <w:u w:val="single"/>
        </w:rPr>
        <w:t>Wymagania dotyczące wadium, kwota wadium</w:t>
      </w:r>
    </w:p>
    <w:p w14:paraId="07C12BE5" w14:textId="75F09C2B" w:rsidR="00505B7E" w:rsidRDefault="00505B7E" w:rsidP="003C4DFC">
      <w:pPr>
        <w:spacing w:line="360" w:lineRule="auto"/>
        <w:contextualSpacing/>
        <w:jc w:val="both"/>
        <w:rPr>
          <w:rFonts w:ascii="Arial" w:hAnsi="Arial" w:cs="Arial"/>
          <w:sz w:val="24"/>
          <w:szCs w:val="24"/>
        </w:rPr>
      </w:pPr>
      <w:r>
        <w:rPr>
          <w:rFonts w:ascii="Arial" w:hAnsi="Arial" w:cs="Arial"/>
          <w:sz w:val="24"/>
          <w:szCs w:val="24"/>
        </w:rPr>
        <w:t xml:space="preserve">1. </w:t>
      </w:r>
      <w:r w:rsidR="00212746">
        <w:rPr>
          <w:rFonts w:ascii="Arial" w:hAnsi="Arial" w:cs="Arial"/>
          <w:sz w:val="24"/>
          <w:szCs w:val="24"/>
        </w:rPr>
        <w:t>Zamawiający żąda wniesienia wadium, w następującej wysokości:</w:t>
      </w:r>
      <w:r w:rsidR="003C4DFC">
        <w:rPr>
          <w:rFonts w:ascii="Arial" w:hAnsi="Arial" w:cs="Arial"/>
          <w:sz w:val="24"/>
          <w:szCs w:val="24"/>
        </w:rPr>
        <w:t xml:space="preserve"> </w:t>
      </w:r>
      <w:r w:rsidR="00EB40FB">
        <w:rPr>
          <w:rFonts w:ascii="Arial" w:hAnsi="Arial" w:cs="Arial"/>
          <w:b/>
          <w:bCs/>
          <w:sz w:val="24"/>
          <w:szCs w:val="24"/>
        </w:rPr>
        <w:t>100 000</w:t>
      </w:r>
      <w:r w:rsidR="004A517C" w:rsidRPr="00EB7709">
        <w:rPr>
          <w:rFonts w:ascii="Arial" w:hAnsi="Arial" w:cs="Arial"/>
          <w:b/>
          <w:bCs/>
          <w:sz w:val="24"/>
          <w:szCs w:val="24"/>
        </w:rPr>
        <w:t>,00 zł</w:t>
      </w:r>
      <w:r w:rsidR="004A517C">
        <w:rPr>
          <w:rFonts w:ascii="Arial" w:hAnsi="Arial" w:cs="Arial"/>
          <w:sz w:val="24"/>
          <w:szCs w:val="24"/>
        </w:rPr>
        <w:t>.</w:t>
      </w:r>
    </w:p>
    <w:p w14:paraId="18BDA1F2" w14:textId="77777777" w:rsidR="00505B7E" w:rsidRDefault="00505B7E" w:rsidP="00505B7E">
      <w:pPr>
        <w:spacing w:line="360" w:lineRule="auto"/>
        <w:contextualSpacing/>
        <w:jc w:val="both"/>
        <w:rPr>
          <w:rFonts w:ascii="Arial" w:hAnsi="Arial" w:cs="Arial"/>
          <w:sz w:val="24"/>
          <w:szCs w:val="24"/>
        </w:rPr>
      </w:pPr>
      <w:r>
        <w:rPr>
          <w:rFonts w:ascii="Arial" w:hAnsi="Arial" w:cs="Arial"/>
          <w:sz w:val="24"/>
          <w:szCs w:val="24"/>
        </w:rPr>
        <w:t xml:space="preserve">2. Wadium wnosi się przed upływem terminu składania ofert i utrzymuje nieprzerwanie do dnia upływu terminu związania ofertą, z wyjątkiem przypadków, o których mowa </w:t>
      </w:r>
      <w:r>
        <w:rPr>
          <w:rFonts w:ascii="Arial" w:hAnsi="Arial" w:cs="Arial"/>
          <w:sz w:val="24"/>
          <w:szCs w:val="24"/>
        </w:rPr>
        <w:br/>
        <w:t>w art. 98 ust. 1 pkt 2 i 3 oraz ust. 2 ustawy Pzp.</w:t>
      </w:r>
    </w:p>
    <w:p w14:paraId="3DFA8BC5" w14:textId="77777777" w:rsidR="00813311" w:rsidRDefault="00813311" w:rsidP="00505B7E">
      <w:pPr>
        <w:spacing w:line="360" w:lineRule="auto"/>
        <w:contextualSpacing/>
        <w:jc w:val="both"/>
        <w:rPr>
          <w:rFonts w:ascii="Arial" w:hAnsi="Arial" w:cs="Arial"/>
          <w:sz w:val="24"/>
          <w:szCs w:val="24"/>
        </w:rPr>
      </w:pPr>
      <w:r>
        <w:rPr>
          <w:rFonts w:ascii="Arial" w:hAnsi="Arial" w:cs="Arial"/>
          <w:sz w:val="24"/>
          <w:szCs w:val="24"/>
        </w:rPr>
        <w:t xml:space="preserve">3. </w:t>
      </w:r>
      <w:r w:rsidR="00CD0DE4">
        <w:rPr>
          <w:rFonts w:ascii="Arial" w:hAnsi="Arial" w:cs="Arial"/>
          <w:sz w:val="24"/>
          <w:szCs w:val="24"/>
        </w:rPr>
        <w:t>W przypadku przedłużenia terminu związania ofertą przedłuża się okres ważności wadium albo, jeżeli nie jest to możliwe, wnosi nowe wadium na przedłużony okres związania ofertą.</w:t>
      </w:r>
    </w:p>
    <w:p w14:paraId="4FD0C9A6" w14:textId="77777777" w:rsidR="00CD0DE4" w:rsidRDefault="00CD0DE4" w:rsidP="00505B7E">
      <w:pPr>
        <w:spacing w:line="360" w:lineRule="auto"/>
        <w:contextualSpacing/>
        <w:jc w:val="both"/>
        <w:rPr>
          <w:rFonts w:ascii="Arial" w:hAnsi="Arial" w:cs="Arial"/>
          <w:sz w:val="24"/>
          <w:szCs w:val="24"/>
        </w:rPr>
      </w:pPr>
      <w:r>
        <w:rPr>
          <w:rFonts w:ascii="Arial" w:hAnsi="Arial" w:cs="Arial"/>
          <w:sz w:val="24"/>
          <w:szCs w:val="24"/>
        </w:rPr>
        <w:t xml:space="preserve">4. </w:t>
      </w:r>
      <w:r w:rsidR="008F241C">
        <w:rPr>
          <w:rFonts w:ascii="Arial" w:hAnsi="Arial" w:cs="Arial"/>
          <w:sz w:val="24"/>
          <w:szCs w:val="24"/>
        </w:rPr>
        <w:t>Wadium może być wnoszone według wyboru wykonawcy w jednej lub kilku następujących formach:</w:t>
      </w:r>
    </w:p>
    <w:p w14:paraId="17D4D147"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1) pieniądzu;</w:t>
      </w:r>
    </w:p>
    <w:p w14:paraId="5A6D60D1"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2) gwarancjach bankowych;</w:t>
      </w:r>
    </w:p>
    <w:p w14:paraId="31280B77"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3) gwarancjach ubezpieczeniowych;</w:t>
      </w:r>
    </w:p>
    <w:p w14:paraId="684CB064"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4) poręczeniach udzielanych przez podmioty, o których mowa w art. 6b ust. 5 pkt 2 ustawy z dnia 9 listopada 2000 r. o utworzeniu Polskiej Agencji Rozwoju Przedsiębiorczości</w:t>
      </w:r>
      <w:r w:rsidR="00545003">
        <w:rPr>
          <w:rFonts w:ascii="Arial" w:hAnsi="Arial" w:cs="Arial"/>
          <w:sz w:val="24"/>
          <w:szCs w:val="24"/>
        </w:rPr>
        <w:t>.</w:t>
      </w:r>
    </w:p>
    <w:p w14:paraId="6117D633" w14:textId="77777777" w:rsidR="00545003" w:rsidRPr="00545003" w:rsidRDefault="00545003" w:rsidP="00545003">
      <w:pPr>
        <w:spacing w:line="360" w:lineRule="auto"/>
        <w:contextualSpacing/>
        <w:jc w:val="both"/>
        <w:rPr>
          <w:rFonts w:ascii="Arial" w:hAnsi="Arial" w:cs="Arial"/>
          <w:sz w:val="24"/>
          <w:szCs w:val="24"/>
        </w:rPr>
      </w:pPr>
      <w:r>
        <w:rPr>
          <w:rFonts w:ascii="Arial" w:hAnsi="Arial" w:cs="Arial"/>
          <w:sz w:val="24"/>
          <w:szCs w:val="24"/>
        </w:rPr>
        <w:t xml:space="preserve">5. Wadium </w:t>
      </w:r>
      <w:r w:rsidRPr="00545003">
        <w:rPr>
          <w:rFonts w:ascii="Arial" w:hAnsi="Arial" w:cs="Arial"/>
          <w:sz w:val="24"/>
          <w:szCs w:val="24"/>
        </w:rPr>
        <w:t>wnoszone w pieniądzu wykonawca wpłaca przelewem na rachunek bankowy Zamawiającego nr 20 8851 0008 2001 0000 0101 0004.</w:t>
      </w:r>
    </w:p>
    <w:p w14:paraId="6A81559D" w14:textId="77777777" w:rsidR="00545003" w:rsidRDefault="0012341C" w:rsidP="00545003">
      <w:pPr>
        <w:spacing w:line="360" w:lineRule="auto"/>
        <w:contextualSpacing/>
        <w:jc w:val="both"/>
        <w:rPr>
          <w:rFonts w:ascii="Arial" w:hAnsi="Arial" w:cs="Arial"/>
          <w:sz w:val="24"/>
          <w:szCs w:val="24"/>
        </w:rPr>
      </w:pPr>
      <w:r>
        <w:rPr>
          <w:rFonts w:ascii="Arial" w:hAnsi="Arial" w:cs="Arial"/>
          <w:sz w:val="24"/>
          <w:szCs w:val="24"/>
        </w:rPr>
        <w:t>6. Wadium wniesione w pieniądzu zamawiający przechowuje na rachunku bankowym.</w:t>
      </w:r>
    </w:p>
    <w:p w14:paraId="7EBE683C" w14:textId="77777777" w:rsidR="0012341C" w:rsidRDefault="0012341C" w:rsidP="00545003">
      <w:pPr>
        <w:spacing w:line="360" w:lineRule="auto"/>
        <w:contextualSpacing/>
        <w:jc w:val="both"/>
        <w:rPr>
          <w:rFonts w:ascii="Arial" w:hAnsi="Arial" w:cs="Arial"/>
          <w:sz w:val="24"/>
          <w:szCs w:val="24"/>
        </w:rPr>
      </w:pPr>
      <w:r>
        <w:rPr>
          <w:rFonts w:ascii="Arial" w:hAnsi="Arial" w:cs="Arial"/>
          <w:sz w:val="24"/>
          <w:szCs w:val="24"/>
        </w:rPr>
        <w:t xml:space="preserve">7. Jeżeli wadium jest wnoszone w formie gwarancji lub poręczenia, o których mowa </w:t>
      </w:r>
      <w:r>
        <w:rPr>
          <w:rFonts w:ascii="Arial" w:hAnsi="Arial" w:cs="Arial"/>
          <w:sz w:val="24"/>
          <w:szCs w:val="24"/>
        </w:rPr>
        <w:br/>
        <w:t xml:space="preserve">w art. 97 ust. 7 pkt 2-4 ustawy Pzp, wykonawca przekazuje zamawiającemu oryginał gwarancji lub poręczenia, w postaci elektronicznej. </w:t>
      </w:r>
    </w:p>
    <w:p w14:paraId="69B1BDD4" w14:textId="77777777" w:rsidR="0012341C" w:rsidRDefault="0012341C" w:rsidP="00545003">
      <w:pPr>
        <w:spacing w:line="360" w:lineRule="auto"/>
        <w:contextualSpacing/>
        <w:jc w:val="both"/>
        <w:rPr>
          <w:rFonts w:ascii="Arial" w:hAnsi="Arial" w:cs="Arial"/>
          <w:sz w:val="24"/>
          <w:szCs w:val="24"/>
        </w:rPr>
      </w:pPr>
      <w:r>
        <w:rPr>
          <w:rFonts w:ascii="Arial" w:hAnsi="Arial" w:cs="Arial"/>
          <w:sz w:val="24"/>
          <w:szCs w:val="24"/>
        </w:rPr>
        <w:lastRenderedPageBreak/>
        <w:t>8. Zamawiający zwróci wadium niezwłocznie, ale nie później niż 7 dni od dnia wystąpienia jednej z okoliczności:</w:t>
      </w:r>
    </w:p>
    <w:p w14:paraId="62CC6DEB" w14:textId="77777777" w:rsidR="0012341C" w:rsidRDefault="0012341C" w:rsidP="0012341C">
      <w:pPr>
        <w:spacing w:line="360" w:lineRule="auto"/>
        <w:ind w:left="284"/>
        <w:contextualSpacing/>
        <w:jc w:val="both"/>
        <w:rPr>
          <w:rFonts w:ascii="Arial" w:hAnsi="Arial" w:cs="Arial"/>
          <w:sz w:val="24"/>
          <w:szCs w:val="24"/>
        </w:rPr>
      </w:pPr>
      <w:r>
        <w:rPr>
          <w:rFonts w:ascii="Arial" w:hAnsi="Arial" w:cs="Arial"/>
          <w:sz w:val="24"/>
          <w:szCs w:val="24"/>
        </w:rPr>
        <w:t xml:space="preserve">1) </w:t>
      </w:r>
      <w:r w:rsidR="00C36078">
        <w:rPr>
          <w:rFonts w:ascii="Arial" w:hAnsi="Arial" w:cs="Arial"/>
          <w:sz w:val="24"/>
          <w:szCs w:val="24"/>
        </w:rPr>
        <w:t>upływu terminu związania ofertą;</w:t>
      </w:r>
    </w:p>
    <w:p w14:paraId="57A1AC88" w14:textId="77777777" w:rsidR="00C36078" w:rsidRDefault="00C36078" w:rsidP="0012341C">
      <w:pPr>
        <w:spacing w:line="360" w:lineRule="auto"/>
        <w:ind w:left="284"/>
        <w:contextualSpacing/>
        <w:jc w:val="both"/>
        <w:rPr>
          <w:rFonts w:ascii="Arial" w:hAnsi="Arial" w:cs="Arial"/>
          <w:sz w:val="24"/>
          <w:szCs w:val="24"/>
        </w:rPr>
      </w:pPr>
      <w:r>
        <w:rPr>
          <w:rFonts w:ascii="Arial" w:hAnsi="Arial" w:cs="Arial"/>
          <w:sz w:val="24"/>
          <w:szCs w:val="24"/>
        </w:rPr>
        <w:t>2) zawarcia umowy w sprawie zamówienia publicznego;</w:t>
      </w:r>
    </w:p>
    <w:p w14:paraId="7064C747" w14:textId="77777777" w:rsidR="00C36078" w:rsidRDefault="00C36078" w:rsidP="0012341C">
      <w:pPr>
        <w:spacing w:line="360" w:lineRule="auto"/>
        <w:ind w:left="284"/>
        <w:contextualSpacing/>
        <w:jc w:val="both"/>
        <w:rPr>
          <w:rFonts w:ascii="Arial" w:hAnsi="Arial" w:cs="Arial"/>
          <w:sz w:val="24"/>
          <w:szCs w:val="24"/>
        </w:rPr>
      </w:pPr>
      <w:r>
        <w:rPr>
          <w:rFonts w:ascii="Arial" w:hAnsi="Arial" w:cs="Arial"/>
          <w:sz w:val="24"/>
          <w:szCs w:val="24"/>
        </w:rPr>
        <w:t xml:space="preserve">3) unieważnienia postępowania o udzielenie zamówienia, z wyjątkiem sytuacji gdy nie zostało rozstrzygnięte odwołanie na czynność unieważnienia albo nie upłynął termin do jego wniesienia. </w:t>
      </w:r>
    </w:p>
    <w:p w14:paraId="653DE1E2" w14:textId="77777777" w:rsidR="000604A3" w:rsidRDefault="000604A3" w:rsidP="000604A3">
      <w:pPr>
        <w:spacing w:line="360" w:lineRule="auto"/>
        <w:contextualSpacing/>
        <w:jc w:val="both"/>
        <w:rPr>
          <w:rFonts w:ascii="Arial" w:hAnsi="Arial" w:cs="Arial"/>
          <w:sz w:val="24"/>
          <w:szCs w:val="24"/>
        </w:rPr>
      </w:pPr>
      <w:r>
        <w:rPr>
          <w:rFonts w:ascii="Arial" w:hAnsi="Arial" w:cs="Arial"/>
          <w:sz w:val="24"/>
          <w:szCs w:val="24"/>
        </w:rPr>
        <w:t>9. Zamawiający, niezwłocznie, nie później niż w terminie 7 dni od dnia złożenia wniosku zwr</w:t>
      </w:r>
      <w:r w:rsidR="002D43F0">
        <w:rPr>
          <w:rFonts w:ascii="Arial" w:hAnsi="Arial" w:cs="Arial"/>
          <w:sz w:val="24"/>
          <w:szCs w:val="24"/>
        </w:rPr>
        <w:t>óci</w:t>
      </w:r>
      <w:r>
        <w:rPr>
          <w:rFonts w:ascii="Arial" w:hAnsi="Arial" w:cs="Arial"/>
          <w:sz w:val="24"/>
          <w:szCs w:val="24"/>
        </w:rPr>
        <w:t xml:space="preserve"> wadium wykonawcy:</w:t>
      </w:r>
    </w:p>
    <w:p w14:paraId="120F74F2" w14:textId="77777777" w:rsidR="000604A3" w:rsidRDefault="000604A3" w:rsidP="000604A3">
      <w:pPr>
        <w:spacing w:line="360" w:lineRule="auto"/>
        <w:ind w:left="426"/>
        <w:contextualSpacing/>
        <w:jc w:val="both"/>
        <w:rPr>
          <w:rFonts w:ascii="Arial" w:hAnsi="Arial" w:cs="Arial"/>
          <w:sz w:val="24"/>
          <w:szCs w:val="24"/>
        </w:rPr>
      </w:pPr>
      <w:r>
        <w:rPr>
          <w:rFonts w:ascii="Arial" w:hAnsi="Arial" w:cs="Arial"/>
          <w:sz w:val="24"/>
          <w:szCs w:val="24"/>
        </w:rPr>
        <w:t>1) który wycofał ofertę przed upływem terminu składania ofert;</w:t>
      </w:r>
    </w:p>
    <w:p w14:paraId="76061338" w14:textId="77777777" w:rsidR="000604A3" w:rsidRDefault="000604A3" w:rsidP="000604A3">
      <w:pPr>
        <w:spacing w:line="360" w:lineRule="auto"/>
        <w:ind w:left="426"/>
        <w:contextualSpacing/>
        <w:jc w:val="both"/>
        <w:rPr>
          <w:rFonts w:ascii="Arial" w:hAnsi="Arial" w:cs="Arial"/>
          <w:sz w:val="24"/>
          <w:szCs w:val="24"/>
        </w:rPr>
      </w:pPr>
      <w:r>
        <w:rPr>
          <w:rFonts w:ascii="Arial" w:hAnsi="Arial" w:cs="Arial"/>
          <w:sz w:val="24"/>
          <w:szCs w:val="24"/>
        </w:rPr>
        <w:t>2) którego oferta została odrzucona;</w:t>
      </w:r>
    </w:p>
    <w:p w14:paraId="621C4B18" w14:textId="77777777" w:rsidR="00E7613D" w:rsidRDefault="00E7613D" w:rsidP="000604A3">
      <w:pPr>
        <w:spacing w:line="360" w:lineRule="auto"/>
        <w:ind w:left="426"/>
        <w:contextualSpacing/>
        <w:jc w:val="both"/>
        <w:rPr>
          <w:rFonts w:ascii="Arial" w:hAnsi="Arial" w:cs="Arial"/>
          <w:sz w:val="24"/>
          <w:szCs w:val="24"/>
        </w:rPr>
      </w:pPr>
      <w:r>
        <w:rPr>
          <w:rFonts w:ascii="Arial" w:hAnsi="Arial" w:cs="Arial"/>
          <w:sz w:val="24"/>
          <w:szCs w:val="24"/>
        </w:rPr>
        <w:t>3) po wyborze najkorzystniejszej oferty, z wyjątkiem wykonawcy, którego oferta została wybrana jako najkorzystniejsza;</w:t>
      </w:r>
    </w:p>
    <w:p w14:paraId="7279CC61" w14:textId="1F9CE1E6" w:rsidR="00E7613D" w:rsidRDefault="00E7613D" w:rsidP="000604A3">
      <w:pPr>
        <w:spacing w:line="360" w:lineRule="auto"/>
        <w:ind w:left="426"/>
        <w:contextualSpacing/>
        <w:jc w:val="both"/>
        <w:rPr>
          <w:rFonts w:ascii="Arial" w:hAnsi="Arial" w:cs="Arial"/>
          <w:sz w:val="24"/>
          <w:szCs w:val="24"/>
        </w:rPr>
      </w:pPr>
      <w:r>
        <w:rPr>
          <w:rFonts w:ascii="Arial" w:hAnsi="Arial" w:cs="Arial"/>
          <w:sz w:val="24"/>
          <w:szCs w:val="24"/>
        </w:rPr>
        <w:t>4) po unieważnieniu post</w:t>
      </w:r>
      <w:r w:rsidR="003041C9">
        <w:rPr>
          <w:rFonts w:ascii="Arial" w:hAnsi="Arial" w:cs="Arial"/>
          <w:sz w:val="24"/>
          <w:szCs w:val="24"/>
        </w:rPr>
        <w:t>ę</w:t>
      </w:r>
      <w:r>
        <w:rPr>
          <w:rFonts w:ascii="Arial" w:hAnsi="Arial" w:cs="Arial"/>
          <w:sz w:val="24"/>
          <w:szCs w:val="24"/>
        </w:rPr>
        <w:t xml:space="preserve">powania, w przypadku gdy nie zostało rozstrzygnięte odwołanie na czynność unieważnienia albo nie upłynął termin jego wniesienia. </w:t>
      </w:r>
    </w:p>
    <w:p w14:paraId="45A29E53" w14:textId="77777777" w:rsidR="00E7613D" w:rsidRDefault="00E7613D" w:rsidP="00E7613D">
      <w:pPr>
        <w:spacing w:line="360" w:lineRule="auto"/>
        <w:contextualSpacing/>
        <w:jc w:val="both"/>
        <w:rPr>
          <w:rFonts w:ascii="Arial" w:hAnsi="Arial" w:cs="Arial"/>
          <w:sz w:val="24"/>
          <w:szCs w:val="24"/>
        </w:rPr>
      </w:pPr>
      <w:r>
        <w:rPr>
          <w:rFonts w:ascii="Arial" w:hAnsi="Arial" w:cs="Arial"/>
          <w:sz w:val="24"/>
          <w:szCs w:val="24"/>
        </w:rPr>
        <w:t xml:space="preserve">10. </w:t>
      </w:r>
      <w:r w:rsidR="00CB6F24">
        <w:rPr>
          <w:rFonts w:ascii="Arial" w:hAnsi="Arial" w:cs="Arial"/>
          <w:sz w:val="24"/>
          <w:szCs w:val="24"/>
        </w:rPr>
        <w:t>Złożenie wniosku o zwrot wadium, o którym mowa ust. 9, powoduje rozwiązanie stosunku prawnego z wykonawcą wraz z utratą przez niego prawa do korzystania ze środków ochrony prawnej.</w:t>
      </w:r>
    </w:p>
    <w:p w14:paraId="0AA09E03" w14:textId="77777777" w:rsidR="00CB6F24" w:rsidRDefault="00CB6F24" w:rsidP="00E7613D">
      <w:pPr>
        <w:spacing w:line="360" w:lineRule="auto"/>
        <w:contextualSpacing/>
        <w:jc w:val="both"/>
        <w:rPr>
          <w:rFonts w:ascii="Arial" w:hAnsi="Arial" w:cs="Arial"/>
          <w:sz w:val="24"/>
          <w:szCs w:val="24"/>
        </w:rPr>
      </w:pPr>
      <w:r>
        <w:rPr>
          <w:rFonts w:ascii="Arial" w:hAnsi="Arial" w:cs="Arial"/>
          <w:sz w:val="24"/>
          <w:szCs w:val="24"/>
        </w:rPr>
        <w:t xml:space="preserve">11. </w:t>
      </w:r>
      <w:r w:rsidR="002D43F0">
        <w:rPr>
          <w:rFonts w:ascii="Arial" w:hAnsi="Arial" w:cs="Arial"/>
          <w:sz w:val="24"/>
          <w:szCs w:val="24"/>
        </w:rPr>
        <w:t>Zamawiający zwróci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4EDA93FC" w14:textId="77777777" w:rsidR="002D43F0" w:rsidRDefault="002D43F0" w:rsidP="00E7613D">
      <w:pPr>
        <w:spacing w:line="360" w:lineRule="auto"/>
        <w:contextualSpacing/>
        <w:jc w:val="both"/>
        <w:rPr>
          <w:rFonts w:ascii="Arial" w:hAnsi="Arial" w:cs="Arial"/>
          <w:sz w:val="24"/>
          <w:szCs w:val="24"/>
        </w:rPr>
      </w:pPr>
      <w:r>
        <w:rPr>
          <w:rFonts w:ascii="Arial" w:hAnsi="Arial" w:cs="Arial"/>
          <w:sz w:val="24"/>
          <w:szCs w:val="24"/>
        </w:rPr>
        <w:t>12.</w:t>
      </w:r>
      <w:r w:rsidR="00441EA9">
        <w:rPr>
          <w:rFonts w:ascii="Arial" w:hAnsi="Arial" w:cs="Arial"/>
          <w:sz w:val="24"/>
          <w:szCs w:val="24"/>
        </w:rPr>
        <w:t xml:space="preserve"> Zamawiający zwróci wadium wniesione w innej formie niż w pieniądzu poprzez złożenie gwarantowi lub poręczycielowi oświadczenia o zwolnieniu wadium.</w:t>
      </w:r>
    </w:p>
    <w:p w14:paraId="326BFB8C" w14:textId="77777777" w:rsidR="00D3795B" w:rsidRDefault="00BB1C1B" w:rsidP="00E7613D">
      <w:pPr>
        <w:spacing w:line="360" w:lineRule="auto"/>
        <w:contextualSpacing/>
        <w:jc w:val="both"/>
        <w:rPr>
          <w:rFonts w:ascii="Arial" w:hAnsi="Arial" w:cs="Arial"/>
          <w:sz w:val="24"/>
          <w:szCs w:val="24"/>
        </w:rPr>
      </w:pPr>
      <w:r>
        <w:rPr>
          <w:rFonts w:ascii="Arial" w:hAnsi="Arial" w:cs="Arial"/>
          <w:sz w:val="24"/>
          <w:szCs w:val="24"/>
        </w:rPr>
        <w:t>13. Zamawiający zatrzyma wadium wraz z odsetkami</w:t>
      </w:r>
      <w:r w:rsidR="00D3795B">
        <w:rPr>
          <w:rFonts w:ascii="Arial" w:hAnsi="Arial" w:cs="Arial"/>
          <w:sz w:val="24"/>
          <w:szCs w:val="24"/>
        </w:rPr>
        <w:t>, a w przypadku wadium wniesionego w formie gwarancji lub poręczenia, wystąpi odpowiednio do gwaranta lub poręczyciela z żądaniem zapłaty wadium, jeżeli:</w:t>
      </w:r>
    </w:p>
    <w:p w14:paraId="739DEAE5" w14:textId="77777777" w:rsidR="00D3795B" w:rsidRDefault="0010054F" w:rsidP="0010054F">
      <w:pPr>
        <w:spacing w:line="360" w:lineRule="auto"/>
        <w:ind w:left="426"/>
        <w:contextualSpacing/>
        <w:jc w:val="both"/>
        <w:rPr>
          <w:rFonts w:ascii="Arial" w:hAnsi="Arial" w:cs="Arial"/>
          <w:sz w:val="24"/>
          <w:szCs w:val="24"/>
        </w:rPr>
      </w:pPr>
      <w:r>
        <w:rPr>
          <w:rFonts w:ascii="Arial" w:hAnsi="Arial" w:cs="Arial"/>
          <w:sz w:val="24"/>
          <w:szCs w:val="24"/>
        </w:rPr>
        <w:t xml:space="preserve">1) </w:t>
      </w:r>
      <w:r w:rsidR="00F730DE">
        <w:rPr>
          <w:rFonts w:ascii="Arial" w:hAnsi="Arial" w:cs="Arial"/>
          <w:sz w:val="24"/>
          <w:szCs w:val="24"/>
        </w:rPr>
        <w:t xml:space="preserve">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ustawy Pzp, oświadczenia, o którym mowa w art. 125 ust. 1, innych dokumentów lub oświadczeń lub nie wyraził zgody na poprawienie omyłki, o której mowa w art. 223 </w:t>
      </w:r>
      <w:r w:rsidR="00F730DE">
        <w:rPr>
          <w:rFonts w:ascii="Arial" w:hAnsi="Arial" w:cs="Arial"/>
          <w:sz w:val="24"/>
          <w:szCs w:val="24"/>
        </w:rPr>
        <w:lastRenderedPageBreak/>
        <w:t>ust. 2 pkt ustawy Pzp, co spowodowało brak możliwości wybrania oferty złożonej przez wykonawcę jako najkorzystniejszej;</w:t>
      </w:r>
    </w:p>
    <w:p w14:paraId="0C494682" w14:textId="77777777" w:rsidR="00F730DE" w:rsidRDefault="00F730DE" w:rsidP="0010054F">
      <w:pPr>
        <w:spacing w:line="360" w:lineRule="auto"/>
        <w:ind w:left="426"/>
        <w:contextualSpacing/>
        <w:jc w:val="both"/>
        <w:rPr>
          <w:rFonts w:ascii="Arial" w:hAnsi="Arial" w:cs="Arial"/>
          <w:sz w:val="24"/>
          <w:szCs w:val="24"/>
        </w:rPr>
      </w:pPr>
      <w:r>
        <w:rPr>
          <w:rFonts w:ascii="Arial" w:hAnsi="Arial" w:cs="Arial"/>
          <w:sz w:val="24"/>
          <w:szCs w:val="24"/>
        </w:rPr>
        <w:t>2) wykonawca, którego oferta została wybrana:</w:t>
      </w:r>
    </w:p>
    <w:p w14:paraId="7222B1AE" w14:textId="77777777" w:rsidR="00F730DE" w:rsidRDefault="00F730DE" w:rsidP="00F730DE">
      <w:pPr>
        <w:spacing w:line="360" w:lineRule="auto"/>
        <w:ind w:left="709"/>
        <w:contextualSpacing/>
        <w:jc w:val="both"/>
        <w:rPr>
          <w:rFonts w:ascii="Arial" w:hAnsi="Arial" w:cs="Arial"/>
          <w:sz w:val="24"/>
          <w:szCs w:val="24"/>
        </w:rPr>
      </w:pPr>
      <w:r>
        <w:rPr>
          <w:rFonts w:ascii="Arial" w:hAnsi="Arial" w:cs="Arial"/>
          <w:sz w:val="24"/>
          <w:szCs w:val="24"/>
        </w:rPr>
        <w:t>a) odmówił podpisania umowy w sprawie zamówienia publicznego na warunkach określonych w ofercie,</w:t>
      </w:r>
    </w:p>
    <w:p w14:paraId="380752DA" w14:textId="77777777" w:rsidR="00F730DE" w:rsidRDefault="00F730DE" w:rsidP="00F730DE">
      <w:pPr>
        <w:spacing w:line="360" w:lineRule="auto"/>
        <w:ind w:left="709"/>
        <w:contextualSpacing/>
        <w:jc w:val="both"/>
        <w:rPr>
          <w:rFonts w:ascii="Arial" w:hAnsi="Arial" w:cs="Arial"/>
          <w:sz w:val="24"/>
          <w:szCs w:val="24"/>
        </w:rPr>
      </w:pPr>
      <w:r>
        <w:rPr>
          <w:rFonts w:ascii="Arial" w:hAnsi="Arial" w:cs="Arial"/>
          <w:sz w:val="24"/>
          <w:szCs w:val="24"/>
        </w:rPr>
        <w:t>b) nie wniósł wymaganego zabezpieczenia należytego wykonania umowy;</w:t>
      </w:r>
    </w:p>
    <w:p w14:paraId="0C024BBE" w14:textId="14B143ED" w:rsidR="00A674FF" w:rsidRDefault="00F730DE" w:rsidP="00DF2D32">
      <w:pPr>
        <w:spacing w:line="360" w:lineRule="auto"/>
        <w:ind w:left="426"/>
        <w:contextualSpacing/>
        <w:jc w:val="both"/>
        <w:rPr>
          <w:rFonts w:ascii="Arial" w:hAnsi="Arial" w:cs="Arial"/>
          <w:sz w:val="24"/>
          <w:szCs w:val="24"/>
        </w:rPr>
      </w:pPr>
      <w:r>
        <w:rPr>
          <w:rFonts w:ascii="Arial" w:hAnsi="Arial" w:cs="Arial"/>
          <w:sz w:val="24"/>
          <w:szCs w:val="24"/>
        </w:rPr>
        <w:t xml:space="preserve">3) zawarcie umowy w sprawie zamówienia publicznego stało się niemożliwe </w:t>
      </w:r>
      <w:r>
        <w:rPr>
          <w:rFonts w:ascii="Arial" w:hAnsi="Arial" w:cs="Arial"/>
          <w:sz w:val="24"/>
          <w:szCs w:val="24"/>
        </w:rPr>
        <w:br/>
        <w:t>z przyczyn leżących po stronie wykonawcy, którego oferta została wybrana.</w:t>
      </w:r>
    </w:p>
    <w:p w14:paraId="6F879F6E" w14:textId="77777777" w:rsidR="000E461A" w:rsidRDefault="000E461A" w:rsidP="00DF2D32">
      <w:pPr>
        <w:spacing w:line="360" w:lineRule="auto"/>
        <w:ind w:left="426"/>
        <w:contextualSpacing/>
        <w:jc w:val="both"/>
        <w:rPr>
          <w:rFonts w:ascii="Arial" w:hAnsi="Arial" w:cs="Arial"/>
          <w:sz w:val="24"/>
          <w:szCs w:val="24"/>
        </w:rPr>
      </w:pPr>
    </w:p>
    <w:p w14:paraId="4F2063A2" w14:textId="77777777" w:rsidR="00A06CF2" w:rsidRPr="007C601C" w:rsidRDefault="007C601C" w:rsidP="00B25F90">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XXIX. </w:t>
      </w:r>
      <w:r w:rsidRPr="000E461A">
        <w:rPr>
          <w:rFonts w:ascii="Arial" w:hAnsi="Arial" w:cs="Arial"/>
          <w:b/>
          <w:bCs/>
          <w:sz w:val="24"/>
          <w:szCs w:val="24"/>
          <w:highlight w:val="lightGray"/>
          <w:u w:val="single"/>
        </w:rPr>
        <w:t>Informacja o przewidywanych zamówieniach, o których mowa w art. 214 ust. 1 pkt 7 Pzp, jeżeli zamawiający przewiduje udzielenie takich zamówień</w:t>
      </w:r>
    </w:p>
    <w:p w14:paraId="289B0CC1" w14:textId="77777777" w:rsidR="00A06CF2" w:rsidRDefault="007C601C" w:rsidP="00B25F90">
      <w:pPr>
        <w:spacing w:line="360" w:lineRule="auto"/>
        <w:contextualSpacing/>
        <w:jc w:val="both"/>
        <w:rPr>
          <w:rFonts w:ascii="Arial" w:hAnsi="Arial" w:cs="Arial"/>
          <w:sz w:val="24"/>
          <w:szCs w:val="24"/>
        </w:rPr>
      </w:pPr>
      <w:r>
        <w:rPr>
          <w:rFonts w:ascii="Arial" w:hAnsi="Arial" w:cs="Arial"/>
          <w:sz w:val="24"/>
          <w:szCs w:val="24"/>
        </w:rPr>
        <w:t>Zamawiający nie przewiduje udzielenia zamówień, o których mowa w art. 214 ust. 1 pkt 7 ustawy Pzp.</w:t>
      </w:r>
    </w:p>
    <w:p w14:paraId="5F4505DA" w14:textId="77777777" w:rsidR="007C601C" w:rsidRDefault="007C601C" w:rsidP="00B25F90">
      <w:pPr>
        <w:spacing w:line="360" w:lineRule="auto"/>
        <w:contextualSpacing/>
        <w:jc w:val="both"/>
        <w:rPr>
          <w:rFonts w:ascii="Arial" w:hAnsi="Arial" w:cs="Arial"/>
          <w:sz w:val="24"/>
          <w:szCs w:val="24"/>
        </w:rPr>
      </w:pPr>
    </w:p>
    <w:p w14:paraId="75FE6FCF" w14:textId="25FCBB91" w:rsidR="004F21DA" w:rsidRDefault="004F21DA" w:rsidP="00B25F90">
      <w:pPr>
        <w:spacing w:line="360" w:lineRule="auto"/>
        <w:contextualSpacing/>
        <w:jc w:val="both"/>
        <w:rPr>
          <w:rFonts w:ascii="Arial" w:hAnsi="Arial" w:cs="Arial"/>
          <w:b/>
          <w:sz w:val="24"/>
          <w:szCs w:val="24"/>
          <w:u w:val="single"/>
        </w:rPr>
      </w:pPr>
      <w:r w:rsidRPr="000E461A">
        <w:rPr>
          <w:rFonts w:ascii="Arial" w:hAnsi="Arial" w:cs="Arial"/>
          <w:b/>
          <w:bCs/>
          <w:sz w:val="24"/>
          <w:szCs w:val="24"/>
          <w:highlight w:val="lightGray"/>
        </w:rPr>
        <w:t>XXX.</w:t>
      </w:r>
      <w:r w:rsidRPr="000E461A">
        <w:rPr>
          <w:rFonts w:ascii="Arial" w:hAnsi="Arial" w:cs="Arial"/>
          <w:sz w:val="24"/>
          <w:szCs w:val="24"/>
          <w:highlight w:val="lightGray"/>
        </w:rPr>
        <w:t xml:space="preserve"> </w:t>
      </w:r>
      <w:r w:rsidRPr="000E461A">
        <w:rPr>
          <w:rFonts w:ascii="Arial" w:hAnsi="Arial" w:cs="Arial"/>
          <w:b/>
          <w:sz w:val="24"/>
          <w:szCs w:val="24"/>
          <w:highlight w:val="lightGray"/>
          <w:u w:val="single"/>
        </w:rPr>
        <w:t xml:space="preserve">Informacje dotyczące przeprowadzenia przez wykonawcę wizji lokalnej lub sprawdzenia przez niego dokumentów niezbędnych do realizacji zamówienia, </w:t>
      </w:r>
      <w:r w:rsidRPr="000E461A">
        <w:rPr>
          <w:rFonts w:ascii="Arial" w:hAnsi="Arial" w:cs="Arial"/>
          <w:b/>
          <w:sz w:val="24"/>
          <w:szCs w:val="24"/>
          <w:highlight w:val="lightGray"/>
          <w:u w:val="single"/>
        </w:rPr>
        <w:br/>
        <w:t>o których mowa w art. 131 ust. 2 pzp, jeżeli zamawiający przewiduje możliwość albo wymaga złożenia oferty po odbyciu wizji lokalnej lub sprawdzeniu tych dokumentów</w:t>
      </w:r>
    </w:p>
    <w:p w14:paraId="4C60097A" w14:textId="06C4E4E7" w:rsidR="004F21DA" w:rsidRDefault="004F21DA" w:rsidP="004F21DA">
      <w:pPr>
        <w:spacing w:line="360" w:lineRule="auto"/>
        <w:contextualSpacing/>
        <w:jc w:val="both"/>
        <w:rPr>
          <w:rFonts w:ascii="Arial" w:hAnsi="Arial" w:cs="Arial"/>
          <w:bCs/>
          <w:sz w:val="24"/>
          <w:szCs w:val="24"/>
        </w:rPr>
      </w:pPr>
      <w:r w:rsidRPr="004F21DA">
        <w:rPr>
          <w:rFonts w:ascii="Arial" w:hAnsi="Arial" w:cs="Arial"/>
          <w:sz w:val="24"/>
          <w:szCs w:val="24"/>
        </w:rPr>
        <w:t>Zamawiający nie wymaga</w:t>
      </w:r>
      <w:r w:rsidRPr="004F21DA">
        <w:rPr>
          <w:rFonts w:ascii="Arial" w:hAnsi="Arial" w:cs="Arial"/>
          <w:bCs/>
          <w:sz w:val="24"/>
          <w:szCs w:val="24"/>
        </w:rPr>
        <w:t xml:space="preserve"> odbycia wizji lokalnej ani sprawdzenia dokumentów niezbędnych do realizacji zamówienia dostępnych na miejscu u zamawiającego.</w:t>
      </w:r>
    </w:p>
    <w:p w14:paraId="1B587745" w14:textId="6BB46C96" w:rsidR="00322CDD" w:rsidRPr="00F344FC" w:rsidRDefault="00322CDD" w:rsidP="004F21DA">
      <w:pPr>
        <w:spacing w:line="360" w:lineRule="auto"/>
        <w:contextualSpacing/>
        <w:jc w:val="both"/>
        <w:rPr>
          <w:rFonts w:ascii="Arial" w:hAnsi="Arial" w:cs="Arial"/>
          <w:b/>
          <w:sz w:val="24"/>
          <w:szCs w:val="24"/>
          <w:u w:val="single"/>
        </w:rPr>
      </w:pPr>
      <w:r w:rsidRPr="000E461A">
        <w:rPr>
          <w:rFonts w:ascii="Arial" w:hAnsi="Arial" w:cs="Arial"/>
          <w:b/>
          <w:sz w:val="24"/>
          <w:szCs w:val="24"/>
          <w:highlight w:val="lightGray"/>
          <w:u w:val="single"/>
        </w:rPr>
        <w:t>XXXI. Informacje dotyczące walut obcych, w jakich mogą być prowadzone rozliczenia między zamawiającym a wykonawcą, jeżeli zamawiający przewiduje rozliczenia w walutach obcych</w:t>
      </w:r>
    </w:p>
    <w:p w14:paraId="2BE465C3" w14:textId="77777777" w:rsidR="00F344FC" w:rsidRPr="00F344FC" w:rsidRDefault="00F344FC" w:rsidP="00F344FC">
      <w:pPr>
        <w:spacing w:line="360" w:lineRule="auto"/>
        <w:contextualSpacing/>
        <w:jc w:val="both"/>
        <w:rPr>
          <w:rFonts w:ascii="Arial" w:hAnsi="Arial" w:cs="Arial"/>
          <w:sz w:val="24"/>
          <w:szCs w:val="24"/>
        </w:rPr>
      </w:pPr>
      <w:r w:rsidRPr="00F344FC">
        <w:rPr>
          <w:rFonts w:ascii="Arial" w:hAnsi="Arial" w:cs="Arial"/>
          <w:sz w:val="24"/>
          <w:szCs w:val="24"/>
        </w:rPr>
        <w:t xml:space="preserve">Zamawiający nie przewiduje rozliczenia w walutach obcych. Rozliczenia będą się odbywały w walucie polskiej, tj. w złotych polskich. </w:t>
      </w:r>
    </w:p>
    <w:p w14:paraId="7420BF8E" w14:textId="77777777" w:rsidR="004F21DA" w:rsidRDefault="004F21DA" w:rsidP="004F21DA">
      <w:pPr>
        <w:spacing w:line="360" w:lineRule="auto"/>
        <w:contextualSpacing/>
        <w:jc w:val="both"/>
        <w:rPr>
          <w:rFonts w:ascii="Arial" w:hAnsi="Arial" w:cs="Arial"/>
          <w:bCs/>
          <w:sz w:val="24"/>
          <w:szCs w:val="24"/>
        </w:rPr>
      </w:pPr>
    </w:p>
    <w:p w14:paraId="2761A2FF" w14:textId="03B69834" w:rsidR="00F344FC" w:rsidRDefault="00F344FC" w:rsidP="004F21DA">
      <w:pPr>
        <w:spacing w:line="360" w:lineRule="auto"/>
        <w:contextualSpacing/>
        <w:jc w:val="both"/>
        <w:rPr>
          <w:rFonts w:ascii="Arial" w:hAnsi="Arial" w:cs="Arial"/>
          <w:b/>
          <w:bCs/>
          <w:sz w:val="24"/>
          <w:szCs w:val="24"/>
          <w:u w:val="single"/>
        </w:rPr>
      </w:pPr>
      <w:r w:rsidRPr="000E461A">
        <w:rPr>
          <w:rFonts w:ascii="Arial" w:hAnsi="Arial" w:cs="Arial"/>
          <w:b/>
          <w:sz w:val="24"/>
          <w:szCs w:val="24"/>
          <w:highlight w:val="lightGray"/>
        </w:rPr>
        <w:t xml:space="preserve">XXXII. </w:t>
      </w:r>
      <w:r w:rsidRPr="000E461A">
        <w:rPr>
          <w:rFonts w:ascii="Arial" w:hAnsi="Arial" w:cs="Arial"/>
          <w:b/>
          <w:sz w:val="24"/>
          <w:szCs w:val="24"/>
          <w:highlight w:val="lightGray"/>
          <w:u w:val="single"/>
        </w:rPr>
        <w:t>I</w:t>
      </w:r>
      <w:r w:rsidRPr="000E461A">
        <w:rPr>
          <w:rFonts w:ascii="Arial" w:hAnsi="Arial" w:cs="Arial"/>
          <w:b/>
          <w:bCs/>
          <w:sz w:val="24"/>
          <w:szCs w:val="24"/>
          <w:highlight w:val="lightGray"/>
          <w:u w:val="single"/>
        </w:rPr>
        <w:t>nformacje dotyczące zwrotu kosztów udziału w postępowaniu, jeżeli zamawiający przewiduje ich zwrot</w:t>
      </w:r>
    </w:p>
    <w:p w14:paraId="67B6E694" w14:textId="77777777" w:rsidR="00F344FC" w:rsidRDefault="00F344FC" w:rsidP="00F344FC">
      <w:pPr>
        <w:spacing w:line="360" w:lineRule="auto"/>
        <w:contextualSpacing/>
        <w:jc w:val="both"/>
        <w:rPr>
          <w:rFonts w:ascii="Arial" w:hAnsi="Arial" w:cs="Arial"/>
          <w:bCs/>
          <w:sz w:val="24"/>
          <w:szCs w:val="24"/>
        </w:rPr>
      </w:pPr>
      <w:r w:rsidRPr="00F344FC">
        <w:rPr>
          <w:rFonts w:ascii="Arial" w:hAnsi="Arial" w:cs="Arial"/>
          <w:bCs/>
          <w:sz w:val="24"/>
          <w:szCs w:val="24"/>
        </w:rPr>
        <w:t>Zamawiający nie przewiduje zwrotu kosztów udziału w postępowaniu.</w:t>
      </w:r>
    </w:p>
    <w:p w14:paraId="6EB8A2B7" w14:textId="77777777" w:rsidR="00F344FC" w:rsidRDefault="00F344FC" w:rsidP="00F344FC">
      <w:pPr>
        <w:spacing w:line="360" w:lineRule="auto"/>
        <w:contextualSpacing/>
        <w:jc w:val="both"/>
        <w:rPr>
          <w:rFonts w:ascii="Arial" w:hAnsi="Arial" w:cs="Arial"/>
          <w:bCs/>
          <w:sz w:val="24"/>
          <w:szCs w:val="24"/>
        </w:rPr>
      </w:pPr>
    </w:p>
    <w:p w14:paraId="3C473659" w14:textId="0EF9B0FA" w:rsidR="00F344FC" w:rsidRPr="00F344FC" w:rsidRDefault="00F344FC" w:rsidP="00F344FC">
      <w:pPr>
        <w:spacing w:line="360" w:lineRule="auto"/>
        <w:contextualSpacing/>
        <w:jc w:val="both"/>
        <w:rPr>
          <w:rFonts w:ascii="Arial" w:hAnsi="Arial" w:cs="Arial"/>
          <w:bCs/>
          <w:sz w:val="24"/>
          <w:szCs w:val="24"/>
        </w:rPr>
      </w:pPr>
      <w:r w:rsidRPr="000E461A">
        <w:rPr>
          <w:rFonts w:ascii="Arial" w:hAnsi="Arial" w:cs="Arial"/>
          <w:b/>
          <w:sz w:val="24"/>
          <w:szCs w:val="24"/>
          <w:highlight w:val="lightGray"/>
        </w:rPr>
        <w:t xml:space="preserve">XXXIII. </w:t>
      </w:r>
      <w:r w:rsidRPr="000E461A">
        <w:rPr>
          <w:rFonts w:ascii="Arial" w:hAnsi="Arial" w:cs="Arial"/>
          <w:b/>
          <w:sz w:val="24"/>
          <w:szCs w:val="24"/>
          <w:highlight w:val="lightGray"/>
          <w:u w:val="single"/>
        </w:rPr>
        <w:t>I</w:t>
      </w:r>
      <w:r w:rsidRPr="000E461A">
        <w:rPr>
          <w:rFonts w:ascii="Arial" w:hAnsi="Arial" w:cs="Arial"/>
          <w:b/>
          <w:bCs/>
          <w:sz w:val="24"/>
          <w:szCs w:val="24"/>
          <w:highlight w:val="lightGray"/>
          <w:u w:val="single"/>
        </w:rPr>
        <w:t xml:space="preserve">nformacja o obowiązku osobistego wykonania przez wykonawcę kluczowych zadań, jeżeli zamawiający dokonuje takiego zastrzeżenia zgodnie </w:t>
      </w:r>
      <w:r w:rsidRPr="000E461A">
        <w:rPr>
          <w:rFonts w:ascii="Arial" w:hAnsi="Arial" w:cs="Arial"/>
          <w:b/>
          <w:bCs/>
          <w:sz w:val="24"/>
          <w:szCs w:val="24"/>
          <w:highlight w:val="lightGray"/>
          <w:u w:val="single"/>
        </w:rPr>
        <w:br/>
        <w:t>z art. 60 i art. 121</w:t>
      </w:r>
    </w:p>
    <w:p w14:paraId="12FCD584" w14:textId="77777777" w:rsidR="00F344FC" w:rsidRPr="00F344FC" w:rsidRDefault="00F344FC" w:rsidP="00F344FC">
      <w:pPr>
        <w:spacing w:line="360" w:lineRule="auto"/>
        <w:contextualSpacing/>
        <w:jc w:val="both"/>
        <w:rPr>
          <w:rFonts w:ascii="Arial" w:hAnsi="Arial" w:cs="Arial"/>
          <w:bCs/>
          <w:sz w:val="24"/>
          <w:szCs w:val="24"/>
        </w:rPr>
      </w:pPr>
      <w:r w:rsidRPr="00F344FC">
        <w:rPr>
          <w:rFonts w:ascii="Arial" w:hAnsi="Arial" w:cs="Arial"/>
          <w:bCs/>
          <w:sz w:val="24"/>
          <w:szCs w:val="24"/>
        </w:rPr>
        <w:lastRenderedPageBreak/>
        <w:t>Zamawiający nie nakłada obowiązku osobistego wykonania kluczowych części zamówienia przez wykonawcę.</w:t>
      </w:r>
    </w:p>
    <w:p w14:paraId="0897F2FC" w14:textId="77777777" w:rsidR="00F344FC" w:rsidRPr="004F21DA" w:rsidRDefault="00F344FC" w:rsidP="004F21DA">
      <w:pPr>
        <w:spacing w:line="360" w:lineRule="auto"/>
        <w:contextualSpacing/>
        <w:jc w:val="both"/>
        <w:rPr>
          <w:rFonts w:ascii="Arial" w:hAnsi="Arial" w:cs="Arial"/>
          <w:sz w:val="24"/>
          <w:szCs w:val="24"/>
        </w:rPr>
      </w:pPr>
    </w:p>
    <w:p w14:paraId="485172B5" w14:textId="1C070F22" w:rsidR="004F21DA" w:rsidRDefault="005721B1"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XXXIV. </w:t>
      </w:r>
      <w:r w:rsidRPr="000E461A">
        <w:rPr>
          <w:rFonts w:ascii="Arial" w:hAnsi="Arial" w:cs="Arial"/>
          <w:b/>
          <w:bCs/>
          <w:sz w:val="24"/>
          <w:szCs w:val="24"/>
          <w:highlight w:val="lightGray"/>
          <w:u w:val="single"/>
        </w:rPr>
        <w:t>Maksymalna liczba wykonawców, z którymi zamawiający zawrze umowę ramową, jeżeli zamawiający przewiduje zawarcie umowy ramowej</w:t>
      </w:r>
    </w:p>
    <w:p w14:paraId="77AA5654" w14:textId="77777777" w:rsidR="005721B1" w:rsidRDefault="005721B1" w:rsidP="005721B1">
      <w:pPr>
        <w:spacing w:line="360" w:lineRule="auto"/>
        <w:contextualSpacing/>
        <w:jc w:val="both"/>
        <w:rPr>
          <w:rFonts w:ascii="Arial" w:hAnsi="Arial" w:cs="Arial"/>
          <w:sz w:val="24"/>
          <w:szCs w:val="24"/>
        </w:rPr>
      </w:pPr>
      <w:r w:rsidRPr="005721B1">
        <w:rPr>
          <w:rFonts w:ascii="Arial" w:hAnsi="Arial" w:cs="Arial"/>
          <w:sz w:val="24"/>
          <w:szCs w:val="24"/>
        </w:rPr>
        <w:t xml:space="preserve">Zamawiający nie przewiduje zawarcia umowy ramowej. </w:t>
      </w:r>
    </w:p>
    <w:p w14:paraId="5CBEC6C8" w14:textId="77777777" w:rsidR="005721B1" w:rsidRDefault="005721B1" w:rsidP="005721B1">
      <w:pPr>
        <w:spacing w:line="360" w:lineRule="auto"/>
        <w:contextualSpacing/>
        <w:jc w:val="both"/>
        <w:rPr>
          <w:rFonts w:ascii="Arial" w:hAnsi="Arial" w:cs="Arial"/>
          <w:sz w:val="24"/>
          <w:szCs w:val="24"/>
        </w:rPr>
      </w:pPr>
    </w:p>
    <w:p w14:paraId="1DDCC0A6" w14:textId="55DC5A8D" w:rsidR="005721B1" w:rsidRDefault="005721B1" w:rsidP="005721B1">
      <w:pPr>
        <w:spacing w:line="360" w:lineRule="auto"/>
        <w:contextualSpacing/>
        <w:jc w:val="both"/>
        <w:rPr>
          <w:rFonts w:ascii="Arial" w:hAnsi="Arial" w:cs="Arial"/>
          <w:b/>
          <w:sz w:val="24"/>
          <w:szCs w:val="24"/>
          <w:u w:val="single"/>
        </w:rPr>
      </w:pPr>
      <w:r w:rsidRPr="000E461A">
        <w:rPr>
          <w:rFonts w:ascii="Arial" w:hAnsi="Arial" w:cs="Arial"/>
          <w:b/>
          <w:bCs/>
          <w:sz w:val="24"/>
          <w:szCs w:val="24"/>
          <w:highlight w:val="lightGray"/>
        </w:rPr>
        <w:t>XXXV.</w:t>
      </w:r>
      <w:r w:rsidRPr="000E461A">
        <w:rPr>
          <w:rFonts w:ascii="Arial" w:hAnsi="Arial" w:cs="Arial"/>
          <w:sz w:val="24"/>
          <w:szCs w:val="24"/>
          <w:highlight w:val="lightGray"/>
        </w:rPr>
        <w:t xml:space="preserve"> </w:t>
      </w:r>
      <w:r w:rsidR="006A61FE" w:rsidRPr="000E461A">
        <w:rPr>
          <w:rFonts w:ascii="Arial" w:hAnsi="Arial" w:cs="Arial"/>
          <w:b/>
          <w:sz w:val="24"/>
          <w:szCs w:val="24"/>
          <w:highlight w:val="lightGray"/>
          <w:u w:val="single"/>
        </w:rPr>
        <w:t xml:space="preserve">Informacja o przewidywanym wyborze najkorzystniejszej oferty z zastosowaniem aukcji elektronicznej wraz z informacjami, o których mowa </w:t>
      </w:r>
      <w:r w:rsidR="009104F1" w:rsidRPr="000E461A">
        <w:rPr>
          <w:rFonts w:ascii="Arial" w:hAnsi="Arial" w:cs="Arial"/>
          <w:b/>
          <w:sz w:val="24"/>
          <w:szCs w:val="24"/>
          <w:highlight w:val="lightGray"/>
          <w:u w:val="single"/>
        </w:rPr>
        <w:br/>
      </w:r>
      <w:r w:rsidR="006A61FE" w:rsidRPr="000E461A">
        <w:rPr>
          <w:rFonts w:ascii="Arial" w:hAnsi="Arial" w:cs="Arial"/>
          <w:b/>
          <w:sz w:val="24"/>
          <w:szCs w:val="24"/>
          <w:highlight w:val="lightGray"/>
          <w:u w:val="single"/>
        </w:rPr>
        <w:t>w art. 230, jeżeli zamawiający przewiduje aukcję elektroniczną</w:t>
      </w:r>
    </w:p>
    <w:p w14:paraId="38D7598D" w14:textId="77777777" w:rsidR="006A61FE" w:rsidRPr="006A61FE" w:rsidRDefault="006A61FE" w:rsidP="006A61FE">
      <w:pPr>
        <w:spacing w:line="360" w:lineRule="auto"/>
        <w:contextualSpacing/>
        <w:jc w:val="both"/>
        <w:rPr>
          <w:rFonts w:ascii="Arial" w:hAnsi="Arial" w:cs="Arial"/>
          <w:bCs/>
          <w:sz w:val="24"/>
          <w:szCs w:val="24"/>
        </w:rPr>
      </w:pPr>
      <w:r w:rsidRPr="006A61FE">
        <w:rPr>
          <w:rFonts w:ascii="Arial" w:hAnsi="Arial" w:cs="Arial"/>
          <w:bCs/>
          <w:sz w:val="24"/>
          <w:szCs w:val="24"/>
        </w:rPr>
        <w:t>Zamawiający nie przewiduje aukcji elektronicznej.</w:t>
      </w:r>
    </w:p>
    <w:p w14:paraId="3893475F" w14:textId="77777777" w:rsidR="006A61FE" w:rsidRPr="005721B1" w:rsidRDefault="006A61FE" w:rsidP="005721B1">
      <w:pPr>
        <w:spacing w:line="360" w:lineRule="auto"/>
        <w:contextualSpacing/>
        <w:jc w:val="both"/>
        <w:rPr>
          <w:rFonts w:ascii="Arial" w:hAnsi="Arial" w:cs="Arial"/>
          <w:sz w:val="24"/>
          <w:szCs w:val="24"/>
        </w:rPr>
      </w:pPr>
    </w:p>
    <w:p w14:paraId="0525D67D" w14:textId="018AACD7" w:rsidR="005721B1" w:rsidRDefault="00260D2C"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 </w:t>
      </w:r>
      <w:r w:rsidRPr="000E461A">
        <w:rPr>
          <w:rFonts w:ascii="Arial" w:hAnsi="Arial" w:cs="Arial"/>
          <w:b/>
          <w:bCs/>
          <w:sz w:val="24"/>
          <w:szCs w:val="24"/>
          <w:highlight w:val="lightGray"/>
          <w:u w:val="single"/>
        </w:rPr>
        <w:t>Wymóg lub możliwość złożenia ofert w postaci katalogów elektronicznych lub dołączenia katalogów elektronicznych do oferty, w sytuacji określonej w art. 93</w:t>
      </w:r>
    </w:p>
    <w:p w14:paraId="17A23E1F" w14:textId="77777777" w:rsidR="0074471F" w:rsidRPr="0074471F" w:rsidRDefault="0074471F" w:rsidP="0074471F">
      <w:pPr>
        <w:spacing w:line="360" w:lineRule="auto"/>
        <w:contextualSpacing/>
        <w:jc w:val="both"/>
        <w:rPr>
          <w:rFonts w:ascii="Arial" w:hAnsi="Arial" w:cs="Arial"/>
          <w:bCs/>
          <w:sz w:val="24"/>
          <w:szCs w:val="24"/>
        </w:rPr>
      </w:pPr>
      <w:r w:rsidRPr="0074471F">
        <w:rPr>
          <w:rFonts w:ascii="Arial" w:hAnsi="Arial" w:cs="Arial"/>
          <w:sz w:val="24"/>
          <w:szCs w:val="24"/>
        </w:rPr>
        <w:t>Zamawiający nie przewiduje</w:t>
      </w:r>
      <w:r w:rsidRPr="0074471F">
        <w:rPr>
          <w:rFonts w:ascii="Arial" w:hAnsi="Arial" w:cs="Arial"/>
          <w:bCs/>
          <w:sz w:val="24"/>
          <w:szCs w:val="24"/>
        </w:rPr>
        <w:t xml:space="preserve"> ani wymogu ani możliwości złożenia ofert w postaci katalogów elektronicznych.</w:t>
      </w:r>
    </w:p>
    <w:p w14:paraId="4635F464" w14:textId="77777777" w:rsidR="00260D2C" w:rsidRDefault="00260D2C" w:rsidP="00B25F90">
      <w:pPr>
        <w:spacing w:line="360" w:lineRule="auto"/>
        <w:contextualSpacing/>
        <w:jc w:val="both"/>
        <w:rPr>
          <w:rFonts w:ascii="Arial" w:hAnsi="Arial" w:cs="Arial"/>
          <w:bCs/>
          <w:sz w:val="24"/>
          <w:szCs w:val="24"/>
          <w:u w:val="single"/>
        </w:rPr>
      </w:pPr>
    </w:p>
    <w:p w14:paraId="1EED84F6" w14:textId="401570DF" w:rsidR="00D53253" w:rsidRDefault="00D53253"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XXXVII. </w:t>
      </w:r>
      <w:r w:rsidRPr="000E461A">
        <w:rPr>
          <w:rFonts w:ascii="Arial" w:hAnsi="Arial" w:cs="Arial"/>
          <w:b/>
          <w:bCs/>
          <w:sz w:val="24"/>
          <w:szCs w:val="24"/>
          <w:highlight w:val="lightGray"/>
          <w:u w:val="single"/>
        </w:rPr>
        <w:t>Informacje dotyczące zabezpieczenia należytego wykonania umowy, jeżeli zamawiający je przewiduje</w:t>
      </w:r>
    </w:p>
    <w:p w14:paraId="191282AC" w14:textId="1019C27E" w:rsidR="00882FC1" w:rsidRDefault="00956C05" w:rsidP="00B25F90">
      <w:pPr>
        <w:spacing w:line="360" w:lineRule="auto"/>
        <w:contextualSpacing/>
        <w:jc w:val="both"/>
        <w:rPr>
          <w:rFonts w:ascii="Arial" w:hAnsi="Arial" w:cs="Arial"/>
          <w:sz w:val="24"/>
          <w:szCs w:val="24"/>
        </w:rPr>
      </w:pPr>
      <w:r>
        <w:rPr>
          <w:rFonts w:ascii="Arial" w:hAnsi="Arial" w:cs="Arial"/>
          <w:sz w:val="24"/>
          <w:szCs w:val="24"/>
        </w:rPr>
        <w:t>1. Przed zawarciem umowy wykonawca wniesie zabezpieczenie należytego wykonania umowy w wysokości 5% ceny całkowitej podanej w ofercie.</w:t>
      </w:r>
    </w:p>
    <w:p w14:paraId="762BC7E3" w14:textId="77777777" w:rsidR="00956C05" w:rsidRDefault="00956C05" w:rsidP="00B25F90">
      <w:pPr>
        <w:spacing w:line="360" w:lineRule="auto"/>
        <w:contextualSpacing/>
        <w:jc w:val="both"/>
        <w:rPr>
          <w:rFonts w:ascii="Arial" w:hAnsi="Arial" w:cs="Arial"/>
          <w:sz w:val="24"/>
          <w:szCs w:val="24"/>
        </w:rPr>
      </w:pPr>
      <w:r>
        <w:rPr>
          <w:rFonts w:ascii="Arial" w:hAnsi="Arial" w:cs="Arial"/>
          <w:sz w:val="24"/>
          <w:szCs w:val="24"/>
        </w:rPr>
        <w:t>2. Zabezpieczenie może być wnoszone, według wyboru wykonawcy, w jednej lub kilku następujących formach:</w:t>
      </w:r>
    </w:p>
    <w:p w14:paraId="08A053A4"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1) w pieniądzu,</w:t>
      </w:r>
    </w:p>
    <w:p w14:paraId="09B57DF1"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2) poręczeniach bankowych lub poręczeniach spółdzielczej kasy oszczędnościowo-kredytowej, z tym że zobowiązanie kasy jest zawsze zobowiązaniem pieniężnym,</w:t>
      </w:r>
    </w:p>
    <w:p w14:paraId="12AD4558"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3) gwarancjach bankowych,</w:t>
      </w:r>
    </w:p>
    <w:p w14:paraId="1C49FCB0"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4) gwarancjach ubezpieczeniowych,</w:t>
      </w:r>
    </w:p>
    <w:p w14:paraId="5D6FBCDC"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 xml:space="preserve">5) poręczeniach udzielanych </w:t>
      </w:r>
      <w:r w:rsidR="009D4BB5">
        <w:rPr>
          <w:rFonts w:ascii="Arial" w:hAnsi="Arial" w:cs="Arial"/>
          <w:sz w:val="24"/>
          <w:szCs w:val="24"/>
        </w:rPr>
        <w:t>przez podmioty, o których mowa w art. 6b ust. 5 pkt 2 ustawy z dnia 9 listopada 2000 r. o utworzeniu Polskiej Agencji Rozwoju Przedsiębiorczości.</w:t>
      </w:r>
    </w:p>
    <w:p w14:paraId="22AD245B" w14:textId="77777777" w:rsidR="009D4BB5" w:rsidRDefault="006B3948" w:rsidP="009D4BB5">
      <w:pPr>
        <w:spacing w:line="360" w:lineRule="auto"/>
        <w:contextualSpacing/>
        <w:jc w:val="both"/>
        <w:rPr>
          <w:rFonts w:ascii="Arial" w:hAnsi="Arial" w:cs="Arial"/>
          <w:sz w:val="24"/>
          <w:szCs w:val="24"/>
        </w:rPr>
      </w:pPr>
      <w:r>
        <w:rPr>
          <w:rFonts w:ascii="Arial" w:hAnsi="Arial" w:cs="Arial"/>
          <w:sz w:val="24"/>
          <w:szCs w:val="24"/>
        </w:rPr>
        <w:t>3. Zabezpieczenie służy pokryciu roszczeń z tytułu niewykonania lub nienależytego wykonania umowy.</w:t>
      </w:r>
    </w:p>
    <w:p w14:paraId="67588821" w14:textId="77777777" w:rsidR="00106B4A" w:rsidRDefault="00106B4A" w:rsidP="009D4BB5">
      <w:pPr>
        <w:spacing w:line="360" w:lineRule="auto"/>
        <w:contextualSpacing/>
        <w:jc w:val="both"/>
        <w:rPr>
          <w:rFonts w:ascii="Arial" w:hAnsi="Arial" w:cs="Arial"/>
          <w:sz w:val="24"/>
          <w:szCs w:val="24"/>
        </w:rPr>
      </w:pPr>
      <w:r>
        <w:rPr>
          <w:rFonts w:ascii="Arial" w:hAnsi="Arial" w:cs="Arial"/>
          <w:sz w:val="24"/>
          <w:szCs w:val="24"/>
        </w:rPr>
        <w:lastRenderedPageBreak/>
        <w:t xml:space="preserve">4. Zabezpieczenie </w:t>
      </w:r>
      <w:bookmarkStart w:id="7" w:name="_Hlk74747231"/>
      <w:r>
        <w:rPr>
          <w:rFonts w:ascii="Arial" w:hAnsi="Arial" w:cs="Arial"/>
          <w:sz w:val="24"/>
          <w:szCs w:val="24"/>
        </w:rPr>
        <w:t xml:space="preserve">wnoszone w pieniądzu wykonawca wpłaca przelewem na rachunek bankowy Zamawiającego nr </w:t>
      </w:r>
      <w:r w:rsidRPr="00106B4A">
        <w:rPr>
          <w:rFonts w:ascii="Arial" w:hAnsi="Arial" w:cs="Arial"/>
          <w:sz w:val="24"/>
          <w:szCs w:val="24"/>
        </w:rPr>
        <w:t>20 8851 0008 2001 0000 0101 0004</w:t>
      </w:r>
      <w:r>
        <w:rPr>
          <w:rFonts w:ascii="Arial" w:hAnsi="Arial" w:cs="Arial"/>
          <w:sz w:val="24"/>
          <w:szCs w:val="24"/>
        </w:rPr>
        <w:t>.</w:t>
      </w:r>
    </w:p>
    <w:bookmarkEnd w:id="7"/>
    <w:p w14:paraId="4A6B485B" w14:textId="77777777" w:rsidR="00106B4A" w:rsidRDefault="00106B4A" w:rsidP="009D4BB5">
      <w:pPr>
        <w:spacing w:line="360" w:lineRule="auto"/>
        <w:contextualSpacing/>
        <w:jc w:val="both"/>
        <w:rPr>
          <w:rFonts w:ascii="Arial" w:hAnsi="Arial" w:cs="Arial"/>
          <w:sz w:val="24"/>
          <w:szCs w:val="24"/>
        </w:rPr>
      </w:pPr>
      <w:r>
        <w:rPr>
          <w:rFonts w:ascii="Arial" w:hAnsi="Arial" w:cs="Arial"/>
          <w:sz w:val="24"/>
          <w:szCs w:val="24"/>
        </w:rPr>
        <w:t xml:space="preserve">5. </w:t>
      </w:r>
      <w:r w:rsidR="00933ACF">
        <w:rPr>
          <w:rFonts w:ascii="Arial" w:hAnsi="Arial" w:cs="Arial"/>
          <w:sz w:val="24"/>
          <w:szCs w:val="24"/>
        </w:rPr>
        <w:t>W przypadku wniesienia wadium w pieniądzu wykonawca może wyrazić zgodę na zaliczenie kwoty wadium na poczet zabezpieczenia.</w:t>
      </w:r>
    </w:p>
    <w:p w14:paraId="10C3BA41" w14:textId="77777777" w:rsidR="000A451A" w:rsidRDefault="000A451A" w:rsidP="009D4BB5">
      <w:pPr>
        <w:spacing w:line="360" w:lineRule="auto"/>
        <w:contextualSpacing/>
        <w:jc w:val="both"/>
        <w:rPr>
          <w:rFonts w:ascii="Arial" w:hAnsi="Arial" w:cs="Arial"/>
          <w:sz w:val="24"/>
          <w:szCs w:val="24"/>
        </w:rPr>
      </w:pPr>
      <w:r>
        <w:rPr>
          <w:rFonts w:ascii="Arial" w:hAnsi="Arial" w:cs="Arial"/>
          <w:sz w:val="24"/>
          <w:szCs w:val="24"/>
        </w:rPr>
        <w:t>6.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FCD185E" w14:textId="4A78F0A5" w:rsidR="0081539D" w:rsidRPr="00740DE3" w:rsidRDefault="0081539D" w:rsidP="009D4BB5">
      <w:pPr>
        <w:spacing w:line="360" w:lineRule="auto"/>
        <w:contextualSpacing/>
        <w:jc w:val="both"/>
        <w:rPr>
          <w:rFonts w:ascii="Arial" w:hAnsi="Arial" w:cs="Arial"/>
          <w:sz w:val="24"/>
          <w:szCs w:val="24"/>
          <w:u w:val="single"/>
        </w:rPr>
      </w:pPr>
      <w:r>
        <w:rPr>
          <w:rFonts w:ascii="Arial" w:hAnsi="Arial" w:cs="Arial"/>
          <w:sz w:val="24"/>
          <w:szCs w:val="24"/>
        </w:rPr>
        <w:t xml:space="preserve">7. W trakcie realizacji umowy wykonawca może dokonać zmiany formy </w:t>
      </w:r>
      <w:r w:rsidRPr="00740DE3">
        <w:rPr>
          <w:rFonts w:ascii="Arial" w:hAnsi="Arial" w:cs="Arial"/>
          <w:sz w:val="24"/>
          <w:szCs w:val="24"/>
          <w:u w:val="single"/>
        </w:rPr>
        <w:t>zabezpieczenia na jedną lu</w:t>
      </w:r>
      <w:r w:rsidR="00142CAD">
        <w:rPr>
          <w:rFonts w:ascii="Arial" w:hAnsi="Arial" w:cs="Arial"/>
          <w:sz w:val="24"/>
          <w:szCs w:val="24"/>
          <w:u w:val="single"/>
        </w:rPr>
        <w:t>b</w:t>
      </w:r>
      <w:r w:rsidRPr="00740DE3">
        <w:rPr>
          <w:rFonts w:ascii="Arial" w:hAnsi="Arial" w:cs="Arial"/>
          <w:sz w:val="24"/>
          <w:szCs w:val="24"/>
          <w:u w:val="single"/>
        </w:rPr>
        <w:t xml:space="preserve"> kilka form, o których mowa w art. 450 ust. 1 ustawy Pzp.</w:t>
      </w:r>
    </w:p>
    <w:p w14:paraId="605A6DE1" w14:textId="4A8E26D1" w:rsidR="00CF7E7C" w:rsidRPr="000422D5" w:rsidRDefault="0081539D" w:rsidP="00B25F90">
      <w:pPr>
        <w:spacing w:line="360" w:lineRule="auto"/>
        <w:contextualSpacing/>
        <w:jc w:val="both"/>
        <w:rPr>
          <w:rFonts w:ascii="Arial" w:hAnsi="Arial" w:cs="Arial"/>
          <w:sz w:val="24"/>
          <w:szCs w:val="24"/>
        </w:rPr>
      </w:pPr>
      <w:r>
        <w:rPr>
          <w:rFonts w:ascii="Arial" w:hAnsi="Arial" w:cs="Arial"/>
          <w:sz w:val="24"/>
          <w:szCs w:val="24"/>
        </w:rPr>
        <w:t xml:space="preserve">8. Zamawiający zwróci zabezpieczenie w terminie 30 dni od dnia wykonania zamówienia i uznania przez zamawiającego za należycie wykonane. </w:t>
      </w:r>
    </w:p>
    <w:p w14:paraId="1DB699D4" w14:textId="77777777" w:rsidR="006E59E5" w:rsidRDefault="006E59E5" w:rsidP="00B25F90">
      <w:pPr>
        <w:spacing w:line="360" w:lineRule="auto"/>
        <w:contextualSpacing/>
        <w:jc w:val="both"/>
        <w:rPr>
          <w:rFonts w:ascii="Arial" w:hAnsi="Arial" w:cs="Arial"/>
          <w:b/>
          <w:bCs/>
          <w:sz w:val="24"/>
          <w:szCs w:val="24"/>
          <w:u w:val="single"/>
        </w:rPr>
      </w:pPr>
    </w:p>
    <w:p w14:paraId="08363CA4" w14:textId="77777777" w:rsidR="00CF7E7C" w:rsidRDefault="00CF7E7C"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XXXVIII. </w:t>
      </w:r>
      <w:r w:rsidR="002E12B3" w:rsidRPr="000E461A">
        <w:rPr>
          <w:rFonts w:ascii="Arial" w:hAnsi="Arial" w:cs="Arial"/>
          <w:b/>
          <w:bCs/>
          <w:sz w:val="24"/>
          <w:szCs w:val="24"/>
          <w:highlight w:val="lightGray"/>
          <w:u w:val="single"/>
        </w:rPr>
        <w:t>P</w:t>
      </w:r>
      <w:r w:rsidRPr="000E461A">
        <w:rPr>
          <w:rFonts w:ascii="Arial" w:hAnsi="Arial" w:cs="Arial"/>
          <w:b/>
          <w:bCs/>
          <w:sz w:val="24"/>
          <w:szCs w:val="24"/>
          <w:highlight w:val="lightGray"/>
          <w:u w:val="single"/>
        </w:rPr>
        <w:t>odwykonawstwo</w:t>
      </w:r>
    </w:p>
    <w:p w14:paraId="23C10246" w14:textId="77777777" w:rsidR="00B2382A" w:rsidRPr="00740DE3" w:rsidRDefault="00740DE3" w:rsidP="00B25F90">
      <w:pPr>
        <w:spacing w:line="360" w:lineRule="auto"/>
        <w:contextualSpacing/>
        <w:jc w:val="both"/>
        <w:rPr>
          <w:rFonts w:ascii="Arial" w:hAnsi="Arial" w:cs="Arial"/>
          <w:bCs/>
          <w:sz w:val="24"/>
          <w:szCs w:val="24"/>
        </w:rPr>
      </w:pPr>
      <w:r>
        <w:rPr>
          <w:rFonts w:ascii="Arial" w:hAnsi="Arial" w:cs="Arial"/>
          <w:bCs/>
          <w:sz w:val="24"/>
          <w:szCs w:val="24"/>
        </w:rPr>
        <w:t>1. Wykonawca może powierzyć wykonanie czę</w:t>
      </w:r>
      <w:r w:rsidR="002E12B3">
        <w:rPr>
          <w:rFonts w:ascii="Arial" w:hAnsi="Arial" w:cs="Arial"/>
          <w:bCs/>
          <w:sz w:val="24"/>
          <w:szCs w:val="24"/>
        </w:rPr>
        <w:t>ści zamówienia podwykonawcy.</w:t>
      </w:r>
    </w:p>
    <w:p w14:paraId="3E80EEBA" w14:textId="77777777" w:rsidR="002E12B3" w:rsidRDefault="006F45B3" w:rsidP="00B25F90">
      <w:pPr>
        <w:spacing w:line="360" w:lineRule="auto"/>
        <w:contextualSpacing/>
        <w:jc w:val="both"/>
        <w:rPr>
          <w:rFonts w:ascii="Arial" w:hAnsi="Arial" w:cs="Arial"/>
          <w:sz w:val="24"/>
          <w:szCs w:val="24"/>
        </w:rPr>
      </w:pPr>
      <w:r>
        <w:rPr>
          <w:rFonts w:ascii="Arial" w:hAnsi="Arial" w:cs="Arial"/>
          <w:sz w:val="24"/>
          <w:szCs w:val="24"/>
        </w:rPr>
        <w:t xml:space="preserve">2. </w:t>
      </w:r>
      <w:r w:rsidR="002E12B3">
        <w:rPr>
          <w:rFonts w:ascii="Arial" w:hAnsi="Arial" w:cs="Arial"/>
          <w:sz w:val="24"/>
          <w:szCs w:val="24"/>
        </w:rPr>
        <w:t>Zamawiający nie zastrzega obowiązku osobistego wykonania przez Wykonawcę kluczowych części zamówienia.</w:t>
      </w:r>
    </w:p>
    <w:p w14:paraId="7353315B" w14:textId="77777777" w:rsidR="002E12B3" w:rsidRDefault="002E12B3" w:rsidP="00B25F90">
      <w:pPr>
        <w:spacing w:line="360" w:lineRule="auto"/>
        <w:contextualSpacing/>
        <w:jc w:val="both"/>
        <w:rPr>
          <w:rFonts w:ascii="Arial" w:hAnsi="Arial" w:cs="Arial"/>
          <w:sz w:val="24"/>
          <w:szCs w:val="24"/>
        </w:rPr>
      </w:pPr>
      <w:r>
        <w:rPr>
          <w:rFonts w:ascii="Arial" w:hAnsi="Arial" w:cs="Arial"/>
          <w:sz w:val="24"/>
          <w:szCs w:val="24"/>
        </w:rPr>
        <w:t>3. 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9995D74" w14:textId="77777777" w:rsidR="00AB3F04" w:rsidRDefault="00AB3F04" w:rsidP="00B25F90">
      <w:pPr>
        <w:spacing w:line="360" w:lineRule="auto"/>
        <w:contextualSpacing/>
        <w:jc w:val="both"/>
        <w:rPr>
          <w:rFonts w:ascii="Arial" w:hAnsi="Arial" w:cs="Arial"/>
          <w:sz w:val="24"/>
          <w:szCs w:val="24"/>
        </w:rPr>
      </w:pPr>
      <w:r>
        <w:rPr>
          <w:rFonts w:ascii="Arial" w:hAnsi="Arial" w:cs="Arial"/>
          <w:sz w:val="24"/>
          <w:szCs w:val="24"/>
        </w:rPr>
        <w:t xml:space="preserve">4. Zamawiający może badać, czy nie zachodzą wobec podwykonawcy niebędącego </w:t>
      </w:r>
      <w:r w:rsidR="00A43422">
        <w:rPr>
          <w:rFonts w:ascii="Arial" w:hAnsi="Arial" w:cs="Arial"/>
          <w:sz w:val="24"/>
          <w:szCs w:val="24"/>
        </w:rPr>
        <w:t>podmiotem udostępniającym zasoby, podstawy wykluczenia, o których mowa w art. 108 i art. 109 ustawy Pzp. Wykonawca na żądanie zamawiającego przedstawia oświadczenie, o którym mowa w art. 125 ust. 1 ustawy Pzp, lub podmiotowe środki dowodowe dotyczące tego podwykonawcy. Weryfikacja podwykonawcy niebędącego podmiotem udostępniającym zasoby pod kątem niepodlegania wykluczeniu może odbyć się wyłącznie na etapie realizacji umowy.</w:t>
      </w:r>
    </w:p>
    <w:p w14:paraId="6BA30C78" w14:textId="77777777" w:rsidR="004F21DA" w:rsidRPr="009104F1" w:rsidRDefault="00EE3947" w:rsidP="00B25F90">
      <w:pPr>
        <w:spacing w:line="360" w:lineRule="auto"/>
        <w:contextualSpacing/>
        <w:jc w:val="both"/>
        <w:rPr>
          <w:rFonts w:ascii="Arial" w:hAnsi="Arial" w:cs="Arial"/>
          <w:sz w:val="24"/>
          <w:szCs w:val="24"/>
        </w:rPr>
      </w:pPr>
      <w:r w:rsidRPr="009104F1">
        <w:rPr>
          <w:rFonts w:ascii="Arial" w:hAnsi="Arial" w:cs="Arial"/>
          <w:sz w:val="24"/>
          <w:szCs w:val="24"/>
        </w:rPr>
        <w:t>5</w:t>
      </w:r>
      <w:r w:rsidR="002E12B3" w:rsidRPr="009104F1">
        <w:rPr>
          <w:rFonts w:ascii="Arial" w:hAnsi="Arial" w:cs="Arial"/>
          <w:sz w:val="24"/>
          <w:szCs w:val="24"/>
        </w:rPr>
        <w:t xml:space="preserve">. </w:t>
      </w:r>
      <w:r w:rsidR="004728D1" w:rsidRPr="009104F1">
        <w:rPr>
          <w:rFonts w:ascii="Arial" w:hAnsi="Arial" w:cs="Arial"/>
          <w:sz w:val="24"/>
          <w:szCs w:val="24"/>
        </w:rPr>
        <w:t>Szczegółowe w</w:t>
      </w:r>
      <w:r w:rsidR="006F45B3" w:rsidRPr="009104F1">
        <w:rPr>
          <w:rFonts w:ascii="Arial" w:hAnsi="Arial" w:cs="Arial"/>
          <w:sz w:val="24"/>
          <w:szCs w:val="24"/>
        </w:rPr>
        <w:t xml:space="preserve">ymagania dotyczące umów o podwykonawstwo zawarto </w:t>
      </w:r>
      <w:r w:rsidR="004728D1" w:rsidRPr="009104F1">
        <w:rPr>
          <w:rFonts w:ascii="Arial" w:hAnsi="Arial" w:cs="Arial"/>
          <w:sz w:val="24"/>
          <w:szCs w:val="24"/>
        </w:rPr>
        <w:br/>
      </w:r>
      <w:r w:rsidR="006F45B3" w:rsidRPr="009104F1">
        <w:rPr>
          <w:rFonts w:ascii="Arial" w:hAnsi="Arial" w:cs="Arial"/>
          <w:sz w:val="24"/>
          <w:szCs w:val="24"/>
        </w:rPr>
        <w:t xml:space="preserve">w </w:t>
      </w:r>
      <w:r w:rsidR="009104F1" w:rsidRPr="009104F1">
        <w:rPr>
          <w:rFonts w:ascii="Arial" w:hAnsi="Arial" w:cs="Arial"/>
          <w:sz w:val="24"/>
          <w:szCs w:val="24"/>
        </w:rPr>
        <w:t>Z</w:t>
      </w:r>
      <w:r w:rsidR="006F45B3" w:rsidRPr="009104F1">
        <w:rPr>
          <w:rFonts w:ascii="Arial" w:hAnsi="Arial" w:cs="Arial"/>
          <w:sz w:val="24"/>
          <w:szCs w:val="24"/>
        </w:rPr>
        <w:t>ałączniku nr 1 do SWZ, stanowiącym projektowane postanowienia umowy</w:t>
      </w:r>
      <w:r w:rsidR="002E12B3" w:rsidRPr="009104F1">
        <w:rPr>
          <w:rFonts w:ascii="Arial" w:hAnsi="Arial" w:cs="Arial"/>
          <w:sz w:val="24"/>
          <w:szCs w:val="24"/>
        </w:rPr>
        <w:t>.</w:t>
      </w:r>
    </w:p>
    <w:p w14:paraId="74F68084" w14:textId="5926596D" w:rsidR="002E12B3" w:rsidRDefault="002E12B3" w:rsidP="00B25F90">
      <w:pPr>
        <w:spacing w:line="360" w:lineRule="auto"/>
        <w:contextualSpacing/>
        <w:jc w:val="both"/>
        <w:rPr>
          <w:rFonts w:ascii="Arial" w:hAnsi="Arial" w:cs="Arial"/>
          <w:sz w:val="24"/>
          <w:szCs w:val="24"/>
        </w:rPr>
      </w:pPr>
    </w:p>
    <w:p w14:paraId="2F41A149" w14:textId="03D53C93" w:rsidR="008B1150" w:rsidRDefault="008B1150" w:rsidP="00B25F90">
      <w:pPr>
        <w:spacing w:line="360" w:lineRule="auto"/>
        <w:contextualSpacing/>
        <w:jc w:val="both"/>
        <w:rPr>
          <w:rFonts w:ascii="Arial" w:hAnsi="Arial" w:cs="Arial"/>
          <w:sz w:val="24"/>
          <w:szCs w:val="24"/>
        </w:rPr>
      </w:pPr>
    </w:p>
    <w:p w14:paraId="268178B8" w14:textId="77777777" w:rsidR="008B1150" w:rsidRDefault="008B1150" w:rsidP="00B25F90">
      <w:pPr>
        <w:spacing w:line="360" w:lineRule="auto"/>
        <w:contextualSpacing/>
        <w:jc w:val="both"/>
        <w:rPr>
          <w:rFonts w:ascii="Arial" w:hAnsi="Arial" w:cs="Arial"/>
          <w:sz w:val="24"/>
          <w:szCs w:val="24"/>
        </w:rPr>
      </w:pPr>
    </w:p>
    <w:p w14:paraId="0CD53492" w14:textId="349A4F30" w:rsidR="00E41464" w:rsidRDefault="00B25F90" w:rsidP="00B25F90">
      <w:pPr>
        <w:spacing w:line="360" w:lineRule="auto"/>
        <w:contextualSpacing/>
        <w:jc w:val="both"/>
        <w:rPr>
          <w:rFonts w:ascii="Arial" w:hAnsi="Arial" w:cs="Arial"/>
          <w:b/>
          <w:bCs/>
          <w:sz w:val="24"/>
          <w:szCs w:val="24"/>
          <w:highlight w:val="lightGray"/>
        </w:rPr>
      </w:pPr>
      <w:r w:rsidRPr="000E461A">
        <w:rPr>
          <w:rFonts w:ascii="Arial" w:hAnsi="Arial" w:cs="Arial"/>
          <w:b/>
          <w:bCs/>
          <w:sz w:val="24"/>
          <w:szCs w:val="24"/>
          <w:highlight w:val="lightGray"/>
        </w:rPr>
        <w:lastRenderedPageBreak/>
        <w:t>XX</w:t>
      </w:r>
      <w:r w:rsidR="00460A67">
        <w:rPr>
          <w:rFonts w:ascii="Arial" w:hAnsi="Arial" w:cs="Arial"/>
          <w:b/>
          <w:bCs/>
          <w:sz w:val="24"/>
          <w:szCs w:val="24"/>
          <w:highlight w:val="lightGray"/>
        </w:rPr>
        <w:t>X</w:t>
      </w:r>
      <w:r w:rsidR="000733B0" w:rsidRPr="000E461A">
        <w:rPr>
          <w:rFonts w:ascii="Arial" w:hAnsi="Arial" w:cs="Arial"/>
          <w:b/>
          <w:bCs/>
          <w:sz w:val="24"/>
          <w:szCs w:val="24"/>
          <w:highlight w:val="lightGray"/>
        </w:rPr>
        <w:t>I</w:t>
      </w:r>
      <w:r w:rsidR="00460A67">
        <w:rPr>
          <w:rFonts w:ascii="Arial" w:hAnsi="Arial" w:cs="Arial"/>
          <w:b/>
          <w:bCs/>
          <w:sz w:val="24"/>
          <w:szCs w:val="24"/>
          <w:highlight w:val="lightGray"/>
        </w:rPr>
        <w:t>X</w:t>
      </w:r>
      <w:r w:rsidR="00E41464">
        <w:rPr>
          <w:rFonts w:ascii="Arial" w:hAnsi="Arial" w:cs="Arial"/>
          <w:b/>
          <w:bCs/>
          <w:sz w:val="24"/>
          <w:szCs w:val="24"/>
          <w:highlight w:val="lightGray"/>
        </w:rPr>
        <w:t xml:space="preserve">. </w:t>
      </w:r>
      <w:r w:rsidR="00E41464" w:rsidRPr="00E41464">
        <w:rPr>
          <w:rFonts w:ascii="Arial" w:hAnsi="Arial" w:cs="Arial"/>
          <w:b/>
          <w:bCs/>
          <w:sz w:val="24"/>
          <w:szCs w:val="24"/>
          <w:highlight w:val="lightGray"/>
          <w:u w:val="single"/>
        </w:rPr>
        <w:t>Przetwarzanie danych osobowych</w:t>
      </w:r>
      <w:r w:rsidR="00E41464">
        <w:rPr>
          <w:rFonts w:ascii="Arial" w:hAnsi="Arial" w:cs="Arial"/>
          <w:b/>
          <w:bCs/>
          <w:sz w:val="24"/>
          <w:szCs w:val="24"/>
          <w:highlight w:val="lightGray"/>
        </w:rPr>
        <w:t xml:space="preserve"> </w:t>
      </w:r>
      <w:r w:rsidRPr="000E461A">
        <w:rPr>
          <w:rFonts w:ascii="Arial" w:hAnsi="Arial" w:cs="Arial"/>
          <w:b/>
          <w:bCs/>
          <w:sz w:val="24"/>
          <w:szCs w:val="24"/>
          <w:highlight w:val="lightGray"/>
        </w:rPr>
        <w:t xml:space="preserve"> </w:t>
      </w:r>
    </w:p>
    <w:p w14:paraId="12BBB1C8" w14:textId="3EECBB20"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1. Zgodnie z art. 13 ust. 1 i 2 rozporządzenia Parlamentu Europejskiego i Rady (UE) 2016/679 z dnia 27 kwietnia 2016 r. w sprawie ochrony osób fizycznych w związku </w:t>
      </w:r>
      <w:r w:rsidR="00745C0E">
        <w:rPr>
          <w:rFonts w:ascii="Arial" w:hAnsi="Arial" w:cs="Arial"/>
          <w:sz w:val="24"/>
          <w:szCs w:val="24"/>
        </w:rPr>
        <w:br/>
      </w:r>
      <w:r w:rsidRPr="00E41464">
        <w:rPr>
          <w:rFonts w:ascii="Arial" w:hAnsi="Arial" w:cs="Arial"/>
          <w:sz w:val="24"/>
          <w:szCs w:val="24"/>
        </w:rPr>
        <w:t>z przetwarzaniem danych osobowych i w sprawie swobodnego przepływu takich danych oraz uchylenia dyrektywy 95/46/WE (ogólne rozporządzenie o ochronie danych) (Dz. Urz. U EL 119 z 04.05.2016, str. 1), dalej „RODO”, informuję, że:</w:t>
      </w:r>
    </w:p>
    <w:p w14:paraId="45A011E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Administratorem Pani/Pana danych osobowych jest Burmistrz Reszla, ul. Rynek 24, 11-440 Reszel.</w:t>
      </w:r>
    </w:p>
    <w:p w14:paraId="28DCD438"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Inspektorem ochrony danych osobowych w Urzędzie Gminy w Reszlu jest Dorota Brandeburg, tel. 782348222, email: iod@gminareszel.pl </w:t>
      </w:r>
    </w:p>
    <w:p w14:paraId="3AC62C61"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5FA15C61"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odbiorcami Pani/Pana danych osobowych będą osoby lub podmioty, którym udostępniona zostanie dokumentacja postępowania w oparciu o art. 18 oraz art. 74 ustawy Pzp;</w:t>
      </w:r>
    </w:p>
    <w:p w14:paraId="4C61D898" w14:textId="1AD38841"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Pani/Pana dane osobowe będą przechowywane, zgodnie z art. 78 ust. 1 ustawy Pzp, przez okres 4 lat od dnia zakończenia postępowania o udzielenie zamówienia, </w:t>
      </w:r>
      <w:r w:rsidR="00745C0E">
        <w:rPr>
          <w:rFonts w:ascii="Arial" w:hAnsi="Arial" w:cs="Arial"/>
          <w:sz w:val="24"/>
          <w:szCs w:val="24"/>
        </w:rPr>
        <w:br/>
      </w:r>
      <w:r w:rsidRPr="00E41464">
        <w:rPr>
          <w:rFonts w:ascii="Arial" w:hAnsi="Arial" w:cs="Arial"/>
          <w:sz w:val="24"/>
          <w:szCs w:val="24"/>
        </w:rPr>
        <w:t>a jeżeli czas trwania umowy przekracza 4 lata, okres przechowywania obejmuje cały czas trwania umowy;</w:t>
      </w:r>
    </w:p>
    <w:p w14:paraId="60BF138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D5C6FB2"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w odniesieniu do Pani/Pana danych osobowych decyzje nie będą podejmowane w sposób zautomatyzowany, stosowanie do art. 22 RODO;</w:t>
      </w:r>
    </w:p>
    <w:p w14:paraId="7E35B0BD"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Posiada Pan/Pani:</w:t>
      </w:r>
    </w:p>
    <w:p w14:paraId="6CCA41E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na podstawie art. 15 RODO prawo dostępu do danych osobowych Pani/Pana dotyczących;</w:t>
      </w:r>
    </w:p>
    <w:p w14:paraId="264E8BCA"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na podstawie art. 16 RODO prawo do sprostowania lub uzupełnienia Pani/Pana danych osobowych, przy czym skorzystanie </w:t>
      </w:r>
    </w:p>
    <w:p w14:paraId="2E5594A2"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lastRenderedPageBreak/>
        <w:t>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2433D2E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t>
      </w:r>
    </w:p>
    <w:p w14:paraId="732FEA9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dzielenie zamówienia;</w:t>
      </w:r>
    </w:p>
    <w:p w14:paraId="1048C0C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prawo do wniesienia skargi do Prezesa Urzędu Ochrony Danych Osobowych, gdy uzna Pani/Pan, że przetwarzanie danych osobowych Pani/Pana dotyczących narusza przepisy RODO.</w:t>
      </w:r>
    </w:p>
    <w:p w14:paraId="5217BB00"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Nie przysługuje Pani/Panu: </w:t>
      </w:r>
    </w:p>
    <w:p w14:paraId="736DD7B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 związku z art. 17 ust. 3 lit. b, d lub e RODO prawo do usunięcia danych osobowych; </w:t>
      </w:r>
    </w:p>
    <w:p w14:paraId="57FAB80A"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prawo do przenoszenia danych osobowych, o którym mowa w art. 20 RODO;</w:t>
      </w:r>
    </w:p>
    <w:p w14:paraId="48734900"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na podstawie art. 21 RODO prawo sprzeciwu, wobec przetwarzania danych osobowych, gdyż podstawą prawną przetwarzania Pani/Pana danych osobowych jest art. 6 ust. 1 lit. c RODO.</w:t>
      </w:r>
    </w:p>
    <w:p w14:paraId="3D691AA2" w14:textId="5222129A" w:rsidR="00E41464" w:rsidRPr="00BF53B3" w:rsidRDefault="00E41464" w:rsidP="00B25F90">
      <w:pPr>
        <w:spacing w:line="360" w:lineRule="auto"/>
        <w:contextualSpacing/>
        <w:jc w:val="both"/>
        <w:rPr>
          <w:rFonts w:ascii="Arial" w:hAnsi="Arial" w:cs="Arial"/>
          <w:sz w:val="24"/>
          <w:szCs w:val="24"/>
          <w:highlight w:val="lightGray"/>
        </w:rPr>
      </w:pPr>
      <w:r w:rsidRPr="00E41464">
        <w:rPr>
          <w:rFonts w:ascii="Arial" w:hAnsi="Arial" w:cs="Arial"/>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w:t>
      </w:r>
      <w:r w:rsidR="0028162C">
        <w:rPr>
          <w:rFonts w:ascii="Arial" w:hAnsi="Arial" w:cs="Arial"/>
          <w:sz w:val="24"/>
          <w:szCs w:val="24"/>
        </w:rPr>
        <w:br/>
      </w:r>
      <w:r w:rsidRPr="00E41464">
        <w:rPr>
          <w:rFonts w:ascii="Arial" w:hAnsi="Arial" w:cs="Arial"/>
          <w:sz w:val="24"/>
          <w:szCs w:val="24"/>
        </w:rPr>
        <w:t xml:space="preserve">i które Zamawiający pośrednio pozyska od wykonawcy biorącego udział </w:t>
      </w:r>
      <w:r w:rsidR="00745C0E">
        <w:rPr>
          <w:rFonts w:ascii="Arial" w:hAnsi="Arial" w:cs="Arial"/>
          <w:sz w:val="24"/>
          <w:szCs w:val="24"/>
        </w:rPr>
        <w:br/>
      </w:r>
      <w:r w:rsidRPr="00E41464">
        <w:rPr>
          <w:rFonts w:ascii="Arial" w:hAnsi="Arial" w:cs="Arial"/>
          <w:sz w:val="24"/>
          <w:szCs w:val="24"/>
        </w:rPr>
        <w:t>w postępowaniu, chyba że ma zastosowanie co najmniej jedno z wyłączeń, o których mowa w art. 14 ust. 5 RODO.</w:t>
      </w:r>
    </w:p>
    <w:p w14:paraId="2F01AEA6" w14:textId="77777777" w:rsidR="00E41464" w:rsidRDefault="00E41464" w:rsidP="00B25F90">
      <w:pPr>
        <w:spacing w:line="360" w:lineRule="auto"/>
        <w:contextualSpacing/>
        <w:jc w:val="both"/>
        <w:rPr>
          <w:rFonts w:ascii="Arial" w:hAnsi="Arial" w:cs="Arial"/>
          <w:b/>
          <w:bCs/>
          <w:sz w:val="24"/>
          <w:szCs w:val="24"/>
          <w:highlight w:val="lightGray"/>
        </w:rPr>
      </w:pPr>
    </w:p>
    <w:p w14:paraId="2FAD514C" w14:textId="0DE538D0" w:rsidR="00B25F90" w:rsidRDefault="00E41464" w:rsidP="00B25F90">
      <w:pPr>
        <w:spacing w:line="360" w:lineRule="auto"/>
        <w:contextualSpacing/>
        <w:jc w:val="both"/>
        <w:rPr>
          <w:rFonts w:ascii="Arial" w:hAnsi="Arial" w:cs="Arial"/>
          <w:b/>
          <w:bCs/>
          <w:sz w:val="24"/>
          <w:szCs w:val="24"/>
          <w:u w:val="single"/>
        </w:rPr>
      </w:pPr>
      <w:r>
        <w:rPr>
          <w:rFonts w:ascii="Arial" w:hAnsi="Arial" w:cs="Arial"/>
          <w:b/>
          <w:bCs/>
          <w:sz w:val="24"/>
          <w:szCs w:val="24"/>
          <w:highlight w:val="lightGray"/>
        </w:rPr>
        <w:t xml:space="preserve">XXXX. </w:t>
      </w:r>
      <w:r w:rsidR="00B25F90" w:rsidRPr="000E461A">
        <w:rPr>
          <w:rFonts w:ascii="Arial" w:hAnsi="Arial" w:cs="Arial"/>
          <w:b/>
          <w:bCs/>
          <w:sz w:val="24"/>
          <w:szCs w:val="24"/>
          <w:highlight w:val="lightGray"/>
          <w:u w:val="single"/>
        </w:rPr>
        <w:t>Załączniki do SWZ</w:t>
      </w:r>
    </w:p>
    <w:p w14:paraId="2714A881" w14:textId="77777777" w:rsidR="007A720D" w:rsidRPr="007A720D" w:rsidRDefault="007A720D" w:rsidP="007A720D">
      <w:pPr>
        <w:spacing w:line="360" w:lineRule="auto"/>
        <w:contextualSpacing/>
        <w:jc w:val="both"/>
        <w:rPr>
          <w:rFonts w:ascii="Arial" w:hAnsi="Arial" w:cs="Arial"/>
          <w:sz w:val="24"/>
          <w:szCs w:val="24"/>
        </w:rPr>
      </w:pPr>
      <w:r w:rsidRPr="007A720D">
        <w:rPr>
          <w:rFonts w:ascii="Arial" w:hAnsi="Arial" w:cs="Arial"/>
          <w:sz w:val="24"/>
          <w:szCs w:val="24"/>
        </w:rPr>
        <w:t xml:space="preserve">Integralną częścią niniejszej SWZ stanowią następujące załączniki: </w:t>
      </w:r>
    </w:p>
    <w:p w14:paraId="1A415785" w14:textId="57C74C4D" w:rsidR="00E41464" w:rsidRDefault="007A720D" w:rsidP="00D60ECE">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E41464">
        <w:rPr>
          <w:rFonts w:ascii="Arial" w:hAnsi="Arial" w:cs="Arial"/>
          <w:sz w:val="24"/>
          <w:szCs w:val="24"/>
        </w:rPr>
        <w:t>Opis przedmiotu zamówienia – Załącznik Nr 1;</w:t>
      </w:r>
    </w:p>
    <w:p w14:paraId="1002D76A" w14:textId="74196264"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Pr>
          <w:rFonts w:ascii="Arial" w:hAnsi="Arial" w:cs="Arial"/>
          <w:sz w:val="24"/>
          <w:szCs w:val="24"/>
        </w:rPr>
        <w:t>Dokumentacja techniczna</w:t>
      </w:r>
      <w:r w:rsidR="000D414F">
        <w:rPr>
          <w:rFonts w:ascii="Arial" w:hAnsi="Arial" w:cs="Arial"/>
          <w:sz w:val="24"/>
          <w:szCs w:val="24"/>
        </w:rPr>
        <w:t xml:space="preserve"> – Załącznik Nr 2;</w:t>
      </w:r>
    </w:p>
    <w:p w14:paraId="2B2F77F9" w14:textId="24F89DBC"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Projektowane postanowienia umowy – Załącznik Nr 3;</w:t>
      </w:r>
    </w:p>
    <w:p w14:paraId="27C467C7" w14:textId="4BD0ED0E"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Formularz ofertowy – Załącznik Nr 4;</w:t>
      </w:r>
    </w:p>
    <w:p w14:paraId="60437191" w14:textId="230C5D5E"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lastRenderedPageBreak/>
        <w:t xml:space="preserve">• </w:t>
      </w:r>
      <w:r w:rsidR="000D414F">
        <w:rPr>
          <w:rFonts w:ascii="Arial" w:hAnsi="Arial" w:cs="Arial"/>
          <w:sz w:val="24"/>
          <w:szCs w:val="24"/>
        </w:rPr>
        <w:t>Oświadczenie wykonawcy o niepodleganiu wykluczeniu oraz spełnianiu warunków udziału w postępowaniu – Załącznik Nr 5;</w:t>
      </w:r>
    </w:p>
    <w:p w14:paraId="4961DB98" w14:textId="6401212D" w:rsidR="00E41464" w:rsidRDefault="00E41464" w:rsidP="00E41464">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0D414F">
        <w:rPr>
          <w:rFonts w:ascii="Arial" w:hAnsi="Arial" w:cs="Arial"/>
          <w:sz w:val="24"/>
          <w:szCs w:val="24"/>
        </w:rPr>
        <w:t>Zobowiązanie podmiotu udostępniającego zasoby do oddania do dyspozycji niezbędnych zasobów na potrzeby realizacji zamówienia – Załącznik Nr 6;</w:t>
      </w:r>
    </w:p>
    <w:p w14:paraId="6C3DD630" w14:textId="0BF3CE1F" w:rsidR="00E41464" w:rsidRDefault="00E41464" w:rsidP="00D60ECE">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0D414F">
        <w:rPr>
          <w:rFonts w:ascii="Arial" w:hAnsi="Arial" w:cs="Arial"/>
          <w:sz w:val="24"/>
          <w:szCs w:val="24"/>
        </w:rPr>
        <w:t>Oświadczenie wykonawcy o braku przynależności do tej samej grupy kapitałowej</w:t>
      </w:r>
      <w:r w:rsidR="00B83738">
        <w:rPr>
          <w:rFonts w:ascii="Arial" w:hAnsi="Arial" w:cs="Arial"/>
          <w:sz w:val="24"/>
          <w:szCs w:val="24"/>
        </w:rPr>
        <w:t xml:space="preserve"> – Załącznik Nr 7</w:t>
      </w:r>
      <w:r w:rsidR="000D414F">
        <w:rPr>
          <w:rFonts w:ascii="Arial" w:hAnsi="Arial" w:cs="Arial"/>
          <w:sz w:val="24"/>
          <w:szCs w:val="24"/>
        </w:rPr>
        <w:t>;</w:t>
      </w:r>
    </w:p>
    <w:p w14:paraId="71337043" w14:textId="7C33AD38" w:rsidR="00063A51" w:rsidRPr="007A720D" w:rsidRDefault="004A5DC9" w:rsidP="00B95106">
      <w:pPr>
        <w:spacing w:line="360" w:lineRule="auto"/>
        <w:contextualSpacing/>
        <w:jc w:val="both"/>
        <w:rPr>
          <w:rFonts w:ascii="Arial" w:hAnsi="Arial" w:cs="Arial"/>
          <w:sz w:val="24"/>
          <w:szCs w:val="24"/>
        </w:rPr>
      </w:pPr>
      <w:r w:rsidRPr="004A5DC9">
        <w:rPr>
          <w:rFonts w:ascii="Arial" w:hAnsi="Arial" w:cs="Arial"/>
          <w:sz w:val="24"/>
          <w:szCs w:val="24"/>
        </w:rPr>
        <w:t>•</w:t>
      </w:r>
      <w:r>
        <w:rPr>
          <w:rFonts w:ascii="Arial" w:hAnsi="Arial" w:cs="Arial"/>
          <w:sz w:val="24"/>
          <w:szCs w:val="24"/>
        </w:rPr>
        <w:t xml:space="preserve"> </w:t>
      </w:r>
      <w:r w:rsidR="00DA77BD" w:rsidRPr="00DA77BD">
        <w:rPr>
          <w:rFonts w:ascii="Arial" w:hAnsi="Arial" w:cs="Arial"/>
          <w:sz w:val="24"/>
          <w:szCs w:val="24"/>
        </w:rPr>
        <w:t>Pozwolenie na budowę nr 25/21 z dnia 12.02.2021 r. znak: WAI-AB.6740.4.2.2021, pozwolenie na budowę nr 8/22 z dnia 25.01.2022 r. znak: WAI-AB.6740.4.48.2021, decyzja o przeniesieniu pozwolenia na budowę z dnia 04.03.2022 r. znak: WAI-AB.6740.4.9.2022.</w:t>
      </w:r>
    </w:p>
    <w:p w14:paraId="5D66A590" w14:textId="77777777" w:rsidR="007A720D" w:rsidRPr="00B25F90" w:rsidRDefault="007A720D" w:rsidP="00B25F90">
      <w:pPr>
        <w:spacing w:line="360" w:lineRule="auto"/>
        <w:contextualSpacing/>
        <w:jc w:val="both"/>
        <w:rPr>
          <w:rFonts w:ascii="Arial" w:hAnsi="Arial" w:cs="Arial"/>
          <w:sz w:val="24"/>
          <w:szCs w:val="24"/>
        </w:rPr>
      </w:pPr>
    </w:p>
    <w:p w14:paraId="45EA5C74" w14:textId="77777777" w:rsidR="00B25F90" w:rsidRPr="00B51207" w:rsidRDefault="00B25F90" w:rsidP="00B51207">
      <w:pPr>
        <w:spacing w:line="360" w:lineRule="auto"/>
        <w:contextualSpacing/>
        <w:jc w:val="both"/>
        <w:rPr>
          <w:rFonts w:ascii="Arial" w:hAnsi="Arial" w:cs="Arial"/>
          <w:sz w:val="24"/>
          <w:szCs w:val="24"/>
        </w:rPr>
      </w:pPr>
    </w:p>
    <w:p w14:paraId="536BE528" w14:textId="77777777" w:rsidR="00C72542" w:rsidRDefault="00C72542" w:rsidP="0084789B">
      <w:pPr>
        <w:spacing w:line="360" w:lineRule="auto"/>
        <w:contextualSpacing/>
        <w:rPr>
          <w:rFonts w:ascii="Arial" w:hAnsi="Arial" w:cs="Arial"/>
          <w:sz w:val="24"/>
          <w:szCs w:val="24"/>
        </w:rPr>
      </w:pPr>
    </w:p>
    <w:p w14:paraId="4B916D30" w14:textId="77777777" w:rsidR="0084789B" w:rsidRPr="0084789B" w:rsidRDefault="0084789B" w:rsidP="0084789B">
      <w:pPr>
        <w:spacing w:line="360" w:lineRule="auto"/>
        <w:contextualSpacing/>
        <w:rPr>
          <w:rFonts w:ascii="Arial" w:hAnsi="Arial" w:cs="Arial"/>
          <w:sz w:val="16"/>
          <w:szCs w:val="16"/>
        </w:rPr>
      </w:pPr>
    </w:p>
    <w:p w14:paraId="2516AE9E" w14:textId="77777777" w:rsidR="0004050B" w:rsidRPr="00E421AA" w:rsidRDefault="0004050B" w:rsidP="00BB5AAD">
      <w:pPr>
        <w:spacing w:line="360" w:lineRule="auto"/>
        <w:contextualSpacing/>
        <w:jc w:val="both"/>
        <w:rPr>
          <w:rFonts w:ascii="Arial" w:hAnsi="Arial" w:cs="Arial"/>
          <w:sz w:val="24"/>
          <w:szCs w:val="24"/>
        </w:rPr>
      </w:pPr>
    </w:p>
    <w:sectPr w:rsidR="0004050B" w:rsidRPr="00E421AA" w:rsidSect="0025635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4B47" w14:textId="77777777" w:rsidR="00850008" w:rsidRDefault="00850008" w:rsidP="00993ECD">
      <w:pPr>
        <w:spacing w:after="0" w:line="240" w:lineRule="auto"/>
      </w:pPr>
      <w:r>
        <w:separator/>
      </w:r>
    </w:p>
  </w:endnote>
  <w:endnote w:type="continuationSeparator" w:id="0">
    <w:p w14:paraId="39520838" w14:textId="77777777" w:rsidR="00850008" w:rsidRDefault="00850008" w:rsidP="0099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960438"/>
      <w:docPartObj>
        <w:docPartGallery w:val="Page Numbers (Bottom of Page)"/>
        <w:docPartUnique/>
      </w:docPartObj>
    </w:sdtPr>
    <w:sdtEndPr/>
    <w:sdtContent>
      <w:p w14:paraId="311F196A" w14:textId="62CB7D9C" w:rsidR="00D703E5" w:rsidRDefault="00D703E5">
        <w:pPr>
          <w:pStyle w:val="Stopka"/>
          <w:jc w:val="right"/>
        </w:pPr>
        <w:r>
          <w:fldChar w:fldCharType="begin"/>
        </w:r>
        <w:r>
          <w:instrText>PAGE   \* MERGEFORMAT</w:instrText>
        </w:r>
        <w:r>
          <w:fldChar w:fldCharType="separate"/>
        </w:r>
        <w:r>
          <w:t>2</w:t>
        </w:r>
        <w:r>
          <w:fldChar w:fldCharType="end"/>
        </w:r>
      </w:p>
    </w:sdtContent>
  </w:sdt>
  <w:p w14:paraId="1C38D537" w14:textId="77777777" w:rsidR="00D703E5" w:rsidRDefault="00D703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87EF" w14:textId="77777777" w:rsidR="00850008" w:rsidRDefault="00850008" w:rsidP="00993ECD">
      <w:pPr>
        <w:spacing w:after="0" w:line="240" w:lineRule="auto"/>
      </w:pPr>
      <w:r>
        <w:separator/>
      </w:r>
    </w:p>
  </w:footnote>
  <w:footnote w:type="continuationSeparator" w:id="0">
    <w:p w14:paraId="555215CC" w14:textId="77777777" w:rsidR="00850008" w:rsidRDefault="00850008" w:rsidP="00993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6E"/>
    <w:multiLevelType w:val="hybridMultilevel"/>
    <w:tmpl w:val="0E32EB1C"/>
    <w:lvl w:ilvl="0" w:tplc="FBF6C63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773CC"/>
    <w:multiLevelType w:val="hybridMultilevel"/>
    <w:tmpl w:val="5928B604"/>
    <w:lvl w:ilvl="0" w:tplc="858823F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1440558"/>
    <w:multiLevelType w:val="hybridMultilevel"/>
    <w:tmpl w:val="743C917E"/>
    <w:lvl w:ilvl="0" w:tplc="E3BC5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6E2F26"/>
    <w:multiLevelType w:val="hybridMultilevel"/>
    <w:tmpl w:val="E090A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494D66"/>
    <w:multiLevelType w:val="hybridMultilevel"/>
    <w:tmpl w:val="20442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4F03B5"/>
    <w:multiLevelType w:val="hybridMultilevel"/>
    <w:tmpl w:val="F42CE422"/>
    <w:lvl w:ilvl="0" w:tplc="E3BC54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C985334"/>
    <w:multiLevelType w:val="hybridMultilevel"/>
    <w:tmpl w:val="2206BF4E"/>
    <w:lvl w:ilvl="0" w:tplc="04150001">
      <w:start w:val="1"/>
      <w:numFmt w:val="bullet"/>
      <w:lvlText w:val=""/>
      <w:lvlJc w:val="left"/>
      <w:pPr>
        <w:ind w:left="720" w:hanging="360"/>
      </w:pPr>
      <w:rPr>
        <w:rFonts w:ascii="Symbol" w:hAnsi="Symbol" w:hint="default"/>
      </w:rPr>
    </w:lvl>
    <w:lvl w:ilvl="1" w:tplc="98207A20">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AC946E8"/>
    <w:multiLevelType w:val="hybridMultilevel"/>
    <w:tmpl w:val="CA243C6E"/>
    <w:lvl w:ilvl="0" w:tplc="A506566A">
      <w:start w:val="1"/>
      <w:numFmt w:val="lowerLetter"/>
      <w:lvlText w:val="%1)"/>
      <w:lvlJc w:val="left"/>
      <w:pPr>
        <w:ind w:left="1483" w:hanging="360"/>
      </w:pPr>
      <w:rPr>
        <w:vertAlign w:val="baseline"/>
      </w:rPr>
    </w:lvl>
    <w:lvl w:ilvl="1" w:tplc="04150019" w:tentative="1">
      <w:start w:val="1"/>
      <w:numFmt w:val="lowerLetter"/>
      <w:lvlText w:val="%2."/>
      <w:lvlJc w:val="left"/>
      <w:pPr>
        <w:ind w:left="2203" w:hanging="360"/>
      </w:p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num w:numId="1" w16cid:durableId="21322498">
    <w:abstractNumId w:val="2"/>
  </w:num>
  <w:num w:numId="2" w16cid:durableId="1034840951">
    <w:abstractNumId w:val="6"/>
  </w:num>
  <w:num w:numId="3" w16cid:durableId="2096709734">
    <w:abstractNumId w:val="4"/>
  </w:num>
  <w:num w:numId="4" w16cid:durableId="989476782">
    <w:abstractNumId w:val="3"/>
  </w:num>
  <w:num w:numId="5" w16cid:durableId="2001692703">
    <w:abstractNumId w:val="5"/>
  </w:num>
  <w:num w:numId="6" w16cid:durableId="699480368">
    <w:abstractNumId w:val="1"/>
  </w:num>
  <w:num w:numId="7" w16cid:durableId="2146390226">
    <w:abstractNumId w:val="0"/>
  </w:num>
  <w:num w:numId="8" w16cid:durableId="330836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07"/>
    <w:rsid w:val="00004B9F"/>
    <w:rsid w:val="00010D26"/>
    <w:rsid w:val="000159AD"/>
    <w:rsid w:val="00016197"/>
    <w:rsid w:val="00023725"/>
    <w:rsid w:val="00032DCD"/>
    <w:rsid w:val="0004050B"/>
    <w:rsid w:val="00042287"/>
    <w:rsid w:val="000422D5"/>
    <w:rsid w:val="00044093"/>
    <w:rsid w:val="00050409"/>
    <w:rsid w:val="0005121C"/>
    <w:rsid w:val="00051823"/>
    <w:rsid w:val="00051DE7"/>
    <w:rsid w:val="00052DB0"/>
    <w:rsid w:val="00053867"/>
    <w:rsid w:val="00053D8B"/>
    <w:rsid w:val="000604A3"/>
    <w:rsid w:val="00063A51"/>
    <w:rsid w:val="000733B0"/>
    <w:rsid w:val="00074E7D"/>
    <w:rsid w:val="00090A6F"/>
    <w:rsid w:val="00091E24"/>
    <w:rsid w:val="00095C9F"/>
    <w:rsid w:val="00097050"/>
    <w:rsid w:val="000A451A"/>
    <w:rsid w:val="000B0E29"/>
    <w:rsid w:val="000B6F21"/>
    <w:rsid w:val="000C3944"/>
    <w:rsid w:val="000D15A6"/>
    <w:rsid w:val="000D3B58"/>
    <w:rsid w:val="000D414F"/>
    <w:rsid w:val="000E2244"/>
    <w:rsid w:val="000E28C5"/>
    <w:rsid w:val="000E2907"/>
    <w:rsid w:val="000E3791"/>
    <w:rsid w:val="000E461A"/>
    <w:rsid w:val="000E473A"/>
    <w:rsid w:val="000E6730"/>
    <w:rsid w:val="000F024C"/>
    <w:rsid w:val="000F44EB"/>
    <w:rsid w:val="000F5AFF"/>
    <w:rsid w:val="0010054F"/>
    <w:rsid w:val="001025FF"/>
    <w:rsid w:val="00105C13"/>
    <w:rsid w:val="00106B4A"/>
    <w:rsid w:val="00106C95"/>
    <w:rsid w:val="001138DC"/>
    <w:rsid w:val="0012341C"/>
    <w:rsid w:val="001248AC"/>
    <w:rsid w:val="0012507F"/>
    <w:rsid w:val="0013047C"/>
    <w:rsid w:val="001314B7"/>
    <w:rsid w:val="00131565"/>
    <w:rsid w:val="001366B0"/>
    <w:rsid w:val="00141942"/>
    <w:rsid w:val="00142C8B"/>
    <w:rsid w:val="00142CAD"/>
    <w:rsid w:val="00144CD0"/>
    <w:rsid w:val="00153815"/>
    <w:rsid w:val="00156CBC"/>
    <w:rsid w:val="00161687"/>
    <w:rsid w:val="0016226A"/>
    <w:rsid w:val="001706CC"/>
    <w:rsid w:val="00173A32"/>
    <w:rsid w:val="00181B4A"/>
    <w:rsid w:val="0018298C"/>
    <w:rsid w:val="00183898"/>
    <w:rsid w:val="001839F9"/>
    <w:rsid w:val="001843CC"/>
    <w:rsid w:val="001901E6"/>
    <w:rsid w:val="001911F6"/>
    <w:rsid w:val="001A325F"/>
    <w:rsid w:val="001A3ACF"/>
    <w:rsid w:val="001B0B49"/>
    <w:rsid w:val="001B0D10"/>
    <w:rsid w:val="001B0FFE"/>
    <w:rsid w:val="001B4FBC"/>
    <w:rsid w:val="001D38FD"/>
    <w:rsid w:val="001E12B2"/>
    <w:rsid w:val="001E1570"/>
    <w:rsid w:val="001F1FBE"/>
    <w:rsid w:val="001F3416"/>
    <w:rsid w:val="001F535F"/>
    <w:rsid w:val="001F6767"/>
    <w:rsid w:val="002072E8"/>
    <w:rsid w:val="00210D5C"/>
    <w:rsid w:val="00212746"/>
    <w:rsid w:val="002130D7"/>
    <w:rsid w:val="002150B4"/>
    <w:rsid w:val="00216E9A"/>
    <w:rsid w:val="002247DA"/>
    <w:rsid w:val="00227C25"/>
    <w:rsid w:val="00232D42"/>
    <w:rsid w:val="0024125A"/>
    <w:rsid w:val="00242408"/>
    <w:rsid w:val="0024648C"/>
    <w:rsid w:val="002466ED"/>
    <w:rsid w:val="00252FB5"/>
    <w:rsid w:val="00256356"/>
    <w:rsid w:val="00257260"/>
    <w:rsid w:val="00260C32"/>
    <w:rsid w:val="00260D2C"/>
    <w:rsid w:val="002627CC"/>
    <w:rsid w:val="00266015"/>
    <w:rsid w:val="00275407"/>
    <w:rsid w:val="002759EA"/>
    <w:rsid w:val="0028094F"/>
    <w:rsid w:val="0028162C"/>
    <w:rsid w:val="00285331"/>
    <w:rsid w:val="00285D12"/>
    <w:rsid w:val="002902F3"/>
    <w:rsid w:val="00290741"/>
    <w:rsid w:val="00297CD5"/>
    <w:rsid w:val="002A2707"/>
    <w:rsid w:val="002C1BE7"/>
    <w:rsid w:val="002D01BC"/>
    <w:rsid w:val="002D38D3"/>
    <w:rsid w:val="002D43F0"/>
    <w:rsid w:val="002D7271"/>
    <w:rsid w:val="002E12B3"/>
    <w:rsid w:val="002E2604"/>
    <w:rsid w:val="002F1F2C"/>
    <w:rsid w:val="003006BC"/>
    <w:rsid w:val="00302D38"/>
    <w:rsid w:val="00303A87"/>
    <w:rsid w:val="003041C9"/>
    <w:rsid w:val="00310CFD"/>
    <w:rsid w:val="0031415E"/>
    <w:rsid w:val="00322CDD"/>
    <w:rsid w:val="003247E3"/>
    <w:rsid w:val="003256C0"/>
    <w:rsid w:val="00333BFC"/>
    <w:rsid w:val="00335943"/>
    <w:rsid w:val="00337046"/>
    <w:rsid w:val="0034145A"/>
    <w:rsid w:val="00345EF2"/>
    <w:rsid w:val="003474A0"/>
    <w:rsid w:val="003479AC"/>
    <w:rsid w:val="003556F2"/>
    <w:rsid w:val="00356A28"/>
    <w:rsid w:val="003650E2"/>
    <w:rsid w:val="003657F3"/>
    <w:rsid w:val="0036770F"/>
    <w:rsid w:val="00371D02"/>
    <w:rsid w:val="003733C7"/>
    <w:rsid w:val="00375944"/>
    <w:rsid w:val="00376A40"/>
    <w:rsid w:val="00376FF5"/>
    <w:rsid w:val="00380718"/>
    <w:rsid w:val="00381C1E"/>
    <w:rsid w:val="00384473"/>
    <w:rsid w:val="00384A9F"/>
    <w:rsid w:val="003908C3"/>
    <w:rsid w:val="00391655"/>
    <w:rsid w:val="00391BC9"/>
    <w:rsid w:val="003A318D"/>
    <w:rsid w:val="003A3AFB"/>
    <w:rsid w:val="003A48B7"/>
    <w:rsid w:val="003A650E"/>
    <w:rsid w:val="003C4DFC"/>
    <w:rsid w:val="003D25E5"/>
    <w:rsid w:val="003D66C6"/>
    <w:rsid w:val="003E0B22"/>
    <w:rsid w:val="003E0C0E"/>
    <w:rsid w:val="003E31B7"/>
    <w:rsid w:val="003E4CB7"/>
    <w:rsid w:val="003E566E"/>
    <w:rsid w:val="003F241D"/>
    <w:rsid w:val="003F2666"/>
    <w:rsid w:val="00401061"/>
    <w:rsid w:val="00417583"/>
    <w:rsid w:val="004211E7"/>
    <w:rsid w:val="004321CD"/>
    <w:rsid w:val="0043331B"/>
    <w:rsid w:val="00435E63"/>
    <w:rsid w:val="00441EA9"/>
    <w:rsid w:val="00442F19"/>
    <w:rsid w:val="00446249"/>
    <w:rsid w:val="00450136"/>
    <w:rsid w:val="00452D04"/>
    <w:rsid w:val="004538B2"/>
    <w:rsid w:val="00460A67"/>
    <w:rsid w:val="004668E6"/>
    <w:rsid w:val="004727C2"/>
    <w:rsid w:val="004728D1"/>
    <w:rsid w:val="00475213"/>
    <w:rsid w:val="00475AE1"/>
    <w:rsid w:val="00475DF4"/>
    <w:rsid w:val="00486846"/>
    <w:rsid w:val="00486BF8"/>
    <w:rsid w:val="004975BE"/>
    <w:rsid w:val="004A25D5"/>
    <w:rsid w:val="004A517C"/>
    <w:rsid w:val="004A5DC9"/>
    <w:rsid w:val="004B43AF"/>
    <w:rsid w:val="004C0B5C"/>
    <w:rsid w:val="004C1BD9"/>
    <w:rsid w:val="004C5410"/>
    <w:rsid w:val="004D352B"/>
    <w:rsid w:val="004D3D0F"/>
    <w:rsid w:val="004E02F4"/>
    <w:rsid w:val="004E1D49"/>
    <w:rsid w:val="004E3AAB"/>
    <w:rsid w:val="004E4852"/>
    <w:rsid w:val="004E5A21"/>
    <w:rsid w:val="004F08D8"/>
    <w:rsid w:val="004F0C58"/>
    <w:rsid w:val="004F18EF"/>
    <w:rsid w:val="004F21DA"/>
    <w:rsid w:val="004F3F91"/>
    <w:rsid w:val="004F5153"/>
    <w:rsid w:val="004F67DA"/>
    <w:rsid w:val="00505B7E"/>
    <w:rsid w:val="00506F0F"/>
    <w:rsid w:val="0051136C"/>
    <w:rsid w:val="00516728"/>
    <w:rsid w:val="005303B3"/>
    <w:rsid w:val="00534C92"/>
    <w:rsid w:val="00545003"/>
    <w:rsid w:val="00546C3B"/>
    <w:rsid w:val="00546C5C"/>
    <w:rsid w:val="00547803"/>
    <w:rsid w:val="00552ABF"/>
    <w:rsid w:val="00552C99"/>
    <w:rsid w:val="0055366E"/>
    <w:rsid w:val="0055391C"/>
    <w:rsid w:val="00554553"/>
    <w:rsid w:val="005577F5"/>
    <w:rsid w:val="0056099D"/>
    <w:rsid w:val="0056104D"/>
    <w:rsid w:val="00566E89"/>
    <w:rsid w:val="00571DCB"/>
    <w:rsid w:val="0057211D"/>
    <w:rsid w:val="005721B1"/>
    <w:rsid w:val="0057309B"/>
    <w:rsid w:val="0057783D"/>
    <w:rsid w:val="00580382"/>
    <w:rsid w:val="00580901"/>
    <w:rsid w:val="00582B69"/>
    <w:rsid w:val="00583FB1"/>
    <w:rsid w:val="00586C6F"/>
    <w:rsid w:val="0059254A"/>
    <w:rsid w:val="00594595"/>
    <w:rsid w:val="00594C9A"/>
    <w:rsid w:val="00597FD2"/>
    <w:rsid w:val="005A1EF8"/>
    <w:rsid w:val="005A7088"/>
    <w:rsid w:val="005B09F2"/>
    <w:rsid w:val="005B0E5A"/>
    <w:rsid w:val="005C32B6"/>
    <w:rsid w:val="005D2633"/>
    <w:rsid w:val="005D4768"/>
    <w:rsid w:val="005E2078"/>
    <w:rsid w:val="005E4BF3"/>
    <w:rsid w:val="005F21F5"/>
    <w:rsid w:val="005F6220"/>
    <w:rsid w:val="00602F5B"/>
    <w:rsid w:val="006148F6"/>
    <w:rsid w:val="00627E5B"/>
    <w:rsid w:val="00634CA1"/>
    <w:rsid w:val="00637C1F"/>
    <w:rsid w:val="00640226"/>
    <w:rsid w:val="006412D5"/>
    <w:rsid w:val="00645A52"/>
    <w:rsid w:val="00654DA2"/>
    <w:rsid w:val="00657AC3"/>
    <w:rsid w:val="00664412"/>
    <w:rsid w:val="00673479"/>
    <w:rsid w:val="006739E9"/>
    <w:rsid w:val="00673F09"/>
    <w:rsid w:val="0067609B"/>
    <w:rsid w:val="0068169F"/>
    <w:rsid w:val="00683DB7"/>
    <w:rsid w:val="006840BB"/>
    <w:rsid w:val="00690B8D"/>
    <w:rsid w:val="0069114B"/>
    <w:rsid w:val="00694B49"/>
    <w:rsid w:val="0069711D"/>
    <w:rsid w:val="006A1C49"/>
    <w:rsid w:val="006A22C7"/>
    <w:rsid w:val="006A61FE"/>
    <w:rsid w:val="006A6CD1"/>
    <w:rsid w:val="006A7631"/>
    <w:rsid w:val="006B2A4D"/>
    <w:rsid w:val="006B3948"/>
    <w:rsid w:val="006B63CB"/>
    <w:rsid w:val="006B7639"/>
    <w:rsid w:val="006C29A7"/>
    <w:rsid w:val="006C2A96"/>
    <w:rsid w:val="006C45C3"/>
    <w:rsid w:val="006C4B8B"/>
    <w:rsid w:val="006C582D"/>
    <w:rsid w:val="006C68E0"/>
    <w:rsid w:val="006D4A6F"/>
    <w:rsid w:val="006D4C22"/>
    <w:rsid w:val="006E0AAB"/>
    <w:rsid w:val="006E1A28"/>
    <w:rsid w:val="006E4A10"/>
    <w:rsid w:val="006E59E5"/>
    <w:rsid w:val="006E7FF4"/>
    <w:rsid w:val="006F45B3"/>
    <w:rsid w:val="006F5B0B"/>
    <w:rsid w:val="006F77D1"/>
    <w:rsid w:val="00702EF8"/>
    <w:rsid w:val="00711E52"/>
    <w:rsid w:val="007142A0"/>
    <w:rsid w:val="00722E9C"/>
    <w:rsid w:val="00726723"/>
    <w:rsid w:val="0072790A"/>
    <w:rsid w:val="00730047"/>
    <w:rsid w:val="00730273"/>
    <w:rsid w:val="00731F46"/>
    <w:rsid w:val="00736DF1"/>
    <w:rsid w:val="00740DE3"/>
    <w:rsid w:val="0074365A"/>
    <w:rsid w:val="0074471F"/>
    <w:rsid w:val="00745C0E"/>
    <w:rsid w:val="00752D00"/>
    <w:rsid w:val="00752FF9"/>
    <w:rsid w:val="0075588B"/>
    <w:rsid w:val="00760002"/>
    <w:rsid w:val="00764EA8"/>
    <w:rsid w:val="0076577E"/>
    <w:rsid w:val="0077271C"/>
    <w:rsid w:val="00774B05"/>
    <w:rsid w:val="00775540"/>
    <w:rsid w:val="007757C3"/>
    <w:rsid w:val="00777FA8"/>
    <w:rsid w:val="00781A65"/>
    <w:rsid w:val="0078554E"/>
    <w:rsid w:val="007900A7"/>
    <w:rsid w:val="007914A0"/>
    <w:rsid w:val="00791E07"/>
    <w:rsid w:val="00793FED"/>
    <w:rsid w:val="0079581E"/>
    <w:rsid w:val="00795F7D"/>
    <w:rsid w:val="007A720D"/>
    <w:rsid w:val="007B2569"/>
    <w:rsid w:val="007B4221"/>
    <w:rsid w:val="007B6169"/>
    <w:rsid w:val="007C601C"/>
    <w:rsid w:val="007C6186"/>
    <w:rsid w:val="007D04A3"/>
    <w:rsid w:val="007D1E4E"/>
    <w:rsid w:val="007E28D0"/>
    <w:rsid w:val="007E2955"/>
    <w:rsid w:val="007E4A0A"/>
    <w:rsid w:val="007E6AC4"/>
    <w:rsid w:val="007E7297"/>
    <w:rsid w:val="007F1320"/>
    <w:rsid w:val="007F3D7E"/>
    <w:rsid w:val="007F6188"/>
    <w:rsid w:val="008041F4"/>
    <w:rsid w:val="00810AE7"/>
    <w:rsid w:val="008121DA"/>
    <w:rsid w:val="00813311"/>
    <w:rsid w:val="0081539D"/>
    <w:rsid w:val="008162DA"/>
    <w:rsid w:val="008169B8"/>
    <w:rsid w:val="008230D3"/>
    <w:rsid w:val="00825557"/>
    <w:rsid w:val="008322E6"/>
    <w:rsid w:val="0083312A"/>
    <w:rsid w:val="00835575"/>
    <w:rsid w:val="00836982"/>
    <w:rsid w:val="00845C02"/>
    <w:rsid w:val="0084785B"/>
    <w:rsid w:val="0084789B"/>
    <w:rsid w:val="00850008"/>
    <w:rsid w:val="00853292"/>
    <w:rsid w:val="00854503"/>
    <w:rsid w:val="00856194"/>
    <w:rsid w:val="00864C6E"/>
    <w:rsid w:val="00873359"/>
    <w:rsid w:val="008734F0"/>
    <w:rsid w:val="00882FC1"/>
    <w:rsid w:val="0088314A"/>
    <w:rsid w:val="00887005"/>
    <w:rsid w:val="00890630"/>
    <w:rsid w:val="00893B97"/>
    <w:rsid w:val="00896B0D"/>
    <w:rsid w:val="008A7BAB"/>
    <w:rsid w:val="008B1150"/>
    <w:rsid w:val="008B207D"/>
    <w:rsid w:val="008B3220"/>
    <w:rsid w:val="008B3304"/>
    <w:rsid w:val="008B4833"/>
    <w:rsid w:val="008B72F8"/>
    <w:rsid w:val="008B7E3B"/>
    <w:rsid w:val="008C11F0"/>
    <w:rsid w:val="008C30A4"/>
    <w:rsid w:val="008C57C5"/>
    <w:rsid w:val="008C77B6"/>
    <w:rsid w:val="008D0E66"/>
    <w:rsid w:val="008D199D"/>
    <w:rsid w:val="008D353C"/>
    <w:rsid w:val="008E1B3B"/>
    <w:rsid w:val="008E6C05"/>
    <w:rsid w:val="008E7100"/>
    <w:rsid w:val="008F0417"/>
    <w:rsid w:val="008F1073"/>
    <w:rsid w:val="008F1982"/>
    <w:rsid w:val="008F241C"/>
    <w:rsid w:val="008F4231"/>
    <w:rsid w:val="008F6BD1"/>
    <w:rsid w:val="009033D9"/>
    <w:rsid w:val="00906E21"/>
    <w:rsid w:val="009104F1"/>
    <w:rsid w:val="009108A9"/>
    <w:rsid w:val="00911269"/>
    <w:rsid w:val="00917CD7"/>
    <w:rsid w:val="00921101"/>
    <w:rsid w:val="00927F22"/>
    <w:rsid w:val="009331AA"/>
    <w:rsid w:val="00933ACF"/>
    <w:rsid w:val="00936533"/>
    <w:rsid w:val="009458F7"/>
    <w:rsid w:val="00946DEA"/>
    <w:rsid w:val="00953F05"/>
    <w:rsid w:val="00954B22"/>
    <w:rsid w:val="00956C05"/>
    <w:rsid w:val="009570EB"/>
    <w:rsid w:val="00972179"/>
    <w:rsid w:val="009728AA"/>
    <w:rsid w:val="009730B6"/>
    <w:rsid w:val="00987529"/>
    <w:rsid w:val="0098761F"/>
    <w:rsid w:val="00993ECD"/>
    <w:rsid w:val="009B2736"/>
    <w:rsid w:val="009B6342"/>
    <w:rsid w:val="009B6778"/>
    <w:rsid w:val="009D0E8A"/>
    <w:rsid w:val="009D23DE"/>
    <w:rsid w:val="009D4BB5"/>
    <w:rsid w:val="009D63A7"/>
    <w:rsid w:val="009D7550"/>
    <w:rsid w:val="009D7580"/>
    <w:rsid w:val="009E15B1"/>
    <w:rsid w:val="009E382D"/>
    <w:rsid w:val="009E3CEF"/>
    <w:rsid w:val="009F1DB1"/>
    <w:rsid w:val="009F2CA1"/>
    <w:rsid w:val="009F6501"/>
    <w:rsid w:val="00A01969"/>
    <w:rsid w:val="00A01CC4"/>
    <w:rsid w:val="00A04735"/>
    <w:rsid w:val="00A04D5F"/>
    <w:rsid w:val="00A06CF2"/>
    <w:rsid w:val="00A0760B"/>
    <w:rsid w:val="00A11BCC"/>
    <w:rsid w:val="00A43422"/>
    <w:rsid w:val="00A438C4"/>
    <w:rsid w:val="00A4563D"/>
    <w:rsid w:val="00A464BD"/>
    <w:rsid w:val="00A625EC"/>
    <w:rsid w:val="00A64608"/>
    <w:rsid w:val="00A674FF"/>
    <w:rsid w:val="00A72A6C"/>
    <w:rsid w:val="00A7486E"/>
    <w:rsid w:val="00A771D0"/>
    <w:rsid w:val="00A77FCB"/>
    <w:rsid w:val="00A865F9"/>
    <w:rsid w:val="00A87A72"/>
    <w:rsid w:val="00A90E74"/>
    <w:rsid w:val="00A95055"/>
    <w:rsid w:val="00AA0EBF"/>
    <w:rsid w:val="00AB13EC"/>
    <w:rsid w:val="00AB13F8"/>
    <w:rsid w:val="00AB3F04"/>
    <w:rsid w:val="00AB6248"/>
    <w:rsid w:val="00AC5138"/>
    <w:rsid w:val="00AE402F"/>
    <w:rsid w:val="00AF0AC2"/>
    <w:rsid w:val="00AF40E2"/>
    <w:rsid w:val="00AF6888"/>
    <w:rsid w:val="00B007A7"/>
    <w:rsid w:val="00B02E61"/>
    <w:rsid w:val="00B04D46"/>
    <w:rsid w:val="00B0584D"/>
    <w:rsid w:val="00B06022"/>
    <w:rsid w:val="00B06DBE"/>
    <w:rsid w:val="00B22CD8"/>
    <w:rsid w:val="00B23058"/>
    <w:rsid w:val="00B2382A"/>
    <w:rsid w:val="00B24E8D"/>
    <w:rsid w:val="00B25F90"/>
    <w:rsid w:val="00B31CCD"/>
    <w:rsid w:val="00B34D7F"/>
    <w:rsid w:val="00B40848"/>
    <w:rsid w:val="00B51207"/>
    <w:rsid w:val="00B52A6E"/>
    <w:rsid w:val="00B54ECE"/>
    <w:rsid w:val="00B56056"/>
    <w:rsid w:val="00B64F3B"/>
    <w:rsid w:val="00B670C4"/>
    <w:rsid w:val="00B83738"/>
    <w:rsid w:val="00B90CB4"/>
    <w:rsid w:val="00B95106"/>
    <w:rsid w:val="00B954F9"/>
    <w:rsid w:val="00B95DCA"/>
    <w:rsid w:val="00BA3A45"/>
    <w:rsid w:val="00BA3C60"/>
    <w:rsid w:val="00BB185D"/>
    <w:rsid w:val="00BB1C1B"/>
    <w:rsid w:val="00BB432A"/>
    <w:rsid w:val="00BB4446"/>
    <w:rsid w:val="00BB5AAD"/>
    <w:rsid w:val="00BC0571"/>
    <w:rsid w:val="00BC786D"/>
    <w:rsid w:val="00BD08BD"/>
    <w:rsid w:val="00BE5900"/>
    <w:rsid w:val="00BF1193"/>
    <w:rsid w:val="00BF31F6"/>
    <w:rsid w:val="00BF53B3"/>
    <w:rsid w:val="00BF6518"/>
    <w:rsid w:val="00BF7DA2"/>
    <w:rsid w:val="00C0190F"/>
    <w:rsid w:val="00C030D2"/>
    <w:rsid w:val="00C047CE"/>
    <w:rsid w:val="00C052D0"/>
    <w:rsid w:val="00C161E9"/>
    <w:rsid w:val="00C21149"/>
    <w:rsid w:val="00C21581"/>
    <w:rsid w:val="00C21B0B"/>
    <w:rsid w:val="00C21E7D"/>
    <w:rsid w:val="00C24027"/>
    <w:rsid w:val="00C33DB2"/>
    <w:rsid w:val="00C3414C"/>
    <w:rsid w:val="00C36078"/>
    <w:rsid w:val="00C424B3"/>
    <w:rsid w:val="00C45B33"/>
    <w:rsid w:val="00C476A3"/>
    <w:rsid w:val="00C520B6"/>
    <w:rsid w:val="00C54958"/>
    <w:rsid w:val="00C5550E"/>
    <w:rsid w:val="00C60ABA"/>
    <w:rsid w:val="00C623F6"/>
    <w:rsid w:val="00C64B05"/>
    <w:rsid w:val="00C70886"/>
    <w:rsid w:val="00C7097F"/>
    <w:rsid w:val="00C7221F"/>
    <w:rsid w:val="00C72542"/>
    <w:rsid w:val="00C77F5B"/>
    <w:rsid w:val="00C809E6"/>
    <w:rsid w:val="00C939B4"/>
    <w:rsid w:val="00C93FC2"/>
    <w:rsid w:val="00CA4155"/>
    <w:rsid w:val="00CA447D"/>
    <w:rsid w:val="00CA5068"/>
    <w:rsid w:val="00CB6F24"/>
    <w:rsid w:val="00CB7844"/>
    <w:rsid w:val="00CC2D6D"/>
    <w:rsid w:val="00CC38CD"/>
    <w:rsid w:val="00CC45C4"/>
    <w:rsid w:val="00CD00A6"/>
    <w:rsid w:val="00CD0DE4"/>
    <w:rsid w:val="00CD4945"/>
    <w:rsid w:val="00CD6117"/>
    <w:rsid w:val="00CF0FC7"/>
    <w:rsid w:val="00CF1553"/>
    <w:rsid w:val="00CF1C55"/>
    <w:rsid w:val="00CF364D"/>
    <w:rsid w:val="00CF66CC"/>
    <w:rsid w:val="00CF7D07"/>
    <w:rsid w:val="00CF7E7C"/>
    <w:rsid w:val="00D060DE"/>
    <w:rsid w:val="00D06C92"/>
    <w:rsid w:val="00D104DB"/>
    <w:rsid w:val="00D12DC1"/>
    <w:rsid w:val="00D1402E"/>
    <w:rsid w:val="00D212B2"/>
    <w:rsid w:val="00D224C3"/>
    <w:rsid w:val="00D266D2"/>
    <w:rsid w:val="00D268EC"/>
    <w:rsid w:val="00D26C8E"/>
    <w:rsid w:val="00D3795B"/>
    <w:rsid w:val="00D40149"/>
    <w:rsid w:val="00D42C1D"/>
    <w:rsid w:val="00D4483D"/>
    <w:rsid w:val="00D53253"/>
    <w:rsid w:val="00D54BF3"/>
    <w:rsid w:val="00D60ECE"/>
    <w:rsid w:val="00D61C90"/>
    <w:rsid w:val="00D65CAF"/>
    <w:rsid w:val="00D703E5"/>
    <w:rsid w:val="00D70EC5"/>
    <w:rsid w:val="00D74DCB"/>
    <w:rsid w:val="00D76182"/>
    <w:rsid w:val="00D876C6"/>
    <w:rsid w:val="00D906BF"/>
    <w:rsid w:val="00D931F2"/>
    <w:rsid w:val="00D94834"/>
    <w:rsid w:val="00D95DD8"/>
    <w:rsid w:val="00D95E1B"/>
    <w:rsid w:val="00D96EB3"/>
    <w:rsid w:val="00DA27E4"/>
    <w:rsid w:val="00DA4B0C"/>
    <w:rsid w:val="00DA77BD"/>
    <w:rsid w:val="00DB5467"/>
    <w:rsid w:val="00DD17EF"/>
    <w:rsid w:val="00DF2320"/>
    <w:rsid w:val="00DF2D32"/>
    <w:rsid w:val="00DF39EB"/>
    <w:rsid w:val="00DF5791"/>
    <w:rsid w:val="00E002E9"/>
    <w:rsid w:val="00E12DD9"/>
    <w:rsid w:val="00E14174"/>
    <w:rsid w:val="00E21451"/>
    <w:rsid w:val="00E23575"/>
    <w:rsid w:val="00E2492C"/>
    <w:rsid w:val="00E2654F"/>
    <w:rsid w:val="00E27459"/>
    <w:rsid w:val="00E30E04"/>
    <w:rsid w:val="00E34098"/>
    <w:rsid w:val="00E35192"/>
    <w:rsid w:val="00E41464"/>
    <w:rsid w:val="00E421AA"/>
    <w:rsid w:val="00E458A1"/>
    <w:rsid w:val="00E47EC1"/>
    <w:rsid w:val="00E51474"/>
    <w:rsid w:val="00E5273D"/>
    <w:rsid w:val="00E57727"/>
    <w:rsid w:val="00E61B38"/>
    <w:rsid w:val="00E643CA"/>
    <w:rsid w:val="00E718B7"/>
    <w:rsid w:val="00E72933"/>
    <w:rsid w:val="00E7613D"/>
    <w:rsid w:val="00E814CC"/>
    <w:rsid w:val="00E84E9D"/>
    <w:rsid w:val="00E857FC"/>
    <w:rsid w:val="00E87B9F"/>
    <w:rsid w:val="00E9180B"/>
    <w:rsid w:val="00E937D0"/>
    <w:rsid w:val="00EA1554"/>
    <w:rsid w:val="00EA1AC9"/>
    <w:rsid w:val="00EA4172"/>
    <w:rsid w:val="00EA5642"/>
    <w:rsid w:val="00EA7489"/>
    <w:rsid w:val="00EB40FB"/>
    <w:rsid w:val="00EB4DFB"/>
    <w:rsid w:val="00EB7709"/>
    <w:rsid w:val="00EC0E99"/>
    <w:rsid w:val="00EC1A66"/>
    <w:rsid w:val="00EC39F8"/>
    <w:rsid w:val="00EC4982"/>
    <w:rsid w:val="00EC7899"/>
    <w:rsid w:val="00ED0A98"/>
    <w:rsid w:val="00EE043D"/>
    <w:rsid w:val="00EE3947"/>
    <w:rsid w:val="00EE6315"/>
    <w:rsid w:val="00EF2BCC"/>
    <w:rsid w:val="00F0029B"/>
    <w:rsid w:val="00F0272F"/>
    <w:rsid w:val="00F112E1"/>
    <w:rsid w:val="00F126D5"/>
    <w:rsid w:val="00F161CE"/>
    <w:rsid w:val="00F3078A"/>
    <w:rsid w:val="00F344FC"/>
    <w:rsid w:val="00F36B89"/>
    <w:rsid w:val="00F437AC"/>
    <w:rsid w:val="00F45541"/>
    <w:rsid w:val="00F46786"/>
    <w:rsid w:val="00F67212"/>
    <w:rsid w:val="00F67672"/>
    <w:rsid w:val="00F71018"/>
    <w:rsid w:val="00F7136C"/>
    <w:rsid w:val="00F71687"/>
    <w:rsid w:val="00F730DE"/>
    <w:rsid w:val="00F74A36"/>
    <w:rsid w:val="00F75056"/>
    <w:rsid w:val="00F80459"/>
    <w:rsid w:val="00F80ACF"/>
    <w:rsid w:val="00F83147"/>
    <w:rsid w:val="00F83680"/>
    <w:rsid w:val="00F83DB2"/>
    <w:rsid w:val="00F869DB"/>
    <w:rsid w:val="00F91BC1"/>
    <w:rsid w:val="00F9769A"/>
    <w:rsid w:val="00FA722E"/>
    <w:rsid w:val="00FB4C79"/>
    <w:rsid w:val="00FB537F"/>
    <w:rsid w:val="00FC3094"/>
    <w:rsid w:val="00FC5DD4"/>
    <w:rsid w:val="00FD5BC6"/>
    <w:rsid w:val="00FE41C3"/>
    <w:rsid w:val="00FF0EAA"/>
    <w:rsid w:val="00FF0F9F"/>
    <w:rsid w:val="00FF22B7"/>
    <w:rsid w:val="00FF3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6CCE"/>
  <w15:docId w15:val="{224335D9-F8C2-4B5F-AF59-DD1B0CFC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3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81B4A"/>
    <w:rPr>
      <w:color w:val="0563C1" w:themeColor="hyperlink"/>
      <w:u w:val="single"/>
    </w:rPr>
  </w:style>
  <w:style w:type="character" w:customStyle="1" w:styleId="Nierozpoznanawzmianka1">
    <w:name w:val="Nierozpoznana wzmianka1"/>
    <w:basedOn w:val="Domylnaczcionkaakapitu"/>
    <w:uiPriority w:val="99"/>
    <w:semiHidden/>
    <w:unhideWhenUsed/>
    <w:rsid w:val="00181B4A"/>
    <w:rPr>
      <w:color w:val="605E5C"/>
      <w:shd w:val="clear" w:color="auto" w:fill="E1DFDD"/>
    </w:rPr>
  </w:style>
  <w:style w:type="character" w:styleId="Odwoaniedokomentarza">
    <w:name w:val="annotation reference"/>
    <w:basedOn w:val="Domylnaczcionkaakapitu"/>
    <w:uiPriority w:val="99"/>
    <w:semiHidden/>
    <w:unhideWhenUsed/>
    <w:rsid w:val="008D0E66"/>
    <w:rPr>
      <w:sz w:val="16"/>
      <w:szCs w:val="16"/>
    </w:rPr>
  </w:style>
  <w:style w:type="paragraph" w:styleId="Tekstkomentarza">
    <w:name w:val="annotation text"/>
    <w:basedOn w:val="Normalny"/>
    <w:link w:val="TekstkomentarzaZnak"/>
    <w:uiPriority w:val="99"/>
    <w:unhideWhenUsed/>
    <w:rsid w:val="008D0E66"/>
    <w:pPr>
      <w:spacing w:line="240" w:lineRule="auto"/>
    </w:pPr>
    <w:rPr>
      <w:sz w:val="20"/>
      <w:szCs w:val="20"/>
    </w:rPr>
  </w:style>
  <w:style w:type="character" w:customStyle="1" w:styleId="TekstkomentarzaZnak">
    <w:name w:val="Tekst komentarza Znak"/>
    <w:basedOn w:val="Domylnaczcionkaakapitu"/>
    <w:link w:val="Tekstkomentarza"/>
    <w:uiPriority w:val="99"/>
    <w:rsid w:val="008D0E66"/>
    <w:rPr>
      <w:sz w:val="20"/>
      <w:szCs w:val="20"/>
    </w:rPr>
  </w:style>
  <w:style w:type="paragraph" w:styleId="Tematkomentarza">
    <w:name w:val="annotation subject"/>
    <w:basedOn w:val="Tekstkomentarza"/>
    <w:next w:val="Tekstkomentarza"/>
    <w:link w:val="TematkomentarzaZnak"/>
    <w:uiPriority w:val="99"/>
    <w:semiHidden/>
    <w:unhideWhenUsed/>
    <w:rsid w:val="008D0E66"/>
    <w:rPr>
      <w:b/>
      <w:bCs/>
    </w:rPr>
  </w:style>
  <w:style w:type="character" w:customStyle="1" w:styleId="TematkomentarzaZnak">
    <w:name w:val="Temat komentarza Znak"/>
    <w:basedOn w:val="TekstkomentarzaZnak"/>
    <w:link w:val="Tematkomentarza"/>
    <w:uiPriority w:val="99"/>
    <w:semiHidden/>
    <w:rsid w:val="008D0E66"/>
    <w:rPr>
      <w:b/>
      <w:bCs/>
      <w:sz w:val="20"/>
      <w:szCs w:val="20"/>
    </w:rPr>
  </w:style>
  <w:style w:type="paragraph" w:styleId="Akapitzlist">
    <w:name w:val="List Paragraph"/>
    <w:basedOn w:val="Normalny"/>
    <w:uiPriority w:val="34"/>
    <w:qFormat/>
    <w:rsid w:val="005D4768"/>
    <w:pPr>
      <w:ind w:left="720"/>
      <w:contextualSpacing/>
    </w:pPr>
  </w:style>
  <w:style w:type="table" w:styleId="Tabela-Siatka">
    <w:name w:val="Table Grid"/>
    <w:basedOn w:val="Standardowy"/>
    <w:uiPriority w:val="39"/>
    <w:rsid w:val="005D4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8D199D"/>
    <w:rPr>
      <w:color w:val="954F72" w:themeColor="followedHyperlink"/>
      <w:u w:val="single"/>
    </w:rPr>
  </w:style>
  <w:style w:type="paragraph" w:styleId="Tekstprzypisukocowego">
    <w:name w:val="endnote text"/>
    <w:basedOn w:val="Normalny"/>
    <w:link w:val="TekstprzypisukocowegoZnak"/>
    <w:uiPriority w:val="99"/>
    <w:semiHidden/>
    <w:unhideWhenUsed/>
    <w:rsid w:val="00993E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3ECD"/>
    <w:rPr>
      <w:sz w:val="20"/>
      <w:szCs w:val="20"/>
    </w:rPr>
  </w:style>
  <w:style w:type="character" w:styleId="Odwoanieprzypisukocowego">
    <w:name w:val="endnote reference"/>
    <w:basedOn w:val="Domylnaczcionkaakapitu"/>
    <w:uiPriority w:val="99"/>
    <w:semiHidden/>
    <w:unhideWhenUsed/>
    <w:rsid w:val="00993ECD"/>
    <w:rPr>
      <w:vertAlign w:val="superscript"/>
    </w:rPr>
  </w:style>
  <w:style w:type="paragraph" w:styleId="Tekstdymka">
    <w:name w:val="Balloon Text"/>
    <w:basedOn w:val="Normalny"/>
    <w:link w:val="TekstdymkaZnak"/>
    <w:uiPriority w:val="99"/>
    <w:semiHidden/>
    <w:unhideWhenUsed/>
    <w:rsid w:val="002D72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7271"/>
    <w:rPr>
      <w:rFonts w:ascii="Tahoma" w:hAnsi="Tahoma" w:cs="Tahoma"/>
      <w:sz w:val="16"/>
      <w:szCs w:val="16"/>
    </w:rPr>
  </w:style>
  <w:style w:type="paragraph" w:styleId="Nagwek">
    <w:name w:val="header"/>
    <w:basedOn w:val="Normalny"/>
    <w:link w:val="NagwekZnak"/>
    <w:uiPriority w:val="99"/>
    <w:unhideWhenUsed/>
    <w:rsid w:val="00D703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03E5"/>
  </w:style>
  <w:style w:type="paragraph" w:styleId="Stopka">
    <w:name w:val="footer"/>
    <w:basedOn w:val="Normalny"/>
    <w:link w:val="StopkaZnak"/>
    <w:uiPriority w:val="99"/>
    <w:unhideWhenUsed/>
    <w:rsid w:val="00D703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4734">
      <w:bodyDiv w:val="1"/>
      <w:marLeft w:val="0"/>
      <w:marRight w:val="0"/>
      <w:marTop w:val="0"/>
      <w:marBottom w:val="0"/>
      <w:divBdr>
        <w:top w:val="none" w:sz="0" w:space="0" w:color="auto"/>
        <w:left w:val="none" w:sz="0" w:space="0" w:color="auto"/>
        <w:bottom w:val="none" w:sz="0" w:space="0" w:color="auto"/>
        <w:right w:val="none" w:sz="0" w:space="0" w:color="auto"/>
      </w:divBdr>
    </w:div>
    <w:div w:id="225461785">
      <w:bodyDiv w:val="1"/>
      <w:marLeft w:val="0"/>
      <w:marRight w:val="0"/>
      <w:marTop w:val="0"/>
      <w:marBottom w:val="0"/>
      <w:divBdr>
        <w:top w:val="none" w:sz="0" w:space="0" w:color="auto"/>
        <w:left w:val="none" w:sz="0" w:space="0" w:color="auto"/>
        <w:bottom w:val="none" w:sz="0" w:space="0" w:color="auto"/>
        <w:right w:val="none" w:sz="0" w:space="0" w:color="auto"/>
      </w:divBdr>
    </w:div>
    <w:div w:id="710542162">
      <w:bodyDiv w:val="1"/>
      <w:marLeft w:val="0"/>
      <w:marRight w:val="0"/>
      <w:marTop w:val="0"/>
      <w:marBottom w:val="0"/>
      <w:divBdr>
        <w:top w:val="none" w:sz="0" w:space="0" w:color="auto"/>
        <w:left w:val="none" w:sz="0" w:space="0" w:color="auto"/>
        <w:bottom w:val="none" w:sz="0" w:space="0" w:color="auto"/>
        <w:right w:val="none" w:sz="0" w:space="0" w:color="auto"/>
      </w:divBdr>
    </w:div>
    <w:div w:id="890531501">
      <w:bodyDiv w:val="1"/>
      <w:marLeft w:val="0"/>
      <w:marRight w:val="0"/>
      <w:marTop w:val="0"/>
      <w:marBottom w:val="0"/>
      <w:divBdr>
        <w:top w:val="none" w:sz="0" w:space="0" w:color="auto"/>
        <w:left w:val="none" w:sz="0" w:space="0" w:color="auto"/>
        <w:bottom w:val="none" w:sz="0" w:space="0" w:color="auto"/>
        <w:right w:val="none" w:sz="0" w:space="0" w:color="auto"/>
      </w:divBdr>
    </w:div>
    <w:div w:id="1489008037">
      <w:bodyDiv w:val="1"/>
      <w:marLeft w:val="0"/>
      <w:marRight w:val="0"/>
      <w:marTop w:val="0"/>
      <w:marBottom w:val="0"/>
      <w:divBdr>
        <w:top w:val="none" w:sz="0" w:space="0" w:color="auto"/>
        <w:left w:val="none" w:sz="0" w:space="0" w:color="auto"/>
        <w:bottom w:val="none" w:sz="0" w:space="0" w:color="auto"/>
        <w:right w:val="none" w:sz="0" w:space="0" w:color="auto"/>
      </w:divBdr>
    </w:div>
    <w:div w:id="17991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gminareszel.pl" TargetMode="External"/><Relationship Id="rId13" Type="http://schemas.openxmlformats.org/officeDocument/2006/relationships/hyperlink" Target="mailto:przetargi@gminaresze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przetargi@gminaresze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7406-ABB9-4C10-8543-444384C9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32</Pages>
  <Words>9369</Words>
  <Characters>56218</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Rozberg</dc:creator>
  <cp:keywords/>
  <dc:description/>
  <cp:lastModifiedBy>Kamil Rozberg</cp:lastModifiedBy>
  <cp:revision>242</cp:revision>
  <cp:lastPrinted>2022-04-22T07:06:00Z</cp:lastPrinted>
  <dcterms:created xsi:type="dcterms:W3CDTF">2021-08-09T10:38:00Z</dcterms:created>
  <dcterms:modified xsi:type="dcterms:W3CDTF">2022-04-22T07:34:00Z</dcterms:modified>
</cp:coreProperties>
</file>