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97D5" w14:textId="4DEF335E" w:rsidR="00984E7F" w:rsidRPr="00A75552" w:rsidRDefault="00A75552" w:rsidP="00984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5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TB-ZP.271.12.2021</w:t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Reszel,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3AE838D0" w14:textId="77777777" w:rsidR="00AF1F5E" w:rsidRDefault="00AF1F5E" w:rsidP="005E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2A716" w14:textId="22DE0811" w:rsidR="00BF5CF0" w:rsidRDefault="00984E7F" w:rsidP="005E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0" w:name="_Hlk84854128"/>
      <w:r w:rsidR="00AF1F5E" w:rsidRPr="00AF1F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Przebudowa i rozbudowa o część świetlicy wiejskiej budynku remizy OSP wraz </w:t>
      </w:r>
      <w:r w:rsidR="00AF1F5E" w:rsidRPr="00AF1F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 xml:space="preserve">z infrastrukturą na działce nr 98 obręb Pilec, gmina Reszel. Zadanie realizowane </w:t>
      </w:r>
      <w:r w:rsidR="00AF1F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</w:r>
      <w:r w:rsidR="00AF1F5E" w:rsidRPr="00AF1F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 ramach środków dla gmin z przeznaczeniem na inwestycje i zakupy inwestycyjne realizowane w miejscowościach, w których funkcjonowały zlikwidowane państwowe przedsiębiorstwa gospodarki rolnej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7D3A703" w14:textId="3D032942" w:rsidR="00984E7F" w:rsidRPr="00984E7F" w:rsidRDefault="00984E7F" w:rsidP="005E023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2FD472E9" w14:textId="583ECC85" w:rsidR="00E33125" w:rsidRPr="00984E7F" w:rsidRDefault="00984E7F" w:rsidP="00AF1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zgodnie z art. 284 ust. 6 ustawy Prawo zamówień publicznych (</w:t>
      </w:r>
      <w:proofErr w:type="spellStart"/>
      <w:r w:rsidR="00AF1F5E" w:rsidRPr="00AF1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AF1F5E" w:rsidRPr="00AF1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Dz.U. z 2021 r. poz. 1129 z </w:t>
      </w:r>
      <w:proofErr w:type="spellStart"/>
      <w:r w:rsidR="00AF1F5E" w:rsidRPr="00AF1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AF1F5E" w:rsidRPr="00AF1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informuje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pytaniach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984E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Wykonawcę:</w:t>
      </w:r>
    </w:p>
    <w:p w14:paraId="7890528A" w14:textId="77777777" w:rsidR="00BF5CF0" w:rsidRPr="005E023F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nr 1</w:t>
      </w:r>
    </w:p>
    <w:p w14:paraId="74ED833D" w14:textId="2DCC8917" w:rsidR="00482DBC" w:rsidRPr="00482DBC" w:rsidRDefault="001938DD" w:rsidP="00482DB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82DBC" w:rsidRP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chęcią przystąpienia do złożenia oferty na </w:t>
      </w:r>
      <w:r w:rsidR="00482DBC" w:rsidRPr="00482D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"Przebudowa i rozbudowa o część świetlicy wiejskiej budynku remizy OSP wraz z infrastrukturą na działce nr 98 obręb Pilec, gmina Reszel. Zadanie realizowane w ramach środków dla gmin z przeznaczeniem na inwestycje i zakupy inwestycyjne realizowane w miejscowościach, w których funkcjonowały zlikwidowane państwowe przedsiębiorstwa gospodarki rolnej"  </w:t>
      </w:r>
      <w:r w:rsidR="00482DBC" w:rsidRP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 się z prośbą </w:t>
      </w:r>
      <w:r w:rsid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82DBC" w:rsidRP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przesłanie edytowalnej wersji przedmiarów (najlepiej plik .</w:t>
      </w:r>
      <w:proofErr w:type="spellStart"/>
      <w:r w:rsidR="00482DBC" w:rsidRP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t>ath</w:t>
      </w:r>
      <w:proofErr w:type="spellEnd"/>
      <w:r w:rsidR="00482DBC" w:rsidRP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branży budowlanej bądź zapisany przedmiar w pliku pdf. Załączony przedmiar budowlany jest wydrukowany </w:t>
      </w:r>
      <w:r w:rsid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82DBC" w:rsidRP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t>i zeskanowany, w związku z tym nie można go edytować do wersji programu.</w:t>
      </w:r>
    </w:p>
    <w:p w14:paraId="4A5B688D" w14:textId="1EACCA3D" w:rsidR="00BF5CF0" w:rsidRDefault="00482DBC" w:rsidP="00482DB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proszę o przesłanie przedmiarów w jednej z dwóch sposobów które wymieniłem, </w:t>
      </w:r>
      <w:r w:rsidR="005510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2DBC">
        <w:rPr>
          <w:rFonts w:ascii="Times New Roman" w:eastAsia="Times New Roman" w:hAnsi="Times New Roman" w:cs="Times New Roman"/>
          <w:sz w:val="24"/>
          <w:szCs w:val="24"/>
          <w:lang w:eastAsia="pl-PL"/>
        </w:rPr>
        <w:t>to ułatwi i przyśpieszy realizację wyceny.</w:t>
      </w:r>
    </w:p>
    <w:p w14:paraId="105FA2FD" w14:textId="77777777" w:rsidR="00482DBC" w:rsidRPr="00984E7F" w:rsidRDefault="00482DBC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01706" w14:textId="4B9EE52C" w:rsidR="00BF5CF0" w:rsidRPr="005E023F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Odpowiedź nr 1</w:t>
      </w:r>
    </w:p>
    <w:p w14:paraId="22B420B9" w14:textId="24836213" w:rsidR="004D3C7B" w:rsidRDefault="00482DBC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Zamawiający udostępnił</w:t>
      </w:r>
      <w:r w:rsidR="004D3C7B" w:rsidRP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D3C7B" w:rsidRP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>przedmiar</w:t>
      </w:r>
      <w:r w:rsid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robót branży</w:t>
      </w:r>
      <w:r w:rsidR="004D3C7B" w:rsidRP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budowlan</w:t>
      </w:r>
      <w:r w:rsid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>ej</w:t>
      </w:r>
      <w:r w:rsidR="004D3C7B" w:rsidRP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w pliku pdf</w:t>
      </w:r>
      <w:r w:rsid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 stronie </w:t>
      </w:r>
      <w:r w:rsid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internetowej prowadzonego postępowania: </w:t>
      </w:r>
      <w:hyperlink r:id="rId4" w:history="1">
        <w:r w:rsidR="004D3C7B" w:rsidRPr="005B743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x-none"/>
          </w:rPr>
          <w:t>https://miniportal.uzp.gov.pl/</w:t>
        </w:r>
      </w:hyperlink>
      <w:r w:rsid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oraz na stronie internetowej Zamawiającego:</w:t>
      </w:r>
    </w:p>
    <w:p w14:paraId="266BAA4C" w14:textId="56661012" w:rsidR="00BF5CF0" w:rsidRDefault="004D3C7B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hyperlink r:id="rId5" w:history="1">
        <w:r w:rsidRPr="005B743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x-none"/>
          </w:rPr>
          <w:t>https://bipreszel.warmia.mazury.pl/zamowienie/195/przebudowa-i-rozbudowa-o-czesc-swietlicy-wiejskiej-budynku-remizy-osp-wraz-z-infrastruktura-na-dzialce-nr-98-obreb-pilec-gmina-reszel.-zadanie-realizowane-w-ramach-srodkow-dla-gmin-z-przeznaczeniem-na-inwestycje-i-zakupy-inwestycyjne-realizowane-w-miejscowosciach-w-ktorych-funkcjonowaly-zlikwidowane-panstwowe-przedsiebiorstwa-gospodarki-rolnej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4D3C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559ACF9D" w14:textId="513FECBE" w:rsidR="00482DBC" w:rsidRDefault="00482DBC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C6A1D7A" w14:textId="2DF98CBD" w:rsidR="004D3C7B" w:rsidRDefault="004D3C7B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9990A12" w14:textId="77777777" w:rsidR="004D3C7B" w:rsidRPr="00104065" w:rsidRDefault="004D3C7B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1C8F922C" w14:textId="4AE761D3" w:rsidR="00344395" w:rsidRPr="00104065" w:rsidRDefault="0034439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</w:pPr>
    </w:p>
    <w:p w14:paraId="29A0AC34" w14:textId="7FB1F120" w:rsidR="00344395" w:rsidRPr="00104065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  <w:r w:rsidRPr="00104065"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  <w:t>BURMISTRZ RESZLA</w:t>
      </w:r>
    </w:p>
    <w:p w14:paraId="687C4771" w14:textId="02CDACC5" w:rsidR="00876463" w:rsidRPr="00104065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30424997" w14:textId="1B838811" w:rsidR="00E33125" w:rsidRPr="00104065" w:rsidRDefault="00876463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</w:pPr>
      <w:r w:rsidRPr="0010406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  <w:t>Marek Janiszewski</w:t>
      </w:r>
    </w:p>
    <w:sectPr w:rsidR="00E33125" w:rsidRPr="0010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5"/>
    <w:rsid w:val="000F1270"/>
    <w:rsid w:val="00104065"/>
    <w:rsid w:val="001938DD"/>
    <w:rsid w:val="00220D13"/>
    <w:rsid w:val="00344395"/>
    <w:rsid w:val="00377AE3"/>
    <w:rsid w:val="003C6599"/>
    <w:rsid w:val="00482DBC"/>
    <w:rsid w:val="004D3C7B"/>
    <w:rsid w:val="005510BC"/>
    <w:rsid w:val="005E023F"/>
    <w:rsid w:val="00800297"/>
    <w:rsid w:val="00876463"/>
    <w:rsid w:val="00984E7F"/>
    <w:rsid w:val="00A05982"/>
    <w:rsid w:val="00A75552"/>
    <w:rsid w:val="00AF1F5E"/>
    <w:rsid w:val="00B17EEE"/>
    <w:rsid w:val="00BF5CF0"/>
    <w:rsid w:val="00C8363E"/>
    <w:rsid w:val="00E33125"/>
    <w:rsid w:val="00F33952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DF5"/>
  <w15:chartTrackingRefBased/>
  <w15:docId w15:val="{E8437C99-7EA7-464D-A9A8-76C0554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1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D3C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reszel.warmia.mazury.pl/zamowienie/195/przebudowa-i-rozbudowa-o-czesc-swietlicy-wiejskiej-budynku-remizy-osp-wraz-z-infrastruktura-na-dzialce-nr-98-obreb-pilec-gmina-reszel.-zadanie-realizowane-w-ramach-srodkow-dla-gmin-z-przeznaczeniem-na-inwestycje-i-zakupy-inwestycyjne-realizowane-w-miejscowosciach-w-ktorych-funkcjonowaly-zlikwidowane-panstwowe-przedsiebiorstwa-gospodarki-rolnej.html" TargetMode="External"/><Relationship Id="rId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Kamil Rozberg</cp:lastModifiedBy>
  <cp:revision>10</cp:revision>
  <cp:lastPrinted>2021-12-10T12:59:00Z</cp:lastPrinted>
  <dcterms:created xsi:type="dcterms:W3CDTF">2021-12-10T12:42:00Z</dcterms:created>
  <dcterms:modified xsi:type="dcterms:W3CDTF">2021-12-10T13:12:00Z</dcterms:modified>
</cp:coreProperties>
</file>