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3ADE29E4" w:rsidR="00984E7F" w:rsidRPr="00A75552" w:rsidRDefault="00A75552" w:rsidP="00984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5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TB-ZP.271.12.2021</w:t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Reszel,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41E6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3AE838D0" w14:textId="77777777" w:rsidR="00AF1F5E" w:rsidRDefault="00AF1F5E" w:rsidP="005E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2A716" w14:textId="22DE0811" w:rsidR="00BF5CF0" w:rsidRDefault="00984E7F" w:rsidP="005E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0" w:name="_Hlk84854128"/>
      <w:r w:rsidR="00AF1F5E" w:rsidRP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Przebudowa i rozbudowa o część świetlicy wiejskiej budynku remizy OSP wraz </w:t>
      </w:r>
      <w:r w:rsidR="00AF1F5E" w:rsidRP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 xml:space="preserve">z infrastrukturą na działce nr 98 obręb Pilec, gmina Reszel. Zadanie realizowane </w:t>
      </w:r>
      <w:r w:rsid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="00AF1F5E" w:rsidRP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 ramach środków dla gmin z przeznaczeniem na inwestycje i zakupy inwestycyjne realizowane w miejscowościach, w których funkcjonowały zlikwidowane państwowe przedsiębiorstwa gospodarki rolnej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7D3A703" w14:textId="3D032942" w:rsidR="00984E7F" w:rsidRPr="00984E7F" w:rsidRDefault="00984E7F" w:rsidP="005E023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2FD472E9" w14:textId="476C9A71" w:rsidR="00E33125" w:rsidRPr="00984E7F" w:rsidRDefault="00984E7F" w:rsidP="00AF1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zgodnie z art. 284 ust. </w:t>
      </w:r>
      <w:r w:rsidR="00841E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Prawo zamówień publicznych (</w:t>
      </w:r>
      <w:proofErr w:type="spellStart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Dz.U. z 2021 r. poz. 1129 z </w:t>
      </w:r>
      <w:proofErr w:type="spellStart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informuje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pytaniach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Wykonawcę:</w:t>
      </w:r>
    </w:p>
    <w:p w14:paraId="7890528A" w14:textId="77777777" w:rsidR="00BF5CF0" w:rsidRPr="005E023F" w:rsidRDefault="00BF5CF0" w:rsidP="00284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1</w:t>
      </w:r>
    </w:p>
    <w:p w14:paraId="105FA2FD" w14:textId="33F13276" w:rsidR="00482DBC" w:rsidRDefault="00E07DAB" w:rsidP="00284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jesteśmy zainteresowani udziałem w przetargu „Przebudowa i rozbudowa o część świetlicy wiejskiej budynku remizy OSP wraz z infrastrukturą na działce nr 98 obręb Pilec”, identyfikator #11788414 prosimy o informację odnośnie możliwości negocjacji warunków umowy, mianowicie chodzi nam o:</w:t>
      </w:r>
    </w:p>
    <w:p w14:paraId="47299FF9" w14:textId="1957EBE1" w:rsidR="00E07DAB" w:rsidRPr="00284D3A" w:rsidRDefault="00E07DAB" w:rsidP="00284D3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zmiany </w:t>
      </w:r>
      <w:r w:rsidR="00C57498"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>abezpieczenia należytego wykonania umowy czy jest możliwość, że kaucja będzie pobierana z każdej wystawionej faktury w wysokości 5% brutto wysokości FV? (zamiast wpłacana jednorazowo jak uwzględniono w umowie).</w:t>
      </w:r>
    </w:p>
    <w:p w14:paraId="65191C66" w14:textId="2CC69CD4" w:rsidR="00E07DAB" w:rsidRPr="00284D3A" w:rsidRDefault="00E07DAB" w:rsidP="00284D3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częściowego fakturowania do 90 % przedmiotu zamówienia?</w:t>
      </w:r>
      <w:r w:rsidR="00C57498"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(zamiast 80 % jak uwzględniono w umowie).</w:t>
      </w:r>
    </w:p>
    <w:p w14:paraId="30A9ABD3" w14:textId="4A7430DC" w:rsidR="00C57498" w:rsidRPr="00284D3A" w:rsidRDefault="00C57498" w:rsidP="00284D3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zmiany terminu płatności za wykonane bezusterkowe roboty do 14 dni od daty przekazania zamawiającemu poprawnie wystawionej FV? (zamiast 30 dni jak </w:t>
      </w:r>
      <w:r w:rsidR="00276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4D3A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umowie)</w:t>
      </w:r>
      <w:r w:rsidR="002764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FFA472" w14:textId="77777777" w:rsidR="005D47FA" w:rsidRPr="00984E7F" w:rsidRDefault="005D47FA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01706" w14:textId="4B9EE52C" w:rsidR="00BF5CF0" w:rsidRPr="005E023F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Odpowiedź nr 1</w:t>
      </w:r>
    </w:p>
    <w:p w14:paraId="266BAA4C" w14:textId="437BA500" w:rsidR="00BF5CF0" w:rsidRDefault="00C57498" w:rsidP="00C574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związku pytaniami zawartymi w punktach 1, 2 i 3 </w:t>
      </w:r>
      <w:r w:rsidR="00482DBC">
        <w:rPr>
          <w:rFonts w:ascii="Times New Roman" w:eastAsia="Times New Roman" w:hAnsi="Times New Roman" w:cs="Times New Roman"/>
          <w:sz w:val="24"/>
          <w:szCs w:val="24"/>
          <w:lang w:eastAsia="x-none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informuje, że nie zmieni warunków udziału w zamówieniu w powyższym zakresie, w tym warunków umowy na zaproponowane przez Wykonawcę, tj. zmian w zakresie zabezpieczenia należytego wykonania umowy</w:t>
      </w:r>
      <w:r w:rsidR="00561773">
        <w:rPr>
          <w:rFonts w:ascii="Times New Roman" w:eastAsia="Times New Roman" w:hAnsi="Times New Roman" w:cs="Times New Roman"/>
          <w:sz w:val="24"/>
          <w:szCs w:val="24"/>
          <w:lang w:eastAsia="x-none"/>
        </w:rPr>
        <w:t>, fakturowania oraz terminu płatności.</w:t>
      </w:r>
    </w:p>
    <w:p w14:paraId="559ACF9D" w14:textId="513FECBE" w:rsidR="00482DBC" w:rsidRDefault="00482DBC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C6A1D7A" w14:textId="2DF98CBD" w:rsidR="004D3C7B" w:rsidRPr="00393158" w:rsidRDefault="004D3C7B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59990A12" w14:textId="77777777" w:rsidR="004D3C7B" w:rsidRPr="00393158" w:rsidRDefault="004D3C7B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1C8F922C" w14:textId="4AE761D3" w:rsidR="00344395" w:rsidRPr="00393158" w:rsidRDefault="0034439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</w:p>
    <w:p w14:paraId="29A0AC34" w14:textId="7FB1F120" w:rsidR="00344395" w:rsidRPr="00393158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  <w:r w:rsidRPr="00393158"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  <w:t>BURMISTRZ RESZLA</w:t>
      </w:r>
    </w:p>
    <w:p w14:paraId="687C4771" w14:textId="02CDACC5" w:rsidR="00876463" w:rsidRPr="00393158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30424997" w14:textId="1B838811" w:rsidR="00E33125" w:rsidRPr="00393158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  <w:r w:rsidRPr="003931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  <w:t>Marek Janiszewski</w:t>
      </w:r>
    </w:p>
    <w:sectPr w:rsidR="00E33125" w:rsidRPr="0039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B1754"/>
    <w:multiLevelType w:val="hybridMultilevel"/>
    <w:tmpl w:val="E832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0F1270"/>
    <w:rsid w:val="00104065"/>
    <w:rsid w:val="001938DD"/>
    <w:rsid w:val="00220D13"/>
    <w:rsid w:val="00276453"/>
    <w:rsid w:val="00284D3A"/>
    <w:rsid w:val="00344395"/>
    <w:rsid w:val="00377AE3"/>
    <w:rsid w:val="00393158"/>
    <w:rsid w:val="003C6599"/>
    <w:rsid w:val="00482DBC"/>
    <w:rsid w:val="004D3C7B"/>
    <w:rsid w:val="005510BC"/>
    <w:rsid w:val="00561773"/>
    <w:rsid w:val="005D47FA"/>
    <w:rsid w:val="005E023F"/>
    <w:rsid w:val="00800297"/>
    <w:rsid w:val="00841E61"/>
    <w:rsid w:val="00876463"/>
    <w:rsid w:val="00934320"/>
    <w:rsid w:val="00984E7F"/>
    <w:rsid w:val="00A05982"/>
    <w:rsid w:val="00A75552"/>
    <w:rsid w:val="00AF1F5E"/>
    <w:rsid w:val="00B17EEE"/>
    <w:rsid w:val="00BF5CF0"/>
    <w:rsid w:val="00C57498"/>
    <w:rsid w:val="00C8363E"/>
    <w:rsid w:val="00D0751E"/>
    <w:rsid w:val="00D2676F"/>
    <w:rsid w:val="00DA58C5"/>
    <w:rsid w:val="00E07DAB"/>
    <w:rsid w:val="00E33125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D3C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Kamil Rozberg</cp:lastModifiedBy>
  <cp:revision>10</cp:revision>
  <cp:lastPrinted>2021-12-16T08:48:00Z</cp:lastPrinted>
  <dcterms:created xsi:type="dcterms:W3CDTF">2021-12-16T08:19:00Z</dcterms:created>
  <dcterms:modified xsi:type="dcterms:W3CDTF">2021-12-16T10:21:00Z</dcterms:modified>
</cp:coreProperties>
</file>