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752A" w14:textId="3813E8C5" w:rsidR="00997C04" w:rsidRDefault="00997C04" w:rsidP="00997C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Reszel, dnia </w:t>
      </w:r>
      <w:r w:rsidR="003D6FE3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662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4726B926" w14:textId="61A2903C" w:rsidR="000B1ADB" w:rsidRPr="000B1ADB" w:rsidRDefault="000B1ADB" w:rsidP="00997C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TB-I.7013.</w:t>
      </w:r>
      <w:r w:rsidR="00A55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                                                                                    </w:t>
      </w:r>
    </w:p>
    <w:p w14:paraId="69AF52EB" w14:textId="77777777" w:rsid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399B614" w14:textId="34B6F3AF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pacing w:val="20"/>
          <w:lang w:eastAsia="pl-PL"/>
        </w:rPr>
        <w:t>ZAPYTANIE OFERTOWE</w:t>
      </w:r>
    </w:p>
    <w:p w14:paraId="2AEAFDDA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9A5BA3C" w14:textId="39EFB61B" w:rsidR="000B1ADB" w:rsidRPr="00A55084" w:rsidRDefault="00A55084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84">
        <w:rPr>
          <w:rFonts w:ascii="Times New Roman" w:hAnsi="Times New Roman" w:cs="Times New Roman"/>
          <w:b/>
          <w:bCs/>
        </w:rPr>
        <w:t>,</w:t>
      </w:r>
      <w:r w:rsidRPr="00A55084">
        <w:rPr>
          <w:rFonts w:ascii="Times New Roman" w:hAnsi="Times New Roman" w:cs="Times New Roman"/>
          <w:b/>
          <w:bCs/>
          <w:color w:val="000000"/>
        </w:rPr>
        <w:t>,</w:t>
      </w:r>
      <w:r w:rsidRPr="00A55084">
        <w:rPr>
          <w:rFonts w:ascii="Times New Roman" w:hAnsi="Times New Roman" w:cs="Times New Roman"/>
          <w:b/>
          <w:color w:val="000000"/>
        </w:rPr>
        <w:t>Zakup i montaż automatycznej bramy wjazdowej na teren OSP w Reszlu wraz z przebudową wjazdu i wymianą ogrodzenia”</w:t>
      </w:r>
    </w:p>
    <w:p w14:paraId="55E65960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FF9FF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Zapytanie ofertowe nie jest objęte przepisami ustawy Prawo zamówień publicznych. Treść niniejszego ogłoszenia nie stanowi oferty w rozumieniu art. 66 i 71 ustawy z dnia 23 kwietnia 1964 r. Kodeks cywilny (Dz. U. z 2020 r., poz. 1740 z </w:t>
      </w:r>
      <w:proofErr w:type="spellStart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późn</w:t>
      </w:r>
      <w:proofErr w:type="spellEnd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. zm.).</w:t>
      </w:r>
    </w:p>
    <w:p w14:paraId="69A8129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7A9E2A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128A7F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I. ZAMAWIAJĄCY</w:t>
      </w:r>
    </w:p>
    <w:p w14:paraId="301FAF68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5810CA" w14:textId="50ADA1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</w:t>
      </w:r>
    </w:p>
    <w:p w14:paraId="3388E987" w14:textId="00161C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2673B936" w14:textId="6286223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11-440 Reszel</w:t>
      </w:r>
    </w:p>
    <w:p w14:paraId="409505F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3011A04E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Tel. 89 755 39 00</w:t>
      </w:r>
    </w:p>
    <w:p w14:paraId="2F3F9B31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30FD44" w14:textId="77777777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II. ADRES DO KORESPONDENCJI WYKONAWCY Z ZAMAWIAJĄCYM</w:t>
      </w:r>
    </w:p>
    <w:p w14:paraId="481B0C24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BB5C5E" w14:textId="6249E675" w:rsidR="00B2436E" w:rsidRP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 – Dział Techniczno-Budowlany</w:t>
      </w:r>
    </w:p>
    <w:p w14:paraId="4AD70DED" w14:textId="11FBAB2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373E16A3" w14:textId="7EE255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11-440 Reszel </w:t>
      </w:r>
    </w:p>
    <w:p w14:paraId="63F7476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207A17C0" w14:textId="0EDB280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Tel. 89 755 39 </w:t>
      </w:r>
      <w:r w:rsidR="000D12DE">
        <w:rPr>
          <w:rFonts w:ascii="Times New Roman" w:eastAsia="Times New Roman" w:hAnsi="Times New Roman" w:cs="Times New Roman"/>
          <w:lang w:eastAsia="pl-PL"/>
        </w:rPr>
        <w:t>29</w:t>
      </w:r>
    </w:p>
    <w:p w14:paraId="06EDED7B" w14:textId="11E2A5BA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email: </w:t>
      </w:r>
      <w:hyperlink r:id="rId5" w:history="1">
        <w:r w:rsidR="00BE64F7" w:rsidRPr="008D22B9">
          <w:rPr>
            <w:rStyle w:val="Hipercze"/>
            <w:rFonts w:ascii="Times New Roman" w:eastAsia="Times New Roman" w:hAnsi="Times New Roman" w:cs="Times New Roman"/>
            <w:lang w:eastAsia="pl-PL"/>
          </w:rPr>
          <w:t>przetargi@gminareszel.pl</w:t>
        </w:r>
      </w:hyperlink>
      <w:r w:rsidR="00997C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BC3B28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99FCB8" w14:textId="31DCF9C0" w:rsid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III. OPIS PRZEDMIOTU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566084E" w14:textId="77777777" w:rsidR="00B2436E" w:rsidRP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A1E3ED" w14:textId="61D1FB62" w:rsidR="00E662FA" w:rsidRDefault="000B1ADB" w:rsidP="00E662F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Przedmiotem zmówienia jest</w:t>
      </w:r>
      <w:r w:rsidR="00A55084">
        <w:rPr>
          <w:b/>
          <w:bCs/>
        </w:rPr>
        <w:t xml:space="preserve"> </w:t>
      </w:r>
      <w:r w:rsidR="00A55084" w:rsidRPr="00A55084">
        <w:rPr>
          <w:rFonts w:ascii="Times New Roman" w:eastAsia="Times New Roman" w:hAnsi="Times New Roman" w:cs="Times New Roman"/>
          <w:lang w:eastAsia="pl-PL"/>
        </w:rPr>
        <w:t>zakup i montaż automatycznej bramy wjazdowej na teren OSP w Reszlu wraz z przebudową wjazdu i wymianą ogrodzenia.</w:t>
      </w:r>
    </w:p>
    <w:p w14:paraId="3F62992F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FA7634" w14:textId="50FD2E05" w:rsidR="00B2436E" w:rsidRDefault="00B2436E" w:rsidP="0089564D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A55084">
        <w:rPr>
          <w:rFonts w:ascii="Times New Roman" w:eastAsia="Times New Roman" w:hAnsi="Times New Roman" w:cs="Times New Roman"/>
          <w:lang w:eastAsia="pl-PL"/>
        </w:rPr>
        <w:t>Zakres zadania obejmuje</w:t>
      </w:r>
      <w:r w:rsidR="00A55084">
        <w:rPr>
          <w:rFonts w:ascii="Times New Roman" w:eastAsia="Times New Roman" w:hAnsi="Times New Roman" w:cs="Times New Roman"/>
          <w:lang w:eastAsia="pl-PL"/>
        </w:rPr>
        <w:t>:</w:t>
      </w:r>
    </w:p>
    <w:p w14:paraId="1BDB6443" w14:textId="2A0FF434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roboty przygotowawcze,</w:t>
      </w:r>
    </w:p>
    <w:p w14:paraId="41183D6A" w14:textId="56DFA8A5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ogrodzenie,</w:t>
      </w:r>
    </w:p>
    <w:p w14:paraId="5D559646" w14:textId="0ECB2C1B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budowę oświetlenia ulicznego,</w:t>
      </w:r>
    </w:p>
    <w:p w14:paraId="2367C09B" w14:textId="4F89F597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montaż i uruchomienie bramy przesuwnej,</w:t>
      </w:r>
    </w:p>
    <w:p w14:paraId="7D905118" w14:textId="4CE01956" w:rsidR="00A55084" w:rsidRDefault="00A55084" w:rsidP="00A550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remont wjazdu</w:t>
      </w:r>
      <w:r w:rsidR="000A5E7B">
        <w:rPr>
          <w:rFonts w:ascii="Times New Roman" w:eastAsia="Times New Roman" w:hAnsi="Times New Roman" w:cs="Times New Roman"/>
          <w:lang w:eastAsia="pl-PL"/>
        </w:rPr>
        <w:t>.</w:t>
      </w:r>
    </w:p>
    <w:p w14:paraId="2BD7B00A" w14:textId="77777777" w:rsidR="00A55084" w:rsidRPr="00A55084" w:rsidRDefault="00A55084" w:rsidP="00A550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1F526D" w14:textId="77777777" w:rsid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Szczegółowy zakres przedmiotu zamówienia jest dostępny na załączonych do zapytania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47503C7E" w14:textId="7B686576" w:rsid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rojekcie </w:t>
      </w:r>
      <w:r w:rsidR="00B2436E">
        <w:rPr>
          <w:rFonts w:ascii="Times New Roman" w:eastAsia="Times New Roman" w:hAnsi="Times New Roman" w:cs="Times New Roman"/>
          <w:lang w:eastAsia="pl-PL"/>
        </w:rPr>
        <w:t>wykonawczym,</w:t>
      </w:r>
    </w:p>
    <w:p w14:paraId="30A92C3C" w14:textId="3231B128" w:rsidR="00B2436E" w:rsidRP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rzedmiar</w:t>
      </w:r>
      <w:r w:rsidR="00B2436E">
        <w:rPr>
          <w:rFonts w:ascii="Times New Roman" w:eastAsia="Times New Roman" w:hAnsi="Times New Roman" w:cs="Times New Roman"/>
          <w:lang w:eastAsia="pl-PL"/>
        </w:rPr>
        <w:t>ze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robót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– ma charakter pomocniczy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DF97D52" w14:textId="77777777" w:rsid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0673B2" w14:textId="77777777" w:rsidR="00B2436E" w:rsidRP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Wykonawca zobowiązany jest do: </w:t>
      </w:r>
    </w:p>
    <w:p w14:paraId="304BCF43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robót budowlanych zgodnie z Polskimi Normami, przepisami bhp, zapisami ustawy Prawo budowlane oraz przepisami szczegółowymi,</w:t>
      </w:r>
    </w:p>
    <w:p w14:paraId="1361007E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lastRenderedPageBreak/>
        <w:t>wykonania przedmiotu zamówienia z materiałów zakupionych we własnym zakresie,</w:t>
      </w:r>
    </w:p>
    <w:p w14:paraId="1E8ABD46" w14:textId="09E41B0F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udzielenia </w:t>
      </w:r>
      <w:r w:rsidR="003D6FE3">
        <w:rPr>
          <w:rFonts w:ascii="Times New Roman" w:eastAsia="Times New Roman" w:hAnsi="Times New Roman" w:cs="Times New Roman"/>
          <w:lang w:eastAsia="pl-PL"/>
        </w:rPr>
        <w:t>36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miesięcznej gwarancji na wykonanie przedmiotu umowy, od dnia bezusterkowego protokolarnego odbioru przedmiotu zamówienia.</w:t>
      </w:r>
    </w:p>
    <w:p w14:paraId="7FAEB0A7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511FD" w14:textId="77777777" w:rsidR="003D6FE3" w:rsidRPr="005444AE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IV. 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YMAGANIA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:</w:t>
      </w:r>
    </w:p>
    <w:p w14:paraId="7B8FE98E" w14:textId="77777777" w:rsidR="003D6FE3" w:rsidRPr="00E67DF2" w:rsidRDefault="003D6FE3" w:rsidP="003D6F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 udzielenie zamówienia mogą ubiegać się Wykonawcy, którzy:</w:t>
      </w:r>
    </w:p>
    <w:p w14:paraId="5AFFD3D6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uprawnienia do wykonywania działalności obejmującej przedmiot zamówienia, jeżeli przepisy prawa nakładają obowiązek ich posiadania;</w:t>
      </w:r>
    </w:p>
    <w:p w14:paraId="236E9E46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niezbędną wiedzę i doświadczenie do wykonywania usługi obejmującej przedmiot zamówienia;</w:t>
      </w:r>
    </w:p>
    <w:p w14:paraId="65BA9BA0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Dysponują osobami zdolnymi do wykonania zamówienia;</w:t>
      </w:r>
    </w:p>
    <w:p w14:paraId="42F12BCE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Znajdują się w sytuacji ekonomicznej i finansowej zapewniającej wykonanie zamówienia;</w:t>
      </w:r>
    </w:p>
    <w:p w14:paraId="392A6025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Nie podlegają wykluczeniu z postępowania z powodu otwarcia w stosunku do nich likwidacji lub ogłoszenia o upadłości.</w:t>
      </w:r>
    </w:p>
    <w:p w14:paraId="29B72AE8" w14:textId="77777777" w:rsidR="003D6FE3" w:rsidRDefault="003D6FE3" w:rsidP="003D6FE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5DA59" w14:textId="77777777" w:rsidR="003D6FE3" w:rsidRPr="00B2436E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680E4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V. TERMIN WYKONANIA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464B8EB5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AE9476" w14:textId="77777777" w:rsidR="003D6FE3" w:rsidRPr="000B1ADB" w:rsidRDefault="003D6FE3" w:rsidP="003D6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Rozpoczęcie – z dniem podpisania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382637C" w14:textId="77777777" w:rsidR="003D6FE3" w:rsidRPr="000B1ADB" w:rsidRDefault="003D6FE3" w:rsidP="003D6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Zakończenie: </w:t>
      </w:r>
      <w:r w:rsidRPr="009F0E58">
        <w:rPr>
          <w:rFonts w:ascii="Times New Roman" w:eastAsia="Times New Roman" w:hAnsi="Times New Roman" w:cs="Times New Roman"/>
          <w:b/>
          <w:bCs/>
          <w:lang w:eastAsia="pl-PL"/>
        </w:rPr>
        <w:t>30 listopada 2021 r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C2F661C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16D26BF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TERMIN ZWIĄZANIA Z OFERTĄ</w:t>
      </w:r>
    </w:p>
    <w:p w14:paraId="637460C6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B181A5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Wykonawca pozostaje związany z ofertą przez okres </w:t>
      </w:r>
      <w:r>
        <w:rPr>
          <w:rFonts w:ascii="Times New Roman" w:eastAsia="Times New Roman" w:hAnsi="Times New Roman" w:cs="Times New Roman"/>
          <w:lang w:eastAsia="pl-PL"/>
        </w:rPr>
        <w:t>30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 dni.</w:t>
      </w:r>
    </w:p>
    <w:p w14:paraId="6EC75820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08CC4E0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SPOSOBU PRZYGOTOWANIA OFERTY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369C2E1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Wykonawca może złożyć tylko jedną ofertę.</w:t>
      </w:r>
    </w:p>
    <w:p w14:paraId="6B66152A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Treść oferty musi odpowiadać treści specyfikacji  zapytania ofertowego. </w:t>
      </w:r>
    </w:p>
    <w:p w14:paraId="4646EDE2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przewiduje zwrotu kosztów udziału w postępowaniu.</w:t>
      </w:r>
    </w:p>
    <w:p w14:paraId="2A20DA3C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4960EF30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sporządzona i podpisana według wzoru na formularzu oferty - załącznik nr 1.</w:t>
      </w:r>
    </w:p>
    <w:p w14:paraId="26C4D18A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kompletna i napisana w języku polskim.</w:t>
      </w:r>
    </w:p>
    <w:p w14:paraId="67A77173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powinna być podpisana przez upoważnionego przedstawiciela wykonawcy (dotyczy również wszystkich załączników do oferty). Upoważnienie do podpisania oferty powinno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być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dołączone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1DB82C36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Wszelkie poprawki lub zmiany w tekście oferty muszą być parafowane przez osobę (osoby) podpisujące ofertę i opatrzone datami ich dokonania.</w:t>
      </w:r>
    </w:p>
    <w:p w14:paraId="3D84C884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Podwykonawcy: Wykonawca jest obowiązany wskazać w ofercie część zamówienia, którą zamierza powierzyć podwykonawcom – jeżeli dotyczy. Zamawiający nie określa, które części zamówienia nie mogą być powierzone podwykonawcom. </w:t>
      </w:r>
    </w:p>
    <w:p w14:paraId="2A0D52EF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możliwości składania ofert częściowych.</w:t>
      </w:r>
    </w:p>
    <w:p w14:paraId="5C3372A4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lastRenderedPageBreak/>
        <w:t>Zamawiający nie dopuszcza składania ofert wariantowych</w:t>
      </w:r>
    </w:p>
    <w:p w14:paraId="3CC1D2EC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67DF2">
        <w:rPr>
          <w:rFonts w:ascii="Times New Roman" w:eastAsia="Times New Roman" w:hAnsi="Times New Roman" w:cs="Times New Roman"/>
          <w:b/>
          <w:bCs/>
          <w:lang w:eastAsia="pl-PL"/>
        </w:rPr>
        <w:t xml:space="preserve">ZAWARTOŚĆ ZŁOŻONEJ OFERT PRZEZ WYKONAWCÓW:  </w:t>
      </w:r>
    </w:p>
    <w:p w14:paraId="72C57D4D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12.1. Wypełniony formularz oferty - załącznik nr 1.</w:t>
      </w:r>
    </w:p>
    <w:p w14:paraId="1D64DD73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12.2. Wypełnione oświadczenie wykonawcy – załącznik nr 2</w:t>
      </w:r>
    </w:p>
    <w:p w14:paraId="41903C99" w14:textId="77777777" w:rsidR="003D6FE3" w:rsidRPr="00E67DF2" w:rsidRDefault="003D6FE3" w:rsidP="003D6FE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12.3. Pozostałe dokumenty i oświadczenia, o których mowa w specyfikacji zamówienia.</w:t>
      </w:r>
    </w:p>
    <w:p w14:paraId="1B48DE9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A4E9B2B" w14:textId="68284E33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VII. MIEJSCE ORAZ TERMIN SKŁADANIA OFERT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D4CEE4A" w14:textId="77777777" w:rsidR="00DC73F6" w:rsidRPr="000B1ADB" w:rsidRDefault="00DC73F6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92AF0" w14:textId="77C93BD2" w:rsidR="00225D74" w:rsidRPr="00533BA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BA4">
        <w:rPr>
          <w:rFonts w:ascii="Times New Roman" w:eastAsia="Times New Roman" w:hAnsi="Times New Roman" w:cs="Times New Roman"/>
          <w:lang w:eastAsia="pl-PL"/>
        </w:rPr>
        <w:t xml:space="preserve">Ofertę należy składać drogą korespondencyjną na adres: Gmina Reszel, 11-440 Reszel, ul. Rynek 24 lub drogą elektroniczną na adres </w:t>
      </w:r>
      <w:hyperlink r:id="rId6" w:history="1">
        <w:r w:rsidRPr="00533BA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przetargi@gminareszel.pl</w:t>
        </w:r>
      </w:hyperlink>
      <w:r w:rsidRPr="00533BA4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533BA4" w:rsidRPr="00533B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3D6FE3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BE64F7" w:rsidRPr="00533BA4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.2021 r. do godz. 10</w:t>
      </w:r>
      <w:r w:rsidRPr="00533BA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Pr="00533BA4">
        <w:rPr>
          <w:rFonts w:ascii="Times New Roman" w:eastAsia="Times New Roman" w:hAnsi="Times New Roman" w:cs="Times New Roman"/>
          <w:lang w:eastAsia="pl-PL"/>
        </w:rPr>
        <w:t>.</w:t>
      </w:r>
      <w:r w:rsidRPr="0053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EDEFAB" w14:textId="33D13F1D" w:rsid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 xml:space="preserve">Otwarcie ofert nastąpi w dniu </w:t>
      </w:r>
      <w:r w:rsidR="00533B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3D6FE3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BE64F7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.2021 r. o godz. 10</w:t>
      </w:r>
      <w:r w:rsidRPr="00225D7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10</w:t>
      </w:r>
      <w:r w:rsidRPr="00225D74">
        <w:rPr>
          <w:rFonts w:ascii="Times New Roman" w:eastAsia="Times New Roman" w:hAnsi="Times New Roman" w:cs="Times New Roman"/>
          <w:lang w:eastAsia="pl-PL"/>
        </w:rPr>
        <w:t>.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Informacja z otwarcia ofert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4F7">
        <w:rPr>
          <w:rFonts w:ascii="Times New Roman" w:eastAsia="Times New Roman" w:hAnsi="Times New Roman" w:cs="Times New Roman"/>
          <w:lang w:eastAsia="pl-PL"/>
        </w:rPr>
        <w:t>oraz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wyb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ór </w:t>
      </w:r>
      <w:r w:rsidRPr="00225D74">
        <w:rPr>
          <w:rFonts w:ascii="Times New Roman" w:eastAsia="Times New Roman" w:hAnsi="Times New Roman" w:cs="Times New Roman"/>
          <w:lang w:eastAsia="pl-PL"/>
        </w:rPr>
        <w:t>najkorzystniejszej oferty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zostaną zamieszone na stronie internetowej Zamawiającego tj. </w:t>
      </w:r>
      <w:hyperlink r:id="rId7" w:history="1">
        <w:r w:rsidR="00533BA4" w:rsidRPr="0024451D">
          <w:rPr>
            <w:rStyle w:val="Hipercze"/>
            <w:rFonts w:ascii="Times New Roman" w:eastAsia="Times New Roman" w:hAnsi="Times New Roman" w:cs="Times New Roman"/>
            <w:lang w:eastAsia="pl-PL"/>
          </w:rPr>
          <w:t>https://bipreszel.warmia.mazury.pl/</w:t>
        </w:r>
      </w:hyperlink>
      <w:r w:rsidRPr="00225D74">
        <w:rPr>
          <w:rFonts w:ascii="Times New Roman" w:eastAsia="Times New Roman" w:hAnsi="Times New Roman" w:cs="Times New Roman"/>
          <w:lang w:eastAsia="pl-PL"/>
        </w:rPr>
        <w:t>, oferenci zostaną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również 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powiadomieni </w:t>
      </w:r>
      <w:r>
        <w:rPr>
          <w:rFonts w:ascii="Times New Roman" w:eastAsia="Times New Roman" w:hAnsi="Times New Roman" w:cs="Times New Roman"/>
          <w:lang w:eastAsia="pl-PL"/>
        </w:rPr>
        <w:t>e-mailowo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o wynikach postepowania</w:t>
      </w:r>
      <w:r w:rsidR="0023044F">
        <w:rPr>
          <w:rFonts w:ascii="Times New Roman" w:eastAsia="Times New Roman" w:hAnsi="Times New Roman" w:cs="Times New Roman"/>
          <w:lang w:eastAsia="pl-PL"/>
        </w:rPr>
        <w:t>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B3CDE" w14:textId="77777777" w:rsid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174BC4" w14:textId="77777777" w:rsid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9BE69" w14:textId="59BCFBDE" w:rsidR="00225D74" w:rsidRPr="00225D74" w:rsidRDefault="00225D74" w:rsidP="00225D74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14:paraId="183DA953" w14:textId="77777777" w:rsidR="00225D74" w:rsidRPr="00225D74" w:rsidRDefault="00225D74" w:rsidP="00225D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8027F" w14:textId="345ABE27" w:rsidR="000B1ADB" w:rsidRPr="00225D74" w:rsidRDefault="000B1ADB" w:rsidP="0022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VIII. OPIS KRYTERIÓW, KTÓRYMI ZAMAWIAJĄCY BĘDZIE SIĘ KIEROWAŁ PRZY WYBORZE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OFERTY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WRAZ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 PODANIEM ZNACZENIA TYCH KRYTERIÓW ORAZ SPOSOBU OBLICZENIA CENY</w:t>
      </w:r>
      <w:r w:rsidRPr="00225D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3A53773" w14:textId="77777777" w:rsidR="0023044F" w:rsidRPr="0023044F" w:rsidRDefault="0023044F" w:rsidP="0023044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A4AB" w14:textId="48DAF992" w:rsidR="000B1ADB" w:rsidRPr="000B1ADB" w:rsidRDefault="000B1ADB" w:rsidP="000B1AD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Kryterium oceny:</w:t>
      </w:r>
    </w:p>
    <w:p w14:paraId="1E0E087E" w14:textId="77777777" w:rsidR="000B1ADB" w:rsidRPr="000B1ADB" w:rsidRDefault="000B1ADB" w:rsidP="000B1A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Cena /brutto/ - za jaką Wykonawca zobowiązuje się zrealizować zamówienie, wyrażona</w:t>
      </w:r>
      <w:r w:rsidRPr="000B1ADB">
        <w:rPr>
          <w:rFonts w:ascii="Times New Roman" w:eastAsia="Times New Roman" w:hAnsi="Times New Roman" w:cs="Times New Roman"/>
          <w:lang w:eastAsia="pl-PL"/>
        </w:rPr>
        <w:br/>
        <w:t>w polskich złotych:</w:t>
      </w:r>
    </w:p>
    <w:p w14:paraId="1B68917B" w14:textId="77777777" w:rsidR="000B1ADB" w:rsidRPr="000B1ADB" w:rsidRDefault="000B1ADB" w:rsidP="000B1A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Waga kryterium – 100 %</w:t>
      </w:r>
    </w:p>
    <w:p w14:paraId="5D399833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5A1EF02" w14:textId="354CC54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IX. DODATKOWE INFORMACJE</w:t>
      </w:r>
    </w:p>
    <w:p w14:paraId="6CDAC294" w14:textId="77777777" w:rsidR="00533BA4" w:rsidRDefault="00533B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5AD29B" w14:textId="03CD0F9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Do udzielania wyjaśnień dotyczących zamówienia, ze strony Zamawiającego, upoważnia się pracownika Działu Techniczno-Budowanego: </w:t>
      </w:r>
      <w:r w:rsidR="00E95161">
        <w:rPr>
          <w:rFonts w:ascii="Times New Roman" w:eastAsia="Times New Roman" w:hAnsi="Times New Roman" w:cs="Times New Roman"/>
          <w:lang w:eastAsia="pl-PL"/>
        </w:rPr>
        <w:t>Paulina Boroszko</w:t>
      </w:r>
      <w:r w:rsidRPr="000B1ADB">
        <w:rPr>
          <w:rFonts w:ascii="Times New Roman" w:eastAsia="Times New Roman" w:hAnsi="Times New Roman" w:cs="Times New Roman"/>
          <w:lang w:eastAsia="pl-PL"/>
        </w:rPr>
        <w:t>, tel. 89 755 39</w:t>
      </w:r>
      <w:r w:rsidR="00E95161">
        <w:rPr>
          <w:rFonts w:ascii="Times New Roman" w:eastAsia="Times New Roman" w:hAnsi="Times New Roman" w:cs="Times New Roman"/>
          <w:lang w:eastAsia="pl-PL"/>
        </w:rPr>
        <w:t xml:space="preserve"> 29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4C1354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74E4499" w14:textId="0590C116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X. INFORMACJA O PRZETWARZANIU DANYCH OSOBOWYCH PRZEZ ZAMAWIAJĄCEGO</w:t>
      </w:r>
    </w:p>
    <w:p w14:paraId="5687087D" w14:textId="77777777" w:rsidR="0023044F" w:rsidRDefault="0023044F" w:rsidP="00225D74">
      <w:pPr>
        <w:pStyle w:val="NormalnyWeb"/>
        <w:spacing w:before="0" w:beforeAutospacing="0" w:after="0" w:afterAutospacing="0"/>
        <w:jc w:val="both"/>
        <w:rPr>
          <w:color w:val="00000A"/>
          <w:sz w:val="22"/>
          <w:szCs w:val="22"/>
        </w:rPr>
      </w:pPr>
    </w:p>
    <w:p w14:paraId="0A4EA26C" w14:textId="444CEF59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Zgodnie z art. 13 ust. 1 i 2 rozporządzenia Parlamentu Europejskiego i Rady (UE) 2016/679</w:t>
      </w:r>
      <w:r w:rsidRPr="00225D74">
        <w:rPr>
          <w:color w:val="00000A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05B9B5AC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Administratorem Pani/Pana danych osobowych jest: Burmistrz Reszla z siedzibą: 11-440 Reszel,</w:t>
      </w:r>
      <w:r w:rsidRPr="00225D74">
        <w:rPr>
          <w:rFonts w:ascii="Times New Roman" w:hAnsi="Times New Roman" w:cs="Times New Roman"/>
          <w:color w:val="00000A"/>
        </w:rPr>
        <w:br/>
        <w:t xml:space="preserve">ul. Rynek nr 24, tel. 89 755 39 00, strona internetowa: </w:t>
      </w:r>
      <w:hyperlink r:id="rId8" w:history="1">
        <w:r w:rsidRPr="00225D74">
          <w:rPr>
            <w:rStyle w:val="Hipercze"/>
            <w:rFonts w:ascii="Times New Roman" w:hAnsi="Times New Roman" w:cs="Times New Roman"/>
          </w:rPr>
          <w:t>www.gminareszel.pl</w:t>
        </w:r>
      </w:hyperlink>
      <w:r w:rsidRPr="00225D74">
        <w:rPr>
          <w:rFonts w:ascii="Times New Roman" w:hAnsi="Times New Roman" w:cs="Times New Roman"/>
          <w:color w:val="00000A"/>
        </w:rPr>
        <w:t xml:space="preserve">, adres poczty elektronicznej: </w:t>
      </w:r>
      <w:hyperlink r:id="rId9" w:history="1">
        <w:r w:rsidRPr="00225D74">
          <w:rPr>
            <w:rStyle w:val="Hipercze"/>
            <w:rFonts w:ascii="Times New Roman" w:hAnsi="Times New Roman" w:cs="Times New Roman"/>
          </w:rPr>
          <w:t>urzadgminy@gminareszel.pl</w:t>
        </w:r>
      </w:hyperlink>
      <w:r w:rsidRPr="00225D74">
        <w:rPr>
          <w:rFonts w:ascii="Times New Roman" w:hAnsi="Times New Roman" w:cs="Times New Roman"/>
          <w:color w:val="00000A"/>
        </w:rPr>
        <w:t>;</w:t>
      </w:r>
    </w:p>
    <w:p w14:paraId="407B2FF2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Burmistrz Reszla, wyznaczył inspektora ochrony danych osobowych – w sprawach związanych z ochroną danych osobowych i realizacji Pana/i praw z tego wynikających, może Pan/i kontaktować się</w:t>
      </w:r>
      <w:r w:rsidRPr="00225D74">
        <w:rPr>
          <w:rFonts w:ascii="Times New Roman" w:hAnsi="Times New Roman" w:cs="Times New Roman"/>
          <w:color w:val="00000A"/>
        </w:rPr>
        <w:br/>
        <w:t xml:space="preserve">z Inspektorem Ochrony Danych Osobowych (IOD) za pomocą: poczty elektronicznej na adres: </w:t>
      </w:r>
      <w:hyperlink r:id="rId10" w:history="1">
        <w:r w:rsidRPr="00225D74">
          <w:rPr>
            <w:rStyle w:val="Hipercze"/>
            <w:rFonts w:ascii="Times New Roman" w:hAnsi="Times New Roman" w:cs="Times New Roman"/>
          </w:rPr>
          <w:t>iod@gminareszel.pl</w:t>
        </w:r>
      </w:hyperlink>
      <w:r w:rsidRPr="00225D74">
        <w:rPr>
          <w:rFonts w:ascii="Times New Roman" w:hAnsi="Times New Roman" w:cs="Times New Roman"/>
          <w:color w:val="00000A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0EB340D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lastRenderedPageBreak/>
        <w:t>Pani/Pana dane osobowe przetwarzane będą na podstawie art. 6 ust. 1 lit c RODO</w:t>
      </w:r>
      <w:r w:rsidRPr="00225D74">
        <w:rPr>
          <w:rFonts w:ascii="Times New Roman" w:hAnsi="Times New Roman" w:cs="Times New Roman"/>
          <w:color w:val="00000A"/>
        </w:rPr>
        <w:br/>
        <w:t>w celu związanym z niniejszym postępowaniem o udzielenie zamówienia publicznego;</w:t>
      </w:r>
    </w:p>
    <w:p w14:paraId="6A38A818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225D74">
        <w:rPr>
          <w:rFonts w:ascii="Times New Roman" w:hAnsi="Times New Roman" w:cs="Times New Roman"/>
          <w:color w:val="00000A"/>
        </w:rPr>
        <w:t>późn</w:t>
      </w:r>
      <w:proofErr w:type="spellEnd"/>
      <w:r w:rsidRPr="00225D74">
        <w:rPr>
          <w:rFonts w:ascii="Times New Roman" w:hAnsi="Times New Roman" w:cs="Times New Roman"/>
          <w:color w:val="00000A"/>
        </w:rPr>
        <w:t>. zm.);</w:t>
      </w:r>
    </w:p>
    <w:p w14:paraId="1A95849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będą przechowywane przez okres 4 lat od dnia zakończenia postępowania</w:t>
      </w:r>
      <w:r w:rsidRPr="00225D74">
        <w:rPr>
          <w:rFonts w:ascii="Times New Roman" w:hAnsi="Times New Roman" w:cs="Times New Roman"/>
          <w:color w:val="00000A"/>
        </w:rPr>
        <w:br/>
        <w:t>o udzielenia zamówienia.</w:t>
      </w:r>
    </w:p>
    <w:p w14:paraId="750CC04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>;</w:t>
      </w:r>
    </w:p>
    <w:p w14:paraId="0539C78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odniesieniu do Pani/Pana danych osobowych decyzje nie będą podejmowane w sposób zautomatyzowany, stosowanie do art. 22 RODO;</w:t>
      </w:r>
    </w:p>
    <w:p w14:paraId="14A753A4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Posiada Pani/Pan: </w:t>
      </w:r>
    </w:p>
    <w:p w14:paraId="724081C2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na podstawie art. 15 RODO prawo dostępu do danych osobowych Pani/Pana dotyczących; </w:t>
      </w:r>
    </w:p>
    <w:p w14:paraId="2FBEDEB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16 RODO prawo do sprostowania Pani/Pana danych osobowych*;</w:t>
      </w:r>
    </w:p>
    <w:p w14:paraId="4874152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18 RODO prawo żądania od administratora ograniczenia przetwarzania danych osobowych z zastrzeżeniem przypadków, o których mowa w art. 18 ust. 2 RODO **;</w:t>
      </w:r>
    </w:p>
    <w:p w14:paraId="285D9713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prawo do wniesienia skargi do Prezesa Urzędu Ochrony Danych Osobowych, gdy uzna Pani/Pan, że przetwarzanie danych osobowych Pani/Pana dotyczących narusza przepisy RODO;</w:t>
      </w:r>
    </w:p>
    <w:p w14:paraId="2979761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Nie przysługuje Pani/Panu:</w:t>
      </w:r>
      <w:r w:rsidRPr="00225D74">
        <w:rPr>
          <w:rFonts w:ascii="Times New Roman" w:hAnsi="Times New Roman" w:cs="Times New Roman"/>
        </w:rPr>
        <w:t xml:space="preserve"> </w:t>
      </w:r>
    </w:p>
    <w:p w14:paraId="33B32C90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związku z art. 17 ust. 3 lit. B, d lub e RODO prawo do usunięcia danych osobowych;</w:t>
      </w:r>
    </w:p>
    <w:p w14:paraId="7BC1679A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prawo do przenoszenia danych osobowych, o których mowa w art. 20 RODOO; </w:t>
      </w:r>
    </w:p>
    <w:p w14:paraId="45B0703D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postawie art. 21 RODO prawo sprzeciwu, wobec przetwarzania danych osobowych, gdyż podstawą prawna przetwarzania Pani/Pana  danych osobowych jest art. 6 ust. 1 lit. c RODO.</w:t>
      </w:r>
    </w:p>
    <w:p w14:paraId="1CCEA037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 Wyjaśnienie: skorzystanie z prawa do sprostowania nie może skutkować zmianą wyniku postępowania</w:t>
      </w:r>
      <w:r w:rsidRPr="00225D74">
        <w:rPr>
          <w:color w:val="00000A"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225D74">
        <w:rPr>
          <w:color w:val="00000A"/>
          <w:sz w:val="22"/>
          <w:szCs w:val="22"/>
        </w:rPr>
        <w:t>Pzp</w:t>
      </w:r>
      <w:proofErr w:type="spellEnd"/>
      <w:r w:rsidRPr="00225D74">
        <w:rPr>
          <w:color w:val="00000A"/>
          <w:sz w:val="22"/>
          <w:szCs w:val="22"/>
        </w:rPr>
        <w:t xml:space="preserve"> oraz nie może naruszać integralności protokołu oraz jego załączników.</w:t>
      </w:r>
    </w:p>
    <w:p w14:paraId="3DE51F78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E5240" w14:textId="77777777" w:rsidR="005844A4" w:rsidRDefault="005844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7C519A0" w14:textId="155D977A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XI. ZAŁĄCZNIKI DO ZAPROSZENIA</w:t>
      </w:r>
    </w:p>
    <w:p w14:paraId="4288E4A8" w14:textId="77777777" w:rsidR="0023044F" w:rsidRPr="000B1ADB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695A6" w14:textId="21933B38" w:rsidR="000B1ADB" w:rsidRPr="003D6FE3" w:rsidRDefault="000B1ADB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Formularz ofertowy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722A35EF" w14:textId="0E57C0D2" w:rsidR="003D6FE3" w:rsidRPr="003D6FE3" w:rsidRDefault="003D6FE3" w:rsidP="003D6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FE3">
        <w:rPr>
          <w:rFonts w:ascii="Times New Roman" w:eastAsia="Times New Roman" w:hAnsi="Times New Roman" w:cs="Times New Roman"/>
          <w:lang w:eastAsia="pl-PL"/>
        </w:rPr>
        <w:t>Oświadczenie Wykonawcy.</w:t>
      </w:r>
    </w:p>
    <w:p w14:paraId="253887BA" w14:textId="22AD6C8E" w:rsidR="003D6FE3" w:rsidRPr="003D6FE3" w:rsidRDefault="000B1ADB" w:rsidP="003D6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Projekt umowy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5817C1DF" w14:textId="4B119DCC" w:rsidR="00225D74" w:rsidRPr="003D6FE3" w:rsidRDefault="00225D74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Dokumentacja projektowa.</w:t>
      </w:r>
    </w:p>
    <w:p w14:paraId="7DDF83A2" w14:textId="0DA20231" w:rsidR="00DD71EB" w:rsidRPr="003D6FE3" w:rsidRDefault="00DD71EB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dot. formy fakturowania.</w:t>
      </w:r>
    </w:p>
    <w:p w14:paraId="14478ACE" w14:textId="77777777" w:rsidR="00AB5209" w:rsidRPr="00AB5209" w:rsidRDefault="00AB5209" w:rsidP="00AB5209">
      <w:pPr>
        <w:pStyle w:val="Akapitzlist"/>
        <w:spacing w:line="480" w:lineRule="auto"/>
        <w:ind w:firstLine="5517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AB5209">
        <w:rPr>
          <w:rFonts w:ascii="Times New Roman" w:hAnsi="Times New Roman" w:cs="Times New Roman"/>
          <w:b/>
          <w:bCs/>
          <w:color w:val="FF0000"/>
          <w:sz w:val="16"/>
          <w:szCs w:val="16"/>
        </w:rPr>
        <w:t>BURMISTRZ RESZLA</w:t>
      </w:r>
    </w:p>
    <w:p w14:paraId="17A4BFEE" w14:textId="77777777" w:rsidR="00AB5209" w:rsidRPr="00AB5209" w:rsidRDefault="00AB5209" w:rsidP="00AB5209">
      <w:pPr>
        <w:pStyle w:val="Akapitzlist"/>
        <w:spacing w:line="480" w:lineRule="auto"/>
        <w:ind w:firstLine="5517"/>
        <w:jc w:val="center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  <w:r w:rsidRPr="00AB5209">
        <w:rPr>
          <w:rFonts w:ascii="Times New Roman" w:hAnsi="Times New Roman" w:cs="Times New Roman"/>
          <w:i/>
          <w:iCs/>
          <w:color w:val="FF0000"/>
          <w:sz w:val="16"/>
          <w:szCs w:val="16"/>
        </w:rPr>
        <w:t>Marek Janiszewski</w:t>
      </w:r>
    </w:p>
    <w:p w14:paraId="125E6A8E" w14:textId="4B2A7FC2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5BCA1DBF" w14:textId="77777777" w:rsidR="003D6FE3" w:rsidRDefault="003D6FE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106803F" w14:textId="73E41242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>opr. Paulina Boroszko</w:t>
      </w:r>
    </w:p>
    <w:p w14:paraId="366BECF5" w14:textId="1CFA3BA4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e-mail: </w:t>
      </w:r>
      <w:hyperlink r:id="rId11" w:history="1">
        <w:r w:rsidRPr="003D6FE3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paulina.boroszko@gminareszel.pl</w:t>
        </w:r>
      </w:hyperlink>
    </w:p>
    <w:p w14:paraId="392D27BF" w14:textId="63D9BE10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>tel.: 89 755 39 29</w:t>
      </w:r>
    </w:p>
    <w:sectPr w:rsidR="000D12DE" w:rsidRPr="003D6FE3" w:rsidSect="000B1ADB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B72"/>
    <w:multiLevelType w:val="multilevel"/>
    <w:tmpl w:val="552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1F16"/>
    <w:multiLevelType w:val="multilevel"/>
    <w:tmpl w:val="B8AE5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744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D24D3"/>
    <w:multiLevelType w:val="multilevel"/>
    <w:tmpl w:val="E8CC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63D2"/>
    <w:multiLevelType w:val="multilevel"/>
    <w:tmpl w:val="84D2E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836A2"/>
    <w:multiLevelType w:val="multilevel"/>
    <w:tmpl w:val="17F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82626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15C35"/>
    <w:multiLevelType w:val="multilevel"/>
    <w:tmpl w:val="533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051AA"/>
    <w:multiLevelType w:val="hybridMultilevel"/>
    <w:tmpl w:val="D8E0A5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7040B1"/>
    <w:multiLevelType w:val="multilevel"/>
    <w:tmpl w:val="26B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E4AE5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2013A"/>
    <w:multiLevelType w:val="multilevel"/>
    <w:tmpl w:val="89B8C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01D38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A30C2"/>
    <w:multiLevelType w:val="hybridMultilevel"/>
    <w:tmpl w:val="596600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F9331F"/>
    <w:multiLevelType w:val="multilevel"/>
    <w:tmpl w:val="C4B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691752"/>
    <w:multiLevelType w:val="multilevel"/>
    <w:tmpl w:val="CB6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6C0F5B"/>
    <w:multiLevelType w:val="hybridMultilevel"/>
    <w:tmpl w:val="1400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978"/>
    <w:multiLevelType w:val="multilevel"/>
    <w:tmpl w:val="AAEA5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EE3D4B"/>
    <w:multiLevelType w:val="hybridMultilevel"/>
    <w:tmpl w:val="38625A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4"/>
  </w:num>
  <w:num w:numId="6">
    <w:abstractNumId w:val="17"/>
  </w:num>
  <w:num w:numId="7">
    <w:abstractNumId w:val="0"/>
  </w:num>
  <w:num w:numId="8">
    <w:abstractNumId w:val="15"/>
  </w:num>
  <w:num w:numId="9">
    <w:abstractNumId w:val="7"/>
  </w:num>
  <w:num w:numId="10">
    <w:abstractNumId w:val="9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16"/>
  </w:num>
  <w:num w:numId="16">
    <w:abstractNumId w:val="2"/>
  </w:num>
  <w:num w:numId="17">
    <w:abstractNumId w:val="18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B"/>
    <w:rsid w:val="000A5E7B"/>
    <w:rsid w:val="000B1ADB"/>
    <w:rsid w:val="000D12DE"/>
    <w:rsid w:val="001B7EB5"/>
    <w:rsid w:val="00225D74"/>
    <w:rsid w:val="0023044F"/>
    <w:rsid w:val="002D0857"/>
    <w:rsid w:val="002E012E"/>
    <w:rsid w:val="003D6FE3"/>
    <w:rsid w:val="003E076C"/>
    <w:rsid w:val="00443869"/>
    <w:rsid w:val="00533BA4"/>
    <w:rsid w:val="005844A4"/>
    <w:rsid w:val="007B6F83"/>
    <w:rsid w:val="00997C04"/>
    <w:rsid w:val="009F0E58"/>
    <w:rsid w:val="00A37F27"/>
    <w:rsid w:val="00A55084"/>
    <w:rsid w:val="00AB5209"/>
    <w:rsid w:val="00B2436E"/>
    <w:rsid w:val="00B9235E"/>
    <w:rsid w:val="00BE64F7"/>
    <w:rsid w:val="00C04DA8"/>
    <w:rsid w:val="00DC73F6"/>
    <w:rsid w:val="00DD71EB"/>
    <w:rsid w:val="00E662FA"/>
    <w:rsid w:val="00E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678A"/>
  <w15:chartTrackingRefBased/>
  <w15:docId w15:val="{6290AB93-3485-43D1-BEF0-04F716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DB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E9516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243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czeinternetowe"/>
    <w:basedOn w:val="Domylnaczcionkaakapitu"/>
    <w:rsid w:val="0022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esze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reszel.warmia.mazury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gminareszel.pl" TargetMode="Externa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hyperlink" Target="mailto:przetargi@gminareszel.pl" TargetMode="External"/><Relationship Id="rId10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gminy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23</cp:revision>
  <cp:lastPrinted>2021-09-13T08:05:00Z</cp:lastPrinted>
  <dcterms:created xsi:type="dcterms:W3CDTF">2021-02-03T06:55:00Z</dcterms:created>
  <dcterms:modified xsi:type="dcterms:W3CDTF">2021-09-13T11:57:00Z</dcterms:modified>
</cp:coreProperties>
</file>