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FF08" w14:textId="3282D550" w:rsidR="004004F9" w:rsidRDefault="00313BFC" w:rsidP="00664E33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2018r., poz. 1000);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478DA8A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664E33">
        <w:rPr>
          <w:rFonts w:asciiTheme="minorHAnsi" w:hAnsiTheme="minorHAnsi" w:cs="Calibri"/>
          <w:sz w:val="18"/>
          <w:szCs w:val="18"/>
        </w:rPr>
        <w:t>Środowiskowy Dom Samopomocy</w:t>
      </w:r>
      <w:r w:rsidR="00045724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22E3FA2E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664E33">
        <w:rPr>
          <w:rFonts w:asciiTheme="minorHAnsi" w:hAnsiTheme="minorHAnsi" w:cs="Calibri"/>
          <w:sz w:val="18"/>
          <w:szCs w:val="18"/>
        </w:rPr>
        <w:t>Kierownik Środowiskowego Domu Samopomocy w Reszlu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664E33">
        <w:rPr>
          <w:rFonts w:asciiTheme="minorHAnsi" w:hAnsiTheme="minorHAnsi" w:cs="Calibri"/>
          <w:sz w:val="18"/>
          <w:szCs w:val="18"/>
        </w:rPr>
        <w:t>Podzamcze 1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664E33">
        <w:rPr>
          <w:rFonts w:asciiTheme="minorHAnsi" w:hAnsiTheme="minorHAnsi" w:cs="Calibri"/>
          <w:sz w:val="18"/>
          <w:szCs w:val="18"/>
        </w:rPr>
        <w:t>00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 </w:t>
      </w:r>
      <w:r w:rsidR="00664E33">
        <w:rPr>
          <w:rFonts w:asciiTheme="minorHAnsi" w:hAnsiTheme="minorHAnsi" w:cs="Calibri"/>
          <w:sz w:val="18"/>
          <w:szCs w:val="18"/>
        </w:rPr>
        <w:t>11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664E33">
        <w:rPr>
          <w:rStyle w:val="czeinternetowe"/>
          <w:rFonts w:asciiTheme="minorHAnsi" w:hAnsiTheme="minorHAnsi" w:cs="Calibri"/>
          <w:sz w:val="18"/>
          <w:szCs w:val="18"/>
        </w:rPr>
        <w:t>sdsreszel@onet.pl</w:t>
      </w:r>
    </w:p>
    <w:p w14:paraId="2FDBAB82" w14:textId="71D40E5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 xml:space="preserve">z Inspektorem Ochrony Danych Osobowych (dalej IOD), za pomocą: poczty elektronicznej na adres: iod@ugreszel.pl; telefonicznie pod nr telefonu: </w:t>
      </w:r>
      <w:r w:rsidR="00E73184">
        <w:rPr>
          <w:rFonts w:asciiTheme="minorHAnsi" w:hAnsiTheme="minorHAnsi"/>
          <w:sz w:val="18"/>
          <w:szCs w:val="18"/>
        </w:rPr>
        <w:t>782348222</w:t>
      </w:r>
      <w:r w:rsidRPr="003B039F">
        <w:rPr>
          <w:rFonts w:asciiTheme="minorHAnsi" w:hAnsiTheme="minorHAnsi"/>
          <w:sz w:val="18"/>
          <w:szCs w:val="18"/>
        </w:rPr>
        <w:t xml:space="preserve">; lub pisemnie na adres: ul. </w:t>
      </w:r>
      <w:r w:rsidR="00664E33">
        <w:rPr>
          <w:rFonts w:asciiTheme="minorHAnsi" w:hAnsiTheme="minorHAnsi"/>
          <w:sz w:val="18"/>
          <w:szCs w:val="18"/>
        </w:rPr>
        <w:t>Podzamcze 1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proofErr w:type="spellStart"/>
      <w:r w:rsidR="00313BFC" w:rsidRPr="003B039F">
        <w:rPr>
          <w:rFonts w:asciiTheme="minorHAnsi" w:hAnsiTheme="minorHAnsi"/>
          <w:sz w:val="18"/>
          <w:szCs w:val="18"/>
        </w:rPr>
        <w:t>ią</w:t>
      </w:r>
      <w:proofErr w:type="spellEnd"/>
      <w:r w:rsidR="00313BFC" w:rsidRPr="003B039F">
        <w:rPr>
          <w:rFonts w:asciiTheme="minorHAnsi" w:hAnsiTheme="minorHAnsi"/>
          <w:sz w:val="18"/>
          <w:szCs w:val="18"/>
        </w:rPr>
        <w:t xml:space="preserve">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4EE5F14B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</w:t>
      </w:r>
      <w:r w:rsidR="00045724">
        <w:rPr>
          <w:rFonts w:asciiTheme="minorHAnsi" w:hAnsiTheme="minorHAnsi"/>
          <w:sz w:val="18"/>
          <w:szCs w:val="18"/>
        </w:rPr>
        <w:t xml:space="preserve"> 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9CBBA13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30EB309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na adres skrzynki podawczej </w:t>
      </w:r>
      <w:r w:rsidR="00664E33">
        <w:rPr>
          <w:rFonts w:asciiTheme="minorHAnsi" w:hAnsiTheme="minorHAnsi"/>
          <w:sz w:val="18"/>
          <w:szCs w:val="18"/>
        </w:rPr>
        <w:t>Środowiskowego Domu Samopomocy</w:t>
      </w:r>
      <w:r w:rsidRPr="003B039F">
        <w:rPr>
          <w:rFonts w:asciiTheme="minorHAnsi" w:hAnsiTheme="minorHAnsi"/>
          <w:sz w:val="18"/>
          <w:szCs w:val="18"/>
        </w:rPr>
        <w:t xml:space="preserve"> w Reszlu, znajdującej się pod adresem: http://epuap.gov.pl;</w:t>
      </w:r>
    </w:p>
    <w:p w14:paraId="67D60AFE" w14:textId="398E79CB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664E33">
        <w:rPr>
          <w:rFonts w:asciiTheme="minorHAnsi" w:hAnsiTheme="minorHAnsi"/>
          <w:sz w:val="18"/>
          <w:szCs w:val="18"/>
        </w:rPr>
        <w:t>Środowiskowego Domu Samopomocy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664E33">
        <w:rPr>
          <w:rFonts w:asciiTheme="minorHAnsi" w:hAnsiTheme="minorHAnsi" w:cs="Calibri"/>
          <w:sz w:val="18"/>
          <w:szCs w:val="18"/>
        </w:rPr>
        <w:t>Podzamcze 1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1F1745"/>
    <w:rsid w:val="00313BFC"/>
    <w:rsid w:val="003268A7"/>
    <w:rsid w:val="003B039F"/>
    <w:rsid w:val="004004F9"/>
    <w:rsid w:val="00513115"/>
    <w:rsid w:val="00664E33"/>
    <w:rsid w:val="0078524F"/>
    <w:rsid w:val="00850DB5"/>
    <w:rsid w:val="0087089C"/>
    <w:rsid w:val="0097611D"/>
    <w:rsid w:val="00A615BA"/>
    <w:rsid w:val="00E72442"/>
    <w:rsid w:val="00E73184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BIURO</cp:lastModifiedBy>
  <cp:revision>2</cp:revision>
  <cp:lastPrinted>2021-04-26T11:17:00Z</cp:lastPrinted>
  <dcterms:created xsi:type="dcterms:W3CDTF">2021-04-26T11:17:00Z</dcterms:created>
  <dcterms:modified xsi:type="dcterms:W3CDTF">2021-04-26T11:17:00Z</dcterms:modified>
  <dc:language>pl-PL</dc:language>
</cp:coreProperties>
</file>