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3DB5" w14:textId="77777777" w:rsidR="00D31807" w:rsidRPr="0061525E" w:rsidRDefault="00D31807" w:rsidP="00D31807">
      <w:pPr>
        <w:ind w:left="16443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61525E">
        <w:rPr>
          <w:rFonts w:ascii="Arial" w:hAnsi="Arial" w:cs="Arial"/>
          <w:b/>
          <w:sz w:val="26"/>
          <w:szCs w:val="26"/>
        </w:rPr>
        <w:t xml:space="preserve">Załącznik Nr </w:t>
      </w:r>
      <w:r>
        <w:rPr>
          <w:rFonts w:ascii="Arial" w:hAnsi="Arial" w:cs="Arial"/>
          <w:b/>
          <w:sz w:val="26"/>
          <w:szCs w:val="26"/>
        </w:rPr>
        <w:t>2</w:t>
      </w:r>
    </w:p>
    <w:p w14:paraId="37C63999" w14:textId="77777777" w:rsidR="00D31807" w:rsidRPr="00B90627" w:rsidRDefault="00D31807" w:rsidP="00D31807">
      <w:pPr>
        <w:ind w:left="16443"/>
        <w:rPr>
          <w:rFonts w:ascii="Arial" w:hAnsi="Arial" w:cs="Arial"/>
          <w:b/>
          <w:sz w:val="26"/>
          <w:szCs w:val="26"/>
        </w:rPr>
      </w:pPr>
      <w:r w:rsidRPr="0061525E">
        <w:rPr>
          <w:rFonts w:ascii="Arial" w:hAnsi="Arial" w:cs="Arial"/>
          <w:b/>
          <w:sz w:val="26"/>
          <w:szCs w:val="26"/>
        </w:rPr>
        <w:t xml:space="preserve">do uchwały </w:t>
      </w:r>
      <w:r w:rsidRPr="00B90627">
        <w:rPr>
          <w:rFonts w:ascii="Arial" w:hAnsi="Arial" w:cs="Arial"/>
          <w:b/>
          <w:sz w:val="26"/>
          <w:szCs w:val="26"/>
        </w:rPr>
        <w:t xml:space="preserve">Rady </w:t>
      </w:r>
      <w:r>
        <w:rPr>
          <w:rFonts w:ascii="Arial" w:hAnsi="Arial" w:cs="Arial"/>
          <w:b/>
          <w:sz w:val="26"/>
          <w:szCs w:val="26"/>
        </w:rPr>
        <w:t>Miasta Reszel</w:t>
      </w:r>
    </w:p>
    <w:p w14:paraId="4A9C6B56" w14:textId="77777777" w:rsidR="00D31807" w:rsidRPr="0061525E" w:rsidRDefault="00D31807" w:rsidP="00D31807">
      <w:pPr>
        <w:ind w:left="16443"/>
        <w:rPr>
          <w:rFonts w:ascii="Arial" w:hAnsi="Arial" w:cs="Arial"/>
          <w:b/>
          <w:sz w:val="26"/>
          <w:szCs w:val="26"/>
        </w:rPr>
      </w:pPr>
      <w:r w:rsidRPr="0061525E">
        <w:rPr>
          <w:rFonts w:ascii="Arial" w:hAnsi="Arial" w:cs="Arial"/>
          <w:b/>
          <w:sz w:val="26"/>
          <w:szCs w:val="26"/>
        </w:rPr>
        <w:t xml:space="preserve">Nr …………….. z dnia </w:t>
      </w:r>
      <w:r>
        <w:rPr>
          <w:rFonts w:ascii="Arial" w:hAnsi="Arial" w:cs="Arial"/>
          <w:b/>
          <w:sz w:val="26"/>
          <w:szCs w:val="26"/>
        </w:rPr>
        <w:t>...............</w:t>
      </w:r>
      <w:r w:rsidRPr="0061525E">
        <w:rPr>
          <w:rFonts w:ascii="Arial" w:hAnsi="Arial" w:cs="Arial"/>
          <w:b/>
          <w:sz w:val="26"/>
          <w:szCs w:val="26"/>
        </w:rPr>
        <w:t xml:space="preserve"> r.</w:t>
      </w:r>
    </w:p>
    <w:p w14:paraId="6DCEAA64" w14:textId="77777777" w:rsidR="00D31807" w:rsidRPr="0061525E" w:rsidRDefault="00D31807" w:rsidP="00D31807">
      <w:pPr>
        <w:jc w:val="center"/>
        <w:rPr>
          <w:rFonts w:ascii="Arial" w:hAnsi="Arial" w:cs="Arial"/>
          <w:b/>
          <w:sz w:val="26"/>
          <w:szCs w:val="26"/>
        </w:rPr>
      </w:pPr>
    </w:p>
    <w:p w14:paraId="2C6BAA9A" w14:textId="77777777" w:rsidR="00D31807" w:rsidRPr="0061525E" w:rsidRDefault="00D31807" w:rsidP="00D3180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UWAG</w:t>
      </w:r>
      <w:r w:rsidRPr="0061525E">
        <w:rPr>
          <w:rFonts w:ascii="Arial" w:hAnsi="Arial" w:cs="Arial"/>
          <w:b/>
          <w:sz w:val="26"/>
          <w:szCs w:val="26"/>
        </w:rPr>
        <w:t xml:space="preserve"> WNIESIONYCH DO WYŁOŻONEGO DO PUBLICZNEGO WGLĄDU </w:t>
      </w:r>
      <w:r w:rsidRPr="00BC7E4B">
        <w:rPr>
          <w:rFonts w:ascii="Arial" w:hAnsi="Arial" w:cs="Arial"/>
          <w:b/>
          <w:sz w:val="26"/>
          <w:szCs w:val="26"/>
        </w:rPr>
        <w:t xml:space="preserve">PROJEKTU </w:t>
      </w:r>
      <w:r w:rsidRPr="00D31807">
        <w:rPr>
          <w:rFonts w:ascii="Arial" w:hAnsi="Arial" w:cs="Arial"/>
          <w:b/>
          <w:bCs/>
          <w:sz w:val="26"/>
          <w:szCs w:val="26"/>
        </w:rPr>
        <w:t>MIEJSCOWEGO PLANU ZAGOSPODAROWANIA PRZESTRZENNEGO MIASTA RESZEL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D31807">
        <w:rPr>
          <w:rFonts w:ascii="Arial" w:hAnsi="Arial" w:cs="Arial"/>
          <w:b/>
          <w:bCs/>
          <w:sz w:val="26"/>
          <w:szCs w:val="26"/>
        </w:rPr>
        <w:t>W REJONIE UL. RATAJA</w:t>
      </w:r>
    </w:p>
    <w:p w14:paraId="397C9B8E" w14:textId="77777777" w:rsidR="00D31807" w:rsidRDefault="00D31807" w:rsidP="00D31807">
      <w:pPr>
        <w:autoSpaceDE w:val="0"/>
        <w:ind w:left="708"/>
        <w:jc w:val="center"/>
        <w:rPr>
          <w:rFonts w:ascii="Arial" w:hAnsi="Arial" w:cs="Arial"/>
        </w:rPr>
      </w:pPr>
    </w:p>
    <w:p w14:paraId="7C68669B" w14:textId="77777777" w:rsidR="00D31807" w:rsidRDefault="00D31807" w:rsidP="00D31807">
      <w:pPr>
        <w:autoSpaceDE w:val="0"/>
        <w:ind w:left="708"/>
        <w:jc w:val="center"/>
        <w:rPr>
          <w:rFonts w:ascii="Arial" w:hAnsi="Arial" w:cs="Arial"/>
        </w:rPr>
      </w:pPr>
    </w:p>
    <w:tbl>
      <w:tblPr>
        <w:tblW w:w="21477" w:type="dxa"/>
        <w:jc w:val="center"/>
        <w:tblLayout w:type="fixed"/>
        <w:tblLook w:val="0000" w:firstRow="0" w:lastRow="0" w:firstColumn="0" w:lastColumn="0" w:noHBand="0" w:noVBand="0"/>
      </w:tblPr>
      <w:tblGrid>
        <w:gridCol w:w="516"/>
        <w:gridCol w:w="1009"/>
        <w:gridCol w:w="1975"/>
        <w:gridCol w:w="2126"/>
        <w:gridCol w:w="1843"/>
        <w:gridCol w:w="1853"/>
        <w:gridCol w:w="1984"/>
        <w:gridCol w:w="1984"/>
        <w:gridCol w:w="1560"/>
        <w:gridCol w:w="1984"/>
        <w:gridCol w:w="4643"/>
      </w:tblGrid>
      <w:tr w:rsidR="00D31807" w:rsidRPr="0061525E" w14:paraId="71ABE555" w14:textId="77777777" w:rsidTr="00D71C11">
        <w:trPr>
          <w:cantSplit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54836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1BD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Data wpływu uwagi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96B09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Nazwisko i imię, nazwa jednostki organizacyjnej i adres zgłaszającego uwagi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273D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Treść uwagi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2973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Oznaczenie nieruchomości, której dotyczy uwaga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F5E4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 xml:space="preserve">Ustalenia projektu </w:t>
            </w:r>
            <w:r>
              <w:rPr>
                <w:rFonts w:ascii="Arial" w:hAnsi="Arial" w:cs="Arial"/>
                <w:b/>
                <w:sz w:val="20"/>
                <w:szCs w:val="20"/>
              </w:rPr>
              <w:t>planu</w:t>
            </w:r>
            <w:r w:rsidRPr="0061525E">
              <w:rPr>
                <w:rFonts w:ascii="Arial" w:hAnsi="Arial" w:cs="Arial"/>
                <w:b/>
                <w:sz w:val="20"/>
                <w:szCs w:val="20"/>
              </w:rPr>
              <w:t xml:space="preserve"> dla nieruchomości, której dotyczy uwaga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3938" w14:textId="77777777" w:rsidR="00D31807" w:rsidRPr="0061525E" w:rsidRDefault="00D31807" w:rsidP="00DC7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 xml:space="preserve">Rozstrzygnięcie </w:t>
            </w:r>
            <w:r w:rsidR="00DC741E">
              <w:rPr>
                <w:rFonts w:ascii="Arial" w:hAnsi="Arial" w:cs="Arial"/>
                <w:b/>
                <w:sz w:val="20"/>
                <w:szCs w:val="20"/>
              </w:rPr>
              <w:t>Burmistrza Reszla</w:t>
            </w:r>
            <w:r w:rsidRPr="0061525E">
              <w:rPr>
                <w:rFonts w:ascii="Arial" w:hAnsi="Arial" w:cs="Arial"/>
                <w:b/>
                <w:sz w:val="20"/>
                <w:szCs w:val="20"/>
              </w:rPr>
              <w:t xml:space="preserve"> w</w:t>
            </w:r>
            <w:r w:rsidR="00DC741E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1525E">
              <w:rPr>
                <w:rFonts w:ascii="Arial" w:hAnsi="Arial" w:cs="Arial"/>
                <w:b/>
                <w:sz w:val="20"/>
                <w:szCs w:val="20"/>
              </w:rPr>
              <w:t>sprawie rozpatrzenia uwagi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1E9E5" w14:textId="77777777" w:rsidR="00D31807" w:rsidRPr="0061525E" w:rsidRDefault="00D31807" w:rsidP="00DC741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 xml:space="preserve">Rozstrzygnięcie Rady </w:t>
            </w:r>
            <w:r w:rsidR="00DC741E">
              <w:rPr>
                <w:rFonts w:ascii="Arial" w:hAnsi="Arial" w:cs="Arial"/>
                <w:b/>
                <w:sz w:val="20"/>
                <w:szCs w:val="20"/>
              </w:rPr>
              <w:t>Miasta Reszel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6B3C8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525E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31807" w:rsidRPr="0061525E" w14:paraId="24A2842E" w14:textId="77777777" w:rsidTr="00D71C11">
        <w:trPr>
          <w:cantSplit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DA5F" w14:textId="77777777" w:rsidR="00D31807" w:rsidRPr="0061525E" w:rsidRDefault="00D31807" w:rsidP="00D71C11"/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6F50" w14:textId="77777777" w:rsidR="00D31807" w:rsidRPr="0061525E" w:rsidRDefault="00D31807" w:rsidP="00D71C11">
            <w:pPr>
              <w:jc w:val="center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331F" w14:textId="77777777" w:rsidR="00D31807" w:rsidRPr="0061525E" w:rsidRDefault="00D31807" w:rsidP="00D71C11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E4B0" w14:textId="77777777" w:rsidR="00D31807" w:rsidRPr="0061525E" w:rsidRDefault="00D31807" w:rsidP="00D71C11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DECD" w14:textId="77777777" w:rsidR="00D31807" w:rsidRPr="0061525E" w:rsidRDefault="00D31807" w:rsidP="00D71C11"/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C0E0E" w14:textId="77777777" w:rsidR="00D31807" w:rsidRPr="0061525E" w:rsidRDefault="00D31807" w:rsidP="00D71C1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FB2E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C57F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uwaga nieuwzględniona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105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uwaga uwzględniona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30E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uwaga nieuwzględniona</w:t>
            </w:r>
          </w:p>
        </w:tc>
        <w:tc>
          <w:tcPr>
            <w:tcW w:w="4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2EA" w14:textId="77777777" w:rsidR="00D31807" w:rsidRPr="0061525E" w:rsidRDefault="00D31807" w:rsidP="00D71C11"/>
        </w:tc>
      </w:tr>
      <w:tr w:rsidR="00D31807" w:rsidRPr="0061525E" w14:paraId="0AFBA56D" w14:textId="77777777" w:rsidTr="00D71C11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5A2E5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6D7ED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66370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65F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1FAB2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2E18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27B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290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B5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4C2B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B363" w14:textId="77777777" w:rsidR="00D31807" w:rsidRPr="0061525E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525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D31807" w:rsidRPr="00EB5F8B" w14:paraId="6F2B0E4F" w14:textId="77777777" w:rsidTr="00D71C11">
        <w:trPr>
          <w:cantSplit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60383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1AC47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EB5F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Pr="00EB5F8B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9 r.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B0B04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Ramona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Eble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26F85" w14:textId="77777777" w:rsidR="00D31807" w:rsidRDefault="00D31807" w:rsidP="00DF33FB">
            <w:pPr>
              <w:pStyle w:val="Akapitzlist"/>
              <w:numPr>
                <w:ilvl w:val="0"/>
                <w:numId w:val="1"/>
              </w:numPr>
              <w:snapToGrid w:val="0"/>
              <w:ind w:left="3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Dostosowanie treści planu w §7 pkt. 2 i 3 do rysunku planu</w:t>
            </w:r>
          </w:p>
          <w:p w14:paraId="46DD1DB4" w14:textId="77777777" w:rsidR="00D31807" w:rsidRDefault="00D31807" w:rsidP="00DF33FB">
            <w:pPr>
              <w:pStyle w:val="Akapitzlist"/>
              <w:numPr>
                <w:ilvl w:val="0"/>
                <w:numId w:val="1"/>
              </w:numPr>
              <w:snapToGrid w:val="0"/>
              <w:ind w:left="3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Doprecyzowanie jakie przekrycia dachowe są dopuszczone dla budynków gospodarczych na terenie 1RU</w:t>
            </w:r>
          </w:p>
          <w:p w14:paraId="2BC95ACF" w14:textId="77777777" w:rsidR="00D31807" w:rsidRDefault="00D31807" w:rsidP="00DF33FB">
            <w:pPr>
              <w:pStyle w:val="Akapitzlist"/>
              <w:numPr>
                <w:ilvl w:val="0"/>
                <w:numId w:val="1"/>
              </w:numPr>
              <w:snapToGrid w:val="0"/>
              <w:ind w:left="3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Zwiększenie</w:t>
            </w:r>
            <w:r w:rsidR="00DF33FB">
              <w:rPr>
                <w:rFonts w:ascii="Arial" w:hAnsi="Arial" w:cs="Arial"/>
                <w:sz w:val="20"/>
                <w:szCs w:val="20"/>
              </w:rPr>
              <w:t xml:space="preserve"> max</w:t>
            </w:r>
            <w:r>
              <w:rPr>
                <w:rFonts w:ascii="Arial" w:hAnsi="Arial" w:cs="Arial"/>
                <w:sz w:val="20"/>
                <w:szCs w:val="20"/>
              </w:rPr>
              <w:t xml:space="preserve"> wskaźnika intensywności zabudowy </w:t>
            </w:r>
            <w:r w:rsidR="00DF33FB">
              <w:rPr>
                <w:rFonts w:ascii="Arial" w:hAnsi="Arial" w:cs="Arial"/>
                <w:sz w:val="20"/>
                <w:szCs w:val="20"/>
              </w:rPr>
              <w:t>z 0,2 do 0,3 Na terenie 2RU</w:t>
            </w:r>
          </w:p>
          <w:p w14:paraId="66AD7790" w14:textId="77777777" w:rsidR="00DF33FB" w:rsidRPr="00D31807" w:rsidRDefault="00DF33FB" w:rsidP="00DF33FB">
            <w:pPr>
              <w:pStyle w:val="Akapitzlist"/>
              <w:numPr>
                <w:ilvl w:val="0"/>
                <w:numId w:val="1"/>
              </w:numPr>
              <w:snapToGrid w:val="0"/>
              <w:ind w:left="3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Zwiększenie wysokości do 15 m i zmniejszenie kąta nachylenia dachu dla budynków gospodarczych na terenie 1R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AA47" w14:textId="77777777" w:rsidR="00DF33FB" w:rsidRDefault="00DF33FB" w:rsidP="00DF33FB">
            <w:pPr>
              <w:pStyle w:val="Akapitzlist"/>
              <w:numPr>
                <w:ilvl w:val="0"/>
                <w:numId w:val="2"/>
              </w:numPr>
              <w:snapToGrid w:val="0"/>
              <w:ind w:left="185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całego planu</w:t>
            </w:r>
          </w:p>
          <w:p w14:paraId="0B212CE7" w14:textId="77777777" w:rsidR="00DF33FB" w:rsidRDefault="00DF33FB" w:rsidP="00DF33FB">
            <w:pPr>
              <w:pStyle w:val="Akapitzlist"/>
              <w:numPr>
                <w:ilvl w:val="0"/>
                <w:numId w:val="2"/>
              </w:numPr>
              <w:snapToGrid w:val="0"/>
              <w:ind w:left="185" w:hanging="218"/>
              <w:rPr>
                <w:rFonts w:ascii="Arial" w:hAnsi="Arial" w:cs="Arial"/>
                <w:sz w:val="20"/>
                <w:szCs w:val="20"/>
              </w:rPr>
            </w:pPr>
            <w:r w:rsidRPr="00EB5F8B">
              <w:rPr>
                <w:rFonts w:ascii="Arial" w:hAnsi="Arial" w:cs="Arial"/>
                <w:sz w:val="20"/>
                <w:szCs w:val="20"/>
              </w:rPr>
              <w:t xml:space="preserve">Działka ewidencyjna </w:t>
            </w:r>
            <w:r>
              <w:rPr>
                <w:rFonts w:ascii="Arial" w:hAnsi="Arial" w:cs="Arial"/>
                <w:sz w:val="20"/>
                <w:szCs w:val="20"/>
              </w:rPr>
              <w:t xml:space="preserve">nr 19/5 obręb Reszel 3 </w:t>
            </w:r>
          </w:p>
          <w:p w14:paraId="12C45BDC" w14:textId="77777777" w:rsidR="00DF33FB" w:rsidRDefault="00DF33FB" w:rsidP="00DF33FB">
            <w:pPr>
              <w:pStyle w:val="Akapitzlist"/>
              <w:numPr>
                <w:ilvl w:val="0"/>
                <w:numId w:val="2"/>
              </w:numPr>
              <w:snapToGrid w:val="0"/>
              <w:ind w:left="185" w:hanging="218"/>
              <w:rPr>
                <w:rFonts w:ascii="Arial" w:hAnsi="Arial" w:cs="Arial"/>
                <w:sz w:val="20"/>
                <w:szCs w:val="20"/>
              </w:rPr>
            </w:pPr>
            <w:r w:rsidRPr="00EB5F8B">
              <w:rPr>
                <w:rFonts w:ascii="Arial" w:hAnsi="Arial" w:cs="Arial"/>
                <w:sz w:val="20"/>
                <w:szCs w:val="20"/>
              </w:rPr>
              <w:t xml:space="preserve">Działka ewidencyjna </w:t>
            </w:r>
            <w:r>
              <w:rPr>
                <w:rFonts w:ascii="Arial" w:hAnsi="Arial" w:cs="Arial"/>
                <w:sz w:val="20"/>
                <w:szCs w:val="20"/>
              </w:rPr>
              <w:t>nr 19/4 obręb Reszel 3</w:t>
            </w:r>
          </w:p>
          <w:p w14:paraId="1204B468" w14:textId="77777777" w:rsidR="00DF33FB" w:rsidRPr="00EB5F8B" w:rsidRDefault="00DF33FB" w:rsidP="00DF33FB">
            <w:pPr>
              <w:pStyle w:val="Akapitzlist"/>
              <w:numPr>
                <w:ilvl w:val="0"/>
                <w:numId w:val="2"/>
              </w:numPr>
              <w:snapToGrid w:val="0"/>
              <w:ind w:left="185" w:hanging="218"/>
              <w:rPr>
                <w:rFonts w:ascii="Arial" w:hAnsi="Arial" w:cs="Arial"/>
                <w:sz w:val="20"/>
                <w:szCs w:val="20"/>
              </w:rPr>
            </w:pPr>
            <w:r w:rsidRPr="00EB5F8B">
              <w:rPr>
                <w:rFonts w:ascii="Arial" w:hAnsi="Arial" w:cs="Arial"/>
                <w:sz w:val="20"/>
                <w:szCs w:val="20"/>
              </w:rPr>
              <w:t xml:space="preserve">Działka ewidencyjna </w:t>
            </w:r>
            <w:r>
              <w:rPr>
                <w:rFonts w:ascii="Arial" w:hAnsi="Arial" w:cs="Arial"/>
                <w:sz w:val="20"/>
                <w:szCs w:val="20"/>
              </w:rPr>
              <w:t>nr 263/2 obręb Reszel 2</w:t>
            </w:r>
          </w:p>
          <w:p w14:paraId="5989B712" w14:textId="77777777" w:rsidR="00D31807" w:rsidRPr="00EB5F8B" w:rsidRDefault="00D31807" w:rsidP="00DF33F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11DB6" w14:textId="77777777" w:rsidR="00D31807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41D7F5F" w14:textId="77777777" w:rsidR="00D31807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AC3874" w14:textId="77777777" w:rsidR="00D31807" w:rsidRDefault="00DF33FB" w:rsidP="00DF33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</w:t>
            </w:r>
            <w:r w:rsidR="00D3180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obsługa produkcji w gospodarstwach rolnych</w:t>
            </w:r>
          </w:p>
          <w:p w14:paraId="7BFE84EA" w14:textId="77777777" w:rsidR="00DF33FB" w:rsidRDefault="00DF33FB" w:rsidP="00DF33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E0FD9" w14:textId="77777777" w:rsidR="00DF33FB" w:rsidRPr="00EB5F8B" w:rsidRDefault="00DF33FB" w:rsidP="00DF33F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 - rolnicze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2E800" w14:textId="77777777" w:rsidR="00D31807" w:rsidRDefault="00DF33FB" w:rsidP="00DC741E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F33FB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ABB1EB1" w14:textId="77777777" w:rsidR="00DF33FB" w:rsidRDefault="00DF33FB" w:rsidP="00DC741E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7954C36" w14:textId="77777777" w:rsidR="00DF33FB" w:rsidRDefault="00DF33FB" w:rsidP="00DC741E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5997A47" w14:textId="77777777" w:rsidR="00DF33FB" w:rsidRPr="00DF33FB" w:rsidRDefault="00DF33FB" w:rsidP="00DC741E">
            <w:pPr>
              <w:pStyle w:val="Akapitzlist"/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części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4B448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1ABB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330E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FA0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z pkt. 1 została uwzględniono w celu zachowania spójności pomiędzy częścią graficzną a tekstową planu.</w:t>
            </w:r>
          </w:p>
          <w:p w14:paraId="32EF582A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3161156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z pkt. 2 została uwzględniona ze względu na fakt zaistnienia oczywistej omyłki drukarskiej w tekście wyłożonego planu.</w:t>
            </w:r>
          </w:p>
          <w:p w14:paraId="20A3CE0F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724E9AB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z pkt. 3 została uwzględniona ze względu na istniejące zagospodarowanie terenu (występujący budynek dwukondygnacyjny) oraz fakt że nowy wskaźnik intensywności zabudowy pod względem wielkości powierzchni zabudowy mieści się w ustalonym już wskaźniku powierzchni zabudowy.</w:t>
            </w:r>
          </w:p>
          <w:p w14:paraId="6E252540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2130A2E" w14:textId="77777777" w:rsidR="00DC741E" w:rsidRDefault="00DC741E" w:rsidP="00DC741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Uwaga z pkt. 4 została uwzględniona w części ze względu na ukształtowanie terenu na przedmiotowym terenie. W związku z czym maksymalną wysokość budynków gospodarczych ustalono w wysokości 12 m. W przypadku zmniejszenia kąta nachylenia połaci dachowych na budynkach gospodarczych przychylono się do uwagi wnioskodawcy.</w:t>
            </w:r>
          </w:p>
          <w:p w14:paraId="4F7A38FD" w14:textId="77777777" w:rsidR="00D31807" w:rsidRPr="001814B9" w:rsidRDefault="00D31807" w:rsidP="00D71C11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eastAsia="ar-SA"/>
              </w:rPr>
            </w:pPr>
          </w:p>
          <w:p w14:paraId="1EE9172E" w14:textId="77777777" w:rsidR="00D31807" w:rsidRPr="00EB5F8B" w:rsidRDefault="00D31807" w:rsidP="00D71C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0DB4B" w14:textId="77777777" w:rsidR="00D31807" w:rsidRDefault="00D31807" w:rsidP="00D31807">
      <w:pPr>
        <w:rPr>
          <w:bCs/>
        </w:rPr>
      </w:pPr>
    </w:p>
    <w:p w14:paraId="2479A9FC" w14:textId="77777777" w:rsidR="00D31807" w:rsidRDefault="00D31807" w:rsidP="00D31807">
      <w:pPr>
        <w:rPr>
          <w:bCs/>
        </w:rPr>
      </w:pPr>
    </w:p>
    <w:p w14:paraId="6A7AE4F0" w14:textId="77777777" w:rsidR="00D31807" w:rsidRPr="00B65C9A" w:rsidRDefault="00D31807" w:rsidP="00D31807">
      <w:pPr>
        <w:rPr>
          <w:rFonts w:ascii="Arial" w:hAnsi="Arial" w:cs="Arial"/>
        </w:rPr>
      </w:pPr>
      <w:r w:rsidRPr="00B65C9A">
        <w:rPr>
          <w:rFonts w:ascii="Arial" w:hAnsi="Arial" w:cs="Arial"/>
          <w:bCs/>
        </w:rPr>
        <w:t xml:space="preserve">W tym stanie rzeczy </w:t>
      </w:r>
      <w:r w:rsidR="00DC741E">
        <w:rPr>
          <w:rFonts w:ascii="Arial" w:hAnsi="Arial" w:cs="Arial"/>
          <w:bCs/>
        </w:rPr>
        <w:t>Burmistrz Reszla</w:t>
      </w:r>
      <w:r w:rsidRPr="00B65C9A">
        <w:rPr>
          <w:rFonts w:ascii="Arial" w:hAnsi="Arial" w:cs="Arial"/>
          <w:bCs/>
        </w:rPr>
        <w:t xml:space="preserve"> nie znajduje kwalifikacji naruszenia interesu prawnego wnoszących uwagi, ponieważ działanie w sprawie mieści się w granicach obowiązujących norm materialnych i prawnych, uprawniających w ramach ustawowej samodzielności planistycznej gminy samorządowej do wskazania przedmiotowego terenu na kierunkowe cele, określone jak w projekcie planu.</w:t>
      </w:r>
    </w:p>
    <w:p w14:paraId="07ADB477" w14:textId="77777777" w:rsidR="00D31807" w:rsidRPr="00B65C9A" w:rsidRDefault="00D31807" w:rsidP="00D31807">
      <w:pPr>
        <w:rPr>
          <w:rFonts w:ascii="Arial" w:hAnsi="Arial" w:cs="Arial"/>
        </w:rPr>
      </w:pPr>
    </w:p>
    <w:p w14:paraId="2DF0F493" w14:textId="77777777" w:rsidR="00956580" w:rsidRDefault="00956580"/>
    <w:sectPr w:rsidR="00956580" w:rsidSect="003C4881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468A1"/>
    <w:multiLevelType w:val="hybridMultilevel"/>
    <w:tmpl w:val="C784A6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F5FFA"/>
    <w:multiLevelType w:val="hybridMultilevel"/>
    <w:tmpl w:val="46BE5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35E29"/>
    <w:multiLevelType w:val="hybridMultilevel"/>
    <w:tmpl w:val="46BE5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07"/>
    <w:rsid w:val="00037AFD"/>
    <w:rsid w:val="00451FC8"/>
    <w:rsid w:val="008131FE"/>
    <w:rsid w:val="009330EA"/>
    <w:rsid w:val="00956580"/>
    <w:rsid w:val="00BD3E59"/>
    <w:rsid w:val="00D31807"/>
    <w:rsid w:val="00DA1019"/>
    <w:rsid w:val="00DC741E"/>
    <w:rsid w:val="00DF33FB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7682"/>
  <w15:docId w15:val="{F3889043-71E3-48F3-973B-B0FC0A81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318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1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8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3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2150</Characters>
  <Application>Microsoft Office Word</Application>
  <DocSecurity>4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Piotr Chamik</cp:lastModifiedBy>
  <cp:revision>2</cp:revision>
  <dcterms:created xsi:type="dcterms:W3CDTF">2019-09-05T06:04:00Z</dcterms:created>
  <dcterms:modified xsi:type="dcterms:W3CDTF">2019-09-05T06:04:00Z</dcterms:modified>
</cp:coreProperties>
</file>