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F4" w:rsidRPr="002E33F4" w:rsidRDefault="002E33F4" w:rsidP="00196ED9">
      <w:pPr>
        <w:spacing w:line="360" w:lineRule="auto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sz w:val="22"/>
          <w:szCs w:val="22"/>
        </w:rPr>
        <w:t>Projekt</w:t>
      </w:r>
    </w:p>
    <w:p w:rsidR="002E33F4" w:rsidRDefault="002E33F4" w:rsidP="00196ED9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Uchwała Nr ...........................</w:t>
      </w: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Rady Miejskiej w Reszlu</w:t>
      </w: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 xml:space="preserve">z dnia </w:t>
      </w:r>
      <w:r w:rsidR="00FD7961">
        <w:rPr>
          <w:rFonts w:ascii="Bookman Old Style" w:hAnsi="Bookman Old Style"/>
          <w:b/>
          <w:bCs/>
          <w:sz w:val="22"/>
          <w:szCs w:val="22"/>
        </w:rPr>
        <w:t>……</w:t>
      </w:r>
      <w:r w:rsidR="00D24AC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04CAF">
        <w:rPr>
          <w:rFonts w:ascii="Bookman Old Style" w:hAnsi="Bookman Old Style"/>
          <w:b/>
          <w:bCs/>
          <w:sz w:val="22"/>
          <w:szCs w:val="22"/>
        </w:rPr>
        <w:t>kwietnia 2019</w:t>
      </w:r>
      <w:r w:rsidR="0013414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F54AC">
        <w:rPr>
          <w:rFonts w:ascii="Bookman Old Style" w:hAnsi="Bookman Old Style"/>
          <w:b/>
          <w:bCs/>
          <w:sz w:val="22"/>
          <w:szCs w:val="22"/>
        </w:rPr>
        <w:t>roku</w:t>
      </w:r>
    </w:p>
    <w:p w:rsidR="00D341A0" w:rsidRPr="005F54AC" w:rsidRDefault="00D341A0" w:rsidP="00196ED9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D341A0" w:rsidP="00196ED9">
      <w:pPr>
        <w:spacing w:line="360" w:lineRule="auto"/>
        <w:rPr>
          <w:rFonts w:ascii="Bookman Old Style" w:hAnsi="Bookman Old Style"/>
          <w:b/>
          <w:bCs/>
          <w:sz w:val="22"/>
          <w:szCs w:val="22"/>
        </w:rPr>
      </w:pPr>
    </w:p>
    <w:p w:rsidR="00D341A0" w:rsidRPr="00D24AC1" w:rsidRDefault="00764DAF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B5B2B">
        <w:rPr>
          <w:rFonts w:ascii="Bookman Old Style" w:hAnsi="Bookman Old Style"/>
          <w:b/>
          <w:bCs/>
          <w:sz w:val="22"/>
          <w:szCs w:val="22"/>
        </w:rPr>
        <w:t>w sprawie:</w:t>
      </w:r>
      <w:r w:rsidRPr="005F54A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8E16A2">
        <w:rPr>
          <w:rFonts w:ascii="Bookman Old Style" w:hAnsi="Bookman Old Style"/>
          <w:b/>
          <w:bCs/>
          <w:sz w:val="22"/>
          <w:szCs w:val="22"/>
        </w:rPr>
        <w:t>wyrażenia zgody na wprowadzenie należności pieniężnych Gminy Reszel do Rejestru Należności Publicznoprawnych oraz określenia rodzaju należności pieniężnych, których dane są przekazywane do Rejestru Należności Publicznoprawnych</w:t>
      </w:r>
    </w:p>
    <w:p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64DAF" w:rsidRPr="00AE6B8B" w:rsidRDefault="00D341A0" w:rsidP="00196ED9">
      <w:pPr>
        <w:spacing w:line="360" w:lineRule="auto"/>
        <w:ind w:firstLine="708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CB6839">
        <w:rPr>
          <w:rFonts w:ascii="Bookman Old Style" w:hAnsi="Bookman Old Style"/>
          <w:sz w:val="22"/>
          <w:szCs w:val="22"/>
        </w:rPr>
        <w:t>Na podstawie art.1</w:t>
      </w:r>
      <w:r w:rsidR="008E16A2">
        <w:rPr>
          <w:rFonts w:ascii="Bookman Old Style" w:hAnsi="Bookman Old Style"/>
          <w:sz w:val="22"/>
          <w:szCs w:val="22"/>
        </w:rPr>
        <w:t>8</w:t>
      </w:r>
      <w:r w:rsidRPr="00CB6839">
        <w:rPr>
          <w:rFonts w:ascii="Bookman Old Style" w:hAnsi="Bookman Old Style"/>
          <w:sz w:val="22"/>
          <w:szCs w:val="22"/>
        </w:rPr>
        <w:t xml:space="preserve"> ust. 2</w:t>
      </w:r>
      <w:r w:rsidR="008E16A2">
        <w:rPr>
          <w:rFonts w:ascii="Bookman Old Style" w:hAnsi="Bookman Old Style"/>
          <w:sz w:val="22"/>
          <w:szCs w:val="22"/>
        </w:rPr>
        <w:t xml:space="preserve"> pkt 15</w:t>
      </w:r>
      <w:r w:rsidRPr="00CB6839">
        <w:rPr>
          <w:rFonts w:ascii="Bookman Old Style" w:hAnsi="Bookman Old Style"/>
          <w:sz w:val="22"/>
          <w:szCs w:val="22"/>
        </w:rPr>
        <w:t xml:space="preserve">  ustawy z dnia 08 marca 1990</w:t>
      </w:r>
      <w:r w:rsidR="00CB6839" w:rsidRPr="00CB6839">
        <w:rPr>
          <w:rFonts w:ascii="Bookman Old Style" w:hAnsi="Bookman Old Style"/>
          <w:sz w:val="22"/>
          <w:szCs w:val="22"/>
        </w:rPr>
        <w:t xml:space="preserve"> </w:t>
      </w:r>
      <w:r w:rsidRPr="00CB6839">
        <w:rPr>
          <w:rFonts w:ascii="Bookman Old Style" w:hAnsi="Bookman Old Style"/>
          <w:sz w:val="22"/>
          <w:szCs w:val="22"/>
        </w:rPr>
        <w:t>r. –</w:t>
      </w:r>
      <w:r w:rsidR="008E16A2">
        <w:rPr>
          <w:rFonts w:ascii="Bookman Old Style" w:hAnsi="Bookman Old Style"/>
          <w:sz w:val="22"/>
          <w:szCs w:val="22"/>
        </w:rPr>
        <w:br/>
      </w:r>
      <w:r w:rsidRPr="00CB6839">
        <w:rPr>
          <w:rFonts w:ascii="Bookman Old Style" w:hAnsi="Bookman Old Style"/>
          <w:sz w:val="22"/>
          <w:szCs w:val="22"/>
        </w:rPr>
        <w:t>o samorządzie gminnym</w:t>
      </w:r>
      <w:r w:rsidR="00134144" w:rsidRPr="00CB6839">
        <w:rPr>
          <w:rFonts w:ascii="Bookman Old Style" w:hAnsi="Bookman Old Style"/>
          <w:sz w:val="22"/>
          <w:szCs w:val="22"/>
        </w:rPr>
        <w:t xml:space="preserve"> </w:t>
      </w:r>
      <w:r w:rsidRPr="00CB6839">
        <w:rPr>
          <w:rFonts w:ascii="Bookman Old Style" w:hAnsi="Bookman Old Style"/>
          <w:sz w:val="22"/>
          <w:szCs w:val="22"/>
        </w:rPr>
        <w:t>(</w:t>
      </w:r>
      <w:r w:rsidR="00A85EA3" w:rsidRPr="00CB6839">
        <w:rPr>
          <w:rFonts w:ascii="Bookman Old Style" w:hAnsi="Bookman Old Style"/>
          <w:sz w:val="22"/>
          <w:szCs w:val="22"/>
        </w:rPr>
        <w:t>tj.</w:t>
      </w:r>
      <w:r w:rsidR="00211732" w:rsidRPr="00CB6839">
        <w:rPr>
          <w:rFonts w:ascii="Bookman Old Style" w:hAnsi="Bookman Old Style"/>
          <w:sz w:val="22"/>
          <w:szCs w:val="22"/>
        </w:rPr>
        <w:t xml:space="preserve"> </w:t>
      </w:r>
      <w:r w:rsidR="00A85EA3" w:rsidRPr="00CB6839">
        <w:rPr>
          <w:rFonts w:ascii="Bookman Old Style" w:hAnsi="Bookman Old Style"/>
          <w:sz w:val="22"/>
          <w:szCs w:val="22"/>
        </w:rPr>
        <w:t xml:space="preserve">Dz. U. z </w:t>
      </w:r>
      <w:r w:rsidR="00A85EA3" w:rsidRPr="00AE6B8B">
        <w:rPr>
          <w:rFonts w:ascii="Bookman Old Style" w:hAnsi="Bookman Old Style"/>
          <w:color w:val="000000" w:themeColor="text1"/>
          <w:sz w:val="22"/>
          <w:szCs w:val="22"/>
        </w:rPr>
        <w:t>201</w:t>
      </w:r>
      <w:r w:rsidR="00AE6B8B" w:rsidRPr="00AE6B8B">
        <w:rPr>
          <w:rFonts w:ascii="Bookman Old Style" w:hAnsi="Bookman Old Style"/>
          <w:color w:val="000000" w:themeColor="text1"/>
          <w:sz w:val="22"/>
          <w:szCs w:val="22"/>
        </w:rPr>
        <w:t>9</w:t>
      </w:r>
      <w:r w:rsidR="00A85EA3" w:rsidRPr="00AE6B8B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CB6839" w:rsidRPr="00AE6B8B">
        <w:rPr>
          <w:rFonts w:ascii="Bookman Old Style" w:hAnsi="Bookman Old Style"/>
          <w:color w:val="000000" w:themeColor="text1"/>
          <w:sz w:val="22"/>
          <w:szCs w:val="22"/>
        </w:rPr>
        <w:t xml:space="preserve">r. </w:t>
      </w:r>
      <w:r w:rsidR="00A85EA3" w:rsidRPr="00AE6B8B">
        <w:rPr>
          <w:rFonts w:ascii="Bookman Old Style" w:hAnsi="Bookman Old Style"/>
          <w:color w:val="000000" w:themeColor="text1"/>
          <w:sz w:val="22"/>
          <w:szCs w:val="22"/>
        </w:rPr>
        <w:t>poz.</w:t>
      </w:r>
      <w:r w:rsidR="00211732" w:rsidRPr="00AE6B8B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="00AE6B8B" w:rsidRPr="00AE6B8B">
        <w:rPr>
          <w:rFonts w:ascii="Bookman Old Style" w:hAnsi="Bookman Old Style"/>
          <w:color w:val="000000" w:themeColor="text1"/>
          <w:sz w:val="22"/>
          <w:szCs w:val="22"/>
        </w:rPr>
        <w:t>506</w:t>
      </w:r>
      <w:r w:rsidR="000B0382" w:rsidRPr="00CB6839">
        <w:rPr>
          <w:rFonts w:ascii="Bookman Old Style" w:hAnsi="Bookman Old Style"/>
          <w:sz w:val="22"/>
          <w:szCs w:val="22"/>
        </w:rPr>
        <w:t xml:space="preserve"> z późn. zm.</w:t>
      </w:r>
      <w:r w:rsidR="00E106FD" w:rsidRPr="00CB6839">
        <w:rPr>
          <w:rFonts w:ascii="Bookman Old Style" w:hAnsi="Bookman Old Style"/>
          <w:sz w:val="22"/>
          <w:szCs w:val="22"/>
        </w:rPr>
        <w:t xml:space="preserve">) </w:t>
      </w:r>
      <w:r w:rsidR="00764DAF" w:rsidRPr="00CB6839">
        <w:rPr>
          <w:rFonts w:ascii="Bookman Old Style" w:hAnsi="Bookman Old Style"/>
          <w:sz w:val="22"/>
          <w:szCs w:val="22"/>
        </w:rPr>
        <w:t xml:space="preserve">oraz </w:t>
      </w:r>
      <w:r w:rsidR="00764DAF" w:rsidRPr="00CB6839">
        <w:rPr>
          <w:rFonts w:ascii="Bookman Old Style" w:hAnsi="Bookman Old Style"/>
          <w:color w:val="000000"/>
          <w:sz w:val="22"/>
          <w:szCs w:val="22"/>
        </w:rPr>
        <w:t xml:space="preserve">art. </w:t>
      </w:r>
      <w:r w:rsidR="008E16A2">
        <w:rPr>
          <w:rFonts w:ascii="Bookman Old Style" w:hAnsi="Bookman Old Style"/>
          <w:color w:val="000000"/>
          <w:sz w:val="22"/>
          <w:szCs w:val="22"/>
        </w:rPr>
        <w:t>18d § 4 ustawy z dnia 17 czerwca 1996 r. o postępowaniu egzekucyjnym w administracji</w:t>
      </w:r>
      <w:r w:rsidR="008E16A2">
        <w:rPr>
          <w:rFonts w:ascii="Bookman Old Style" w:hAnsi="Bookman Old Style"/>
          <w:color w:val="000000"/>
          <w:sz w:val="22"/>
          <w:szCs w:val="22"/>
        </w:rPr>
        <w:br/>
      </w:r>
      <w:r w:rsidR="008E16A2" w:rsidRPr="00AE6B8B">
        <w:rPr>
          <w:rFonts w:ascii="Bookman Old Style" w:hAnsi="Bookman Old Style"/>
          <w:color w:val="000000" w:themeColor="text1"/>
          <w:sz w:val="22"/>
          <w:szCs w:val="22"/>
        </w:rPr>
        <w:t>(tj. Dz. U. z 201</w:t>
      </w:r>
      <w:r w:rsidR="00054955">
        <w:rPr>
          <w:rFonts w:ascii="Bookman Old Style" w:hAnsi="Bookman Old Style"/>
          <w:color w:val="000000" w:themeColor="text1"/>
          <w:sz w:val="22"/>
          <w:szCs w:val="22"/>
        </w:rPr>
        <w:t>8 r. poz. 1314</w:t>
      </w:r>
      <w:r w:rsidR="008E16A2" w:rsidRPr="00AE6B8B">
        <w:rPr>
          <w:rFonts w:ascii="Bookman Old Style" w:hAnsi="Bookman Old Style"/>
          <w:color w:val="000000" w:themeColor="text1"/>
          <w:sz w:val="22"/>
          <w:szCs w:val="22"/>
        </w:rPr>
        <w:t xml:space="preserve"> z późn. zm.)</w:t>
      </w:r>
    </w:p>
    <w:p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D341A0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F54AC">
        <w:rPr>
          <w:rFonts w:ascii="Bookman Old Style" w:hAnsi="Bookman Old Style"/>
          <w:b/>
          <w:bCs/>
          <w:sz w:val="22"/>
          <w:szCs w:val="22"/>
        </w:rPr>
        <w:t>Rada Miejska w Reszlu uchwala, co następuje:</w:t>
      </w:r>
    </w:p>
    <w:p w:rsidR="00764DAF" w:rsidRPr="005F54AC" w:rsidRDefault="00764DAF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7E0CC8" w:rsidRPr="00054955" w:rsidRDefault="00764DAF" w:rsidP="008E16A2">
      <w:pPr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5F54AC">
        <w:rPr>
          <w:rFonts w:ascii="Bookman Old Style" w:hAnsi="Bookman Old Style"/>
          <w:b/>
          <w:sz w:val="22"/>
          <w:szCs w:val="22"/>
        </w:rPr>
        <w:t>§ 1</w:t>
      </w:r>
      <w:r w:rsidRPr="005F54AC">
        <w:rPr>
          <w:rFonts w:ascii="Bookman Old Style" w:hAnsi="Bookman Old Style"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8E16A2">
        <w:rPr>
          <w:rFonts w:ascii="Bookman Old Style" w:hAnsi="Bookman Old Style"/>
          <w:sz w:val="22"/>
          <w:szCs w:val="22"/>
        </w:rPr>
        <w:t xml:space="preserve">Wyraża się zgodę na wprowadzenie danych dłużników należności pieniężnych Gminy Reszel do Rejestru Należności Publicznoprawnych w zakresie należności pieniężnych, o których mowa w art. 4 ust. 1 pkt. 1, </w:t>
      </w:r>
      <w:r w:rsidR="009B1529">
        <w:rPr>
          <w:rFonts w:ascii="Bookman Old Style" w:hAnsi="Bookman Old Style"/>
          <w:sz w:val="22"/>
          <w:szCs w:val="22"/>
        </w:rPr>
        <w:t xml:space="preserve">1a, </w:t>
      </w:r>
      <w:r w:rsidR="008E16A2">
        <w:rPr>
          <w:rFonts w:ascii="Bookman Old Style" w:hAnsi="Bookman Old Style"/>
          <w:sz w:val="22"/>
          <w:szCs w:val="22"/>
        </w:rPr>
        <w:t>2 i 6 ustawy z 13 listopada</w:t>
      </w:r>
      <w:r w:rsidR="00914837">
        <w:rPr>
          <w:rFonts w:ascii="Bookman Old Style" w:hAnsi="Bookman Old Style"/>
          <w:sz w:val="22"/>
          <w:szCs w:val="22"/>
        </w:rPr>
        <w:t xml:space="preserve"> </w:t>
      </w:r>
      <w:r w:rsidR="008E16A2">
        <w:rPr>
          <w:rFonts w:ascii="Bookman Old Style" w:hAnsi="Bookman Old Style"/>
          <w:sz w:val="22"/>
          <w:szCs w:val="22"/>
        </w:rPr>
        <w:br/>
        <w:t xml:space="preserve">2003 r. o dochodach jednostek samorządu terytorialnego </w:t>
      </w:r>
      <w:r w:rsidR="00054955" w:rsidRPr="00054955">
        <w:rPr>
          <w:rFonts w:ascii="Bookman Old Style" w:hAnsi="Bookman Old Style"/>
          <w:color w:val="000000" w:themeColor="text1"/>
          <w:sz w:val="22"/>
          <w:szCs w:val="22"/>
        </w:rPr>
        <w:t>(tj. Dz. U. z 2018</w:t>
      </w:r>
      <w:r w:rsidR="008E16A2" w:rsidRPr="00054955">
        <w:rPr>
          <w:rFonts w:ascii="Bookman Old Style" w:hAnsi="Bookman Old Style"/>
          <w:color w:val="000000" w:themeColor="text1"/>
          <w:sz w:val="22"/>
          <w:szCs w:val="22"/>
        </w:rPr>
        <w:t xml:space="preserve"> r.</w:t>
      </w:r>
      <w:r w:rsidR="008E16A2" w:rsidRPr="00054955">
        <w:rPr>
          <w:rFonts w:ascii="Bookman Old Style" w:hAnsi="Bookman Old Style"/>
          <w:color w:val="000000" w:themeColor="text1"/>
          <w:sz w:val="22"/>
          <w:szCs w:val="22"/>
        </w:rPr>
        <w:br/>
        <w:t xml:space="preserve">poz. </w:t>
      </w:r>
      <w:r w:rsidR="00054955" w:rsidRPr="00054955">
        <w:rPr>
          <w:rFonts w:ascii="Bookman Old Style" w:hAnsi="Bookman Old Style"/>
          <w:color w:val="000000" w:themeColor="text1"/>
          <w:sz w:val="22"/>
          <w:szCs w:val="22"/>
        </w:rPr>
        <w:t>1530</w:t>
      </w:r>
      <w:r w:rsidR="008E16A2" w:rsidRPr="00054955">
        <w:rPr>
          <w:rFonts w:ascii="Bookman Old Style" w:hAnsi="Bookman Old Style"/>
          <w:color w:val="000000" w:themeColor="text1"/>
          <w:sz w:val="22"/>
          <w:szCs w:val="22"/>
        </w:rPr>
        <w:t xml:space="preserve"> z późn. zm.)</w:t>
      </w:r>
      <w:r w:rsidR="00054955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D341A0" w:rsidRPr="005F54AC" w:rsidRDefault="008E16A2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§ 2</w:t>
      </w:r>
      <w:r w:rsidR="00D341A0" w:rsidRPr="005F54AC">
        <w:rPr>
          <w:rFonts w:ascii="Bookman Old Style" w:hAnsi="Bookman Old Style"/>
          <w:b/>
          <w:sz w:val="22"/>
          <w:szCs w:val="22"/>
        </w:rPr>
        <w:t>.</w:t>
      </w:r>
      <w:r w:rsidR="009349A4">
        <w:rPr>
          <w:rFonts w:ascii="Bookman Old Style" w:hAnsi="Bookman Old Style"/>
          <w:sz w:val="22"/>
          <w:szCs w:val="22"/>
        </w:rPr>
        <w:t xml:space="preserve"> </w:t>
      </w:r>
      <w:r w:rsidR="00D341A0" w:rsidRPr="005F54AC">
        <w:rPr>
          <w:rFonts w:ascii="Bookman Old Style" w:hAnsi="Bookman Old Style"/>
          <w:sz w:val="22"/>
          <w:szCs w:val="22"/>
        </w:rPr>
        <w:t>Wykonanie uchwały powierza się Burmistrzowi Reszla.</w:t>
      </w:r>
    </w:p>
    <w:p w:rsidR="00373B95" w:rsidRDefault="00373B95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341A0" w:rsidRPr="005F54AC" w:rsidRDefault="008E16A2" w:rsidP="00196ED9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§ 3</w:t>
      </w:r>
      <w:r w:rsidR="00D341A0" w:rsidRPr="005F54AC">
        <w:rPr>
          <w:rFonts w:ascii="Bookman Old Style" w:hAnsi="Bookman Old Style"/>
          <w:b/>
          <w:bCs/>
          <w:sz w:val="22"/>
          <w:szCs w:val="22"/>
        </w:rPr>
        <w:t>.</w:t>
      </w:r>
      <w:r w:rsidR="009349A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D341A0" w:rsidRPr="005F54AC">
        <w:rPr>
          <w:rFonts w:ascii="Bookman Old Style" w:hAnsi="Bookman Old Style"/>
          <w:sz w:val="22"/>
          <w:szCs w:val="22"/>
        </w:rPr>
        <w:t xml:space="preserve">Uchwała wchodzi w życie </w:t>
      </w:r>
      <w:r w:rsidR="00D96D66">
        <w:rPr>
          <w:rFonts w:ascii="Bookman Old Style" w:hAnsi="Bookman Old Style"/>
          <w:sz w:val="22"/>
          <w:szCs w:val="22"/>
        </w:rPr>
        <w:t>po upływie 14 dni od dnia ogłoszenia w Dzienniku Urzędowym Województwa Warmińsko-Mazurskiego.</w:t>
      </w:r>
    </w:p>
    <w:p w:rsidR="00D341A0" w:rsidRDefault="00D341A0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40ADB" w:rsidRDefault="00F40AD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40ADB" w:rsidRDefault="00F40AD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E94B76">
      <w:pPr>
        <w:jc w:val="both"/>
        <w:rPr>
          <w:rFonts w:ascii="Bookman Old Style" w:hAnsi="Bookman Old Style"/>
          <w:sz w:val="22"/>
          <w:szCs w:val="22"/>
        </w:rPr>
      </w:pPr>
    </w:p>
    <w:p w:rsidR="000C7664" w:rsidRDefault="00196ED9" w:rsidP="00196ED9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UZASADNIENIE</w:t>
      </w:r>
    </w:p>
    <w:p w:rsidR="000C7664" w:rsidRDefault="000C7664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110ED" w:rsidRPr="00054955" w:rsidRDefault="008E16A2" w:rsidP="008E16A2">
      <w:pPr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Rejestr Należności Publicznoprawnych został wprowadzony z dniem</w:t>
      </w:r>
      <w:r>
        <w:rPr>
          <w:rFonts w:ascii="Bookman Old Style" w:hAnsi="Bookman Old Style"/>
          <w:sz w:val="22"/>
          <w:szCs w:val="22"/>
        </w:rPr>
        <w:br/>
      </w:r>
      <w:r w:rsidRPr="00054955">
        <w:rPr>
          <w:rFonts w:ascii="Bookman Old Style" w:hAnsi="Bookman Old Style"/>
          <w:color w:val="000000" w:themeColor="text1"/>
          <w:sz w:val="22"/>
          <w:szCs w:val="22"/>
        </w:rPr>
        <w:t>01 stycznia 2018 r. ustawą z dnia 07 kwietnia 2017 r. o zmianie niektórych ustaw w celu ułatwienia dochodzenia wierzytelności (</w:t>
      </w:r>
      <w:r w:rsidR="002110ED" w:rsidRPr="00054955">
        <w:rPr>
          <w:rFonts w:ascii="Bookman Old Style" w:hAnsi="Bookman Old Style"/>
          <w:color w:val="000000" w:themeColor="text1"/>
          <w:sz w:val="22"/>
          <w:szCs w:val="22"/>
        </w:rPr>
        <w:t>Dz. U. z 2017 r. poz. 933</w:t>
      </w:r>
      <w:r w:rsidR="00054955" w:rsidRPr="00054955">
        <w:rPr>
          <w:rFonts w:ascii="Bookman Old Style" w:hAnsi="Bookman Old Style"/>
          <w:color w:val="000000" w:themeColor="text1"/>
          <w:sz w:val="22"/>
          <w:szCs w:val="22"/>
        </w:rPr>
        <w:t xml:space="preserve"> z późn. zm.</w:t>
      </w:r>
      <w:r w:rsidR="002110ED" w:rsidRPr="00054955">
        <w:rPr>
          <w:rFonts w:ascii="Bookman Old Style" w:hAnsi="Bookman Old Style"/>
          <w:color w:val="000000" w:themeColor="text1"/>
          <w:sz w:val="22"/>
          <w:szCs w:val="22"/>
        </w:rPr>
        <w:t>).</w:t>
      </w:r>
    </w:p>
    <w:p w:rsidR="00630567" w:rsidRPr="00054955" w:rsidRDefault="002110ED" w:rsidP="008E16A2">
      <w:pPr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054955">
        <w:rPr>
          <w:rFonts w:ascii="Bookman Old Style" w:hAnsi="Bookman Old Style"/>
          <w:color w:val="000000" w:themeColor="text1"/>
          <w:sz w:val="22"/>
          <w:szCs w:val="22"/>
        </w:rPr>
        <w:t xml:space="preserve">          Przepisy regulujące zagadnienie dochodzenia wierzytelności zawarte zostały</w:t>
      </w:r>
      <w:r w:rsidRPr="00054955">
        <w:rPr>
          <w:rFonts w:ascii="Bookman Old Style" w:hAnsi="Bookman Old Style"/>
          <w:color w:val="000000" w:themeColor="text1"/>
          <w:sz w:val="22"/>
          <w:szCs w:val="22"/>
        </w:rPr>
        <w:br/>
        <w:t>w art. 18a – 18u ustawy z 17 czerwca 1996 r. o postępowaniu egzekucyjnym</w:t>
      </w:r>
      <w:r w:rsidRPr="00054955">
        <w:rPr>
          <w:rFonts w:ascii="Bookman Old Style" w:hAnsi="Bookman Old Style"/>
          <w:color w:val="000000" w:themeColor="text1"/>
          <w:sz w:val="22"/>
          <w:szCs w:val="22"/>
        </w:rPr>
        <w:br/>
        <w:t xml:space="preserve">w </w:t>
      </w:r>
      <w:r w:rsidR="00054955" w:rsidRPr="00054955">
        <w:rPr>
          <w:rFonts w:ascii="Bookman Old Style" w:hAnsi="Bookman Old Style"/>
          <w:color w:val="000000" w:themeColor="text1"/>
          <w:sz w:val="22"/>
          <w:szCs w:val="22"/>
        </w:rPr>
        <w:t>administracji (tj. Dz. U. z 2018</w:t>
      </w:r>
      <w:r w:rsidRPr="00054955">
        <w:rPr>
          <w:rFonts w:ascii="Bookman Old Style" w:hAnsi="Bookman Old Style"/>
          <w:color w:val="000000" w:themeColor="text1"/>
          <w:sz w:val="22"/>
          <w:szCs w:val="22"/>
        </w:rPr>
        <w:t xml:space="preserve"> r. poz. </w:t>
      </w:r>
      <w:r w:rsidR="00054955" w:rsidRPr="00054955">
        <w:rPr>
          <w:rFonts w:ascii="Bookman Old Style" w:hAnsi="Bookman Old Style"/>
          <w:color w:val="000000" w:themeColor="text1"/>
          <w:sz w:val="22"/>
          <w:szCs w:val="22"/>
        </w:rPr>
        <w:t>1314</w:t>
      </w:r>
      <w:r w:rsidRPr="00054955">
        <w:rPr>
          <w:rFonts w:ascii="Bookman Old Style" w:hAnsi="Bookman Old Style"/>
          <w:color w:val="000000" w:themeColor="text1"/>
          <w:sz w:val="22"/>
          <w:szCs w:val="22"/>
        </w:rPr>
        <w:t xml:space="preserve"> z późn.</w:t>
      </w:r>
      <w:r w:rsidR="00054955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Pr="00054955">
        <w:rPr>
          <w:rFonts w:ascii="Bookman Old Style" w:hAnsi="Bookman Old Style"/>
          <w:color w:val="000000" w:themeColor="text1"/>
          <w:sz w:val="22"/>
          <w:szCs w:val="22"/>
        </w:rPr>
        <w:t>zm.).</w:t>
      </w:r>
    </w:p>
    <w:p w:rsidR="002110ED" w:rsidRDefault="002110ED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W Rejestrze Należności Publicznoprawnych gromadzi się i ujawnia informacje o należnościach pieniężnych podlegających egzekucji administracyjnej w myśl ustawy o postępowaniu egzekucyjnym w administracji</w:t>
      </w:r>
      <w:r w:rsidR="00DE1320">
        <w:rPr>
          <w:rFonts w:ascii="Bookman Old Style" w:hAnsi="Bookman Old Style"/>
          <w:sz w:val="22"/>
          <w:szCs w:val="22"/>
        </w:rPr>
        <w:t>,</w:t>
      </w:r>
      <w:r w:rsidR="00DE1320" w:rsidRPr="00DE1320">
        <w:rPr>
          <w:rFonts w:ascii="Bookman Old Style" w:hAnsi="Bookman Old Style"/>
          <w:sz w:val="22"/>
          <w:szCs w:val="22"/>
        </w:rPr>
        <w:t xml:space="preserve"> </w:t>
      </w:r>
      <w:r w:rsidR="00DE1320">
        <w:rPr>
          <w:rFonts w:ascii="Bookman Old Style" w:hAnsi="Bookman Old Style"/>
          <w:sz w:val="22"/>
          <w:szCs w:val="22"/>
        </w:rPr>
        <w:t>dla których wierzycielem</w:t>
      </w:r>
      <w:r w:rsidR="00DE1320">
        <w:rPr>
          <w:rFonts w:ascii="Bookman Old Style" w:hAnsi="Bookman Old Style"/>
          <w:sz w:val="22"/>
          <w:szCs w:val="22"/>
        </w:rPr>
        <w:br/>
        <w:t>jest skarb państwa lub jednostka samorządu terytorialnego. Podjęcie stosownej uchwały organu stanowiącego umożliwi dokonanie wpisu należności Gminy</w:t>
      </w:r>
      <w:r w:rsidR="00DE1320">
        <w:rPr>
          <w:rFonts w:ascii="Bookman Old Style" w:hAnsi="Bookman Old Style"/>
          <w:sz w:val="22"/>
          <w:szCs w:val="22"/>
        </w:rPr>
        <w:br/>
        <w:t>do Rejestru</w:t>
      </w:r>
      <w:r w:rsidR="00DE1320" w:rsidRPr="00DE1320">
        <w:rPr>
          <w:rFonts w:ascii="Bookman Old Style" w:hAnsi="Bookman Old Style"/>
          <w:sz w:val="22"/>
          <w:szCs w:val="22"/>
        </w:rPr>
        <w:t xml:space="preserve"> </w:t>
      </w:r>
      <w:r w:rsidR="00DE1320">
        <w:rPr>
          <w:rFonts w:ascii="Bookman Old Style" w:hAnsi="Bookman Old Style"/>
          <w:sz w:val="22"/>
          <w:szCs w:val="22"/>
        </w:rPr>
        <w:t>Należności Publicznoprawnych.</w:t>
      </w:r>
    </w:p>
    <w:p w:rsidR="002110ED" w:rsidRDefault="002110ED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C75D61" w:rsidRDefault="00C75D61" w:rsidP="008E16A2">
      <w:pPr>
        <w:jc w:val="both"/>
        <w:rPr>
          <w:rFonts w:ascii="Bookman Old Style" w:hAnsi="Bookman Old Style"/>
          <w:sz w:val="22"/>
          <w:szCs w:val="22"/>
        </w:rPr>
      </w:pPr>
    </w:p>
    <w:sectPr w:rsidR="00C75D61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A0"/>
    <w:rsid w:val="00000A28"/>
    <w:rsid w:val="00054955"/>
    <w:rsid w:val="00065B45"/>
    <w:rsid w:val="000B0382"/>
    <w:rsid w:val="000C50D2"/>
    <w:rsid w:val="000C7664"/>
    <w:rsid w:val="00133CDA"/>
    <w:rsid w:val="00134144"/>
    <w:rsid w:val="001714E1"/>
    <w:rsid w:val="00196ED9"/>
    <w:rsid w:val="001B619E"/>
    <w:rsid w:val="001F0F01"/>
    <w:rsid w:val="002110ED"/>
    <w:rsid w:val="00211732"/>
    <w:rsid w:val="00212CF4"/>
    <w:rsid w:val="002211DB"/>
    <w:rsid w:val="002B7A63"/>
    <w:rsid w:val="002E33F4"/>
    <w:rsid w:val="003063B8"/>
    <w:rsid w:val="0032710F"/>
    <w:rsid w:val="00344225"/>
    <w:rsid w:val="003733F7"/>
    <w:rsid w:val="00373B95"/>
    <w:rsid w:val="003B230C"/>
    <w:rsid w:val="003B3176"/>
    <w:rsid w:val="003B5B2B"/>
    <w:rsid w:val="00456FF8"/>
    <w:rsid w:val="004641AC"/>
    <w:rsid w:val="0055062A"/>
    <w:rsid w:val="0056489E"/>
    <w:rsid w:val="005D2E56"/>
    <w:rsid w:val="005F54AC"/>
    <w:rsid w:val="00630567"/>
    <w:rsid w:val="006325BF"/>
    <w:rsid w:val="006405D7"/>
    <w:rsid w:val="00764DAF"/>
    <w:rsid w:val="007C7C0F"/>
    <w:rsid w:val="007E0CC8"/>
    <w:rsid w:val="00852A73"/>
    <w:rsid w:val="008E16A2"/>
    <w:rsid w:val="00914837"/>
    <w:rsid w:val="0091736B"/>
    <w:rsid w:val="009349A4"/>
    <w:rsid w:val="00953C66"/>
    <w:rsid w:val="00965F41"/>
    <w:rsid w:val="009B1529"/>
    <w:rsid w:val="009D716B"/>
    <w:rsid w:val="00A04CAF"/>
    <w:rsid w:val="00A16013"/>
    <w:rsid w:val="00A23DED"/>
    <w:rsid w:val="00A2764B"/>
    <w:rsid w:val="00A3654C"/>
    <w:rsid w:val="00A85EA3"/>
    <w:rsid w:val="00AA56F4"/>
    <w:rsid w:val="00AB1FD1"/>
    <w:rsid w:val="00AE6B8B"/>
    <w:rsid w:val="00B040E8"/>
    <w:rsid w:val="00B83DBC"/>
    <w:rsid w:val="00B95C88"/>
    <w:rsid w:val="00C20268"/>
    <w:rsid w:val="00C47E3B"/>
    <w:rsid w:val="00C75D61"/>
    <w:rsid w:val="00CA6D11"/>
    <w:rsid w:val="00CB6839"/>
    <w:rsid w:val="00D17EB9"/>
    <w:rsid w:val="00D24AC1"/>
    <w:rsid w:val="00D341A0"/>
    <w:rsid w:val="00D6620F"/>
    <w:rsid w:val="00D96D66"/>
    <w:rsid w:val="00DE1320"/>
    <w:rsid w:val="00E106FD"/>
    <w:rsid w:val="00E52AF4"/>
    <w:rsid w:val="00E94B76"/>
    <w:rsid w:val="00F40ADB"/>
    <w:rsid w:val="00F470ED"/>
    <w:rsid w:val="00F85962"/>
    <w:rsid w:val="00FB0E27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78DBD-D1CC-42BC-B77F-93668909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</cp:lastModifiedBy>
  <cp:revision>2</cp:revision>
  <cp:lastPrinted>2019-04-16T08:09:00Z</cp:lastPrinted>
  <dcterms:created xsi:type="dcterms:W3CDTF">2019-04-16T08:10:00Z</dcterms:created>
  <dcterms:modified xsi:type="dcterms:W3CDTF">2019-04-16T08:10:00Z</dcterms:modified>
</cp:coreProperties>
</file>