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E8B2" w14:textId="77777777" w:rsidR="00A3037F" w:rsidRDefault="00A3037F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03CE6D" w14:textId="2DBB7F9D" w:rsidR="00A3037F" w:rsidRDefault="00ED24D0" w:rsidP="00ED24D0">
      <w:pPr>
        <w:pStyle w:val="Defaul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Projekt</w:t>
      </w:r>
    </w:p>
    <w:p w14:paraId="5DA4A7BA" w14:textId="77777777" w:rsidR="00ED24D0" w:rsidRDefault="00ED24D0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113F3" w14:textId="1882668B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>
        <w:rPr>
          <w:rFonts w:ascii="Times New Roman" w:hAnsi="Times New Roman" w:cs="Times New Roman"/>
          <w:b/>
          <w:sz w:val="26"/>
          <w:szCs w:val="26"/>
        </w:rPr>
        <w:t>L</w:t>
      </w:r>
      <w:r w:rsidRPr="007E03D7">
        <w:rPr>
          <w:rFonts w:ascii="Times New Roman" w:hAnsi="Times New Roman" w:cs="Times New Roman"/>
          <w:b/>
          <w:sz w:val="26"/>
          <w:szCs w:val="26"/>
        </w:rPr>
        <w:t>X</w:t>
      </w:r>
      <w:r w:rsidR="00ED24D0">
        <w:rPr>
          <w:rFonts w:ascii="Times New Roman" w:hAnsi="Times New Roman" w:cs="Times New Roman"/>
          <w:b/>
          <w:sz w:val="26"/>
          <w:szCs w:val="26"/>
        </w:rPr>
        <w:t>XX</w:t>
      </w:r>
      <w:r w:rsidRPr="007E03D7">
        <w:rPr>
          <w:rFonts w:ascii="Times New Roman" w:hAnsi="Times New Roman" w:cs="Times New Roman"/>
          <w:b/>
          <w:sz w:val="26"/>
          <w:szCs w:val="26"/>
        </w:rPr>
        <w:t>/</w:t>
      </w:r>
      <w:r w:rsidR="00ED24D0">
        <w:rPr>
          <w:rFonts w:ascii="Times New Roman" w:hAnsi="Times New Roman" w:cs="Times New Roman"/>
          <w:b/>
          <w:sz w:val="26"/>
          <w:szCs w:val="26"/>
        </w:rPr>
        <w:t>……</w:t>
      </w:r>
      <w:r w:rsidRPr="007E03D7">
        <w:rPr>
          <w:rFonts w:ascii="Times New Roman" w:hAnsi="Times New Roman" w:cs="Times New Roman"/>
          <w:b/>
          <w:sz w:val="26"/>
          <w:szCs w:val="26"/>
        </w:rPr>
        <w:t>/</w:t>
      </w:r>
      <w:r w:rsidR="00464581">
        <w:rPr>
          <w:rFonts w:ascii="Times New Roman" w:hAnsi="Times New Roman" w:cs="Times New Roman"/>
          <w:b/>
          <w:sz w:val="26"/>
          <w:szCs w:val="26"/>
        </w:rPr>
        <w:t>2023</w:t>
      </w:r>
    </w:p>
    <w:p w14:paraId="31A72C51" w14:textId="77777777" w:rsidR="0089222E" w:rsidRPr="00E97A10" w:rsidRDefault="0089222E" w:rsidP="0089222E">
      <w:pPr>
        <w:pStyle w:val="Default"/>
        <w:jc w:val="center"/>
        <w:rPr>
          <w:rFonts w:ascii="Times New Roman" w:hAnsi="Times New Roman" w:cs="Times New Roman"/>
          <w:b/>
        </w:rPr>
      </w:pPr>
    </w:p>
    <w:p w14:paraId="755BED80" w14:textId="77777777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62B32BAD" w14:textId="084A0C26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z dnia</w:t>
      </w:r>
      <w:r w:rsidR="00975C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24D0">
        <w:rPr>
          <w:rFonts w:ascii="Times New Roman" w:hAnsi="Times New Roman" w:cs="Times New Roman"/>
          <w:b/>
          <w:sz w:val="26"/>
          <w:szCs w:val="26"/>
        </w:rPr>
        <w:t>…. listopada</w:t>
      </w:r>
      <w:r w:rsidR="004645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2D3F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7E03D7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0E9F8682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18F7E9F8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79D7802B" w14:textId="77777777" w:rsidR="0089222E" w:rsidRPr="00975C6E" w:rsidRDefault="0089222E" w:rsidP="0089222E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975C6E">
        <w:rPr>
          <w:rFonts w:ascii="Times New Roman" w:hAnsi="Times New Roman" w:cs="Times New Roman"/>
          <w:b/>
          <w:sz w:val="26"/>
          <w:szCs w:val="26"/>
        </w:rPr>
        <w:t>w sprawie: rozpatrzenia skargi.</w:t>
      </w:r>
    </w:p>
    <w:p w14:paraId="5B5CF0D9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0C36BE9D" w14:textId="77777777" w:rsidR="00264F24" w:rsidRPr="00E97A10" w:rsidRDefault="00264F24" w:rsidP="0089222E">
      <w:pPr>
        <w:pStyle w:val="Default"/>
        <w:rPr>
          <w:rFonts w:ascii="Times New Roman" w:hAnsi="Times New Roman" w:cs="Times New Roman"/>
        </w:rPr>
      </w:pPr>
    </w:p>
    <w:p w14:paraId="17909F28" w14:textId="23012864" w:rsidR="0089222E" w:rsidRPr="00ED24D0" w:rsidRDefault="0089222E" w:rsidP="0089222E">
      <w:pPr>
        <w:pStyle w:val="Default"/>
        <w:ind w:firstLine="708"/>
        <w:jc w:val="both"/>
        <w:rPr>
          <w:rFonts w:ascii="Times New Roman" w:hAnsi="Times New Roman" w:cs="Times New Roman"/>
          <w:i/>
        </w:rPr>
      </w:pPr>
      <w:r w:rsidRPr="00ED24D0">
        <w:rPr>
          <w:rFonts w:ascii="Times New Roman" w:hAnsi="Times New Roman" w:cs="Times New Roman"/>
          <w:i/>
          <w:sz w:val="22"/>
          <w:szCs w:val="22"/>
        </w:rPr>
        <w:t>Na podstawie art. 18</w:t>
      </w:r>
      <w:r w:rsidR="00081FEB" w:rsidRPr="00ED24D0">
        <w:rPr>
          <w:rFonts w:ascii="Times New Roman" w:hAnsi="Times New Roman" w:cs="Times New Roman"/>
          <w:i/>
          <w:sz w:val="22"/>
          <w:szCs w:val="22"/>
        </w:rPr>
        <w:t xml:space="preserve">b </w:t>
      </w:r>
      <w:r w:rsidRPr="00ED24D0">
        <w:rPr>
          <w:rFonts w:ascii="Times New Roman" w:hAnsi="Times New Roman" w:cs="Times New Roman"/>
          <w:i/>
          <w:sz w:val="22"/>
          <w:szCs w:val="22"/>
        </w:rPr>
        <w:t xml:space="preserve">ustawy z dnia  8 marca1990 o samorządzie gminnym </w:t>
      </w:r>
      <w:r w:rsidR="00E7499B">
        <w:rPr>
          <w:rFonts w:ascii="Times New Roman" w:hAnsi="Times New Roman" w:cs="Times New Roman"/>
          <w:i/>
          <w:sz w:val="22"/>
          <w:szCs w:val="22"/>
        </w:rPr>
        <w:t>(</w:t>
      </w:r>
      <w:r w:rsidR="00ED24D0" w:rsidRPr="00ED24D0">
        <w:rPr>
          <w:rFonts w:ascii="Times New Roman" w:hAnsi="Times New Roman" w:cs="Times New Roman"/>
          <w:i/>
          <w:color w:val="auto"/>
        </w:rPr>
        <w:t xml:space="preserve">tekst jednolity </w:t>
      </w:r>
      <w:r w:rsidR="00ED24D0" w:rsidRPr="00ED24D0">
        <w:rPr>
          <w:rFonts w:ascii="Times New Roman" w:hAnsi="Times New Roman" w:cs="Times New Roman"/>
          <w:bCs/>
          <w:i/>
          <w:color w:val="auto"/>
        </w:rPr>
        <w:t>Dz. U. z</w:t>
      </w:r>
      <w:r w:rsidR="00ED24D0">
        <w:rPr>
          <w:rFonts w:ascii="Times New Roman" w:hAnsi="Times New Roman" w:cs="Times New Roman"/>
          <w:bCs/>
          <w:i/>
          <w:color w:val="auto"/>
        </w:rPr>
        <w:t> </w:t>
      </w:r>
      <w:r w:rsidR="00ED24D0" w:rsidRPr="00ED24D0">
        <w:rPr>
          <w:rFonts w:ascii="Times New Roman" w:hAnsi="Times New Roman" w:cs="Times New Roman"/>
          <w:bCs/>
          <w:i/>
          <w:color w:val="auto"/>
        </w:rPr>
        <w:t xml:space="preserve">2023 r., poz. 40 z </w:t>
      </w:r>
      <w:proofErr w:type="spellStart"/>
      <w:r w:rsidR="00ED24D0" w:rsidRPr="00ED24D0">
        <w:rPr>
          <w:rFonts w:ascii="Times New Roman" w:hAnsi="Times New Roman" w:cs="Times New Roman"/>
          <w:bCs/>
          <w:i/>
          <w:color w:val="auto"/>
        </w:rPr>
        <w:t>późn</w:t>
      </w:r>
      <w:proofErr w:type="spellEnd"/>
      <w:r w:rsidR="00ED24D0" w:rsidRPr="00ED24D0">
        <w:rPr>
          <w:rFonts w:ascii="Times New Roman" w:hAnsi="Times New Roman" w:cs="Times New Roman"/>
          <w:bCs/>
          <w:i/>
          <w:color w:val="auto"/>
        </w:rPr>
        <w:t>. zm.</w:t>
      </w:r>
      <w:r w:rsidR="00ED24D0" w:rsidRPr="00ED24D0">
        <w:rPr>
          <w:rFonts w:ascii="Times New Roman" w:hAnsi="Times New Roman" w:cs="Times New Roman"/>
          <w:i/>
          <w:color w:val="auto"/>
        </w:rPr>
        <w:t xml:space="preserve">), </w:t>
      </w:r>
      <w:r w:rsidRPr="00ED24D0">
        <w:rPr>
          <w:rFonts w:ascii="Times New Roman" w:hAnsi="Times New Roman" w:cs="Times New Roman"/>
          <w:i/>
          <w:sz w:val="22"/>
          <w:szCs w:val="22"/>
        </w:rPr>
        <w:t>oraz art.229 pkt 3 ustawy z dnia 14 czerwca 1960 roku Kodeks postępowania administracyjnego</w:t>
      </w:r>
      <w:r w:rsidR="00E7499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24D0">
        <w:rPr>
          <w:rFonts w:ascii="Times New Roman" w:hAnsi="Times New Roman" w:cs="Times New Roman"/>
          <w:i/>
          <w:sz w:val="22"/>
          <w:szCs w:val="22"/>
        </w:rPr>
        <w:t>(t</w:t>
      </w:r>
      <w:r w:rsidR="00E7499B">
        <w:rPr>
          <w:rFonts w:ascii="Times New Roman" w:hAnsi="Times New Roman" w:cs="Times New Roman"/>
          <w:i/>
          <w:sz w:val="22"/>
          <w:szCs w:val="22"/>
        </w:rPr>
        <w:t xml:space="preserve">ekst </w:t>
      </w:r>
      <w:r w:rsidRPr="00ED24D0">
        <w:rPr>
          <w:rFonts w:ascii="Times New Roman" w:hAnsi="Times New Roman" w:cs="Times New Roman"/>
          <w:i/>
          <w:sz w:val="22"/>
          <w:szCs w:val="22"/>
        </w:rPr>
        <w:t>j</w:t>
      </w:r>
      <w:r w:rsidR="00E7499B">
        <w:rPr>
          <w:rFonts w:ascii="Times New Roman" w:hAnsi="Times New Roman" w:cs="Times New Roman"/>
          <w:i/>
          <w:sz w:val="22"/>
          <w:szCs w:val="22"/>
        </w:rPr>
        <w:t>ednolity</w:t>
      </w:r>
      <w:r w:rsidRPr="00ED24D0">
        <w:rPr>
          <w:rFonts w:ascii="Times New Roman" w:hAnsi="Times New Roman" w:cs="Times New Roman"/>
          <w:i/>
          <w:sz w:val="22"/>
          <w:szCs w:val="22"/>
        </w:rPr>
        <w:t xml:space="preserve"> Dz. </w:t>
      </w:r>
      <w:r w:rsidRPr="00ED24D0">
        <w:rPr>
          <w:rFonts w:ascii="Times New Roman" w:hAnsi="Times New Roman" w:cs="Times New Roman"/>
          <w:i/>
        </w:rPr>
        <w:t xml:space="preserve">U. </w:t>
      </w:r>
      <w:r w:rsidR="006A1F6D" w:rsidRPr="00ED24D0">
        <w:rPr>
          <w:rFonts w:ascii="Times New Roman" w:hAnsi="Times New Roman" w:cs="Times New Roman"/>
          <w:i/>
        </w:rPr>
        <w:t>z 202</w:t>
      </w:r>
      <w:r w:rsidR="00E7499B">
        <w:rPr>
          <w:rFonts w:ascii="Times New Roman" w:hAnsi="Times New Roman" w:cs="Times New Roman"/>
          <w:i/>
        </w:rPr>
        <w:t>3</w:t>
      </w:r>
      <w:r w:rsidR="006A1F6D" w:rsidRPr="00ED24D0">
        <w:rPr>
          <w:rFonts w:ascii="Times New Roman" w:hAnsi="Times New Roman" w:cs="Times New Roman"/>
          <w:i/>
        </w:rPr>
        <w:t xml:space="preserve">r. poz. </w:t>
      </w:r>
      <w:r w:rsidR="00E7499B">
        <w:rPr>
          <w:rFonts w:ascii="Times New Roman" w:hAnsi="Times New Roman" w:cs="Times New Roman"/>
          <w:i/>
        </w:rPr>
        <w:t>775</w:t>
      </w:r>
      <w:r w:rsidRPr="00ED24D0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14:paraId="223691B5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2808DDE" w14:textId="77777777" w:rsidR="0089222E" w:rsidRPr="007E03D7" w:rsidRDefault="0089222E" w:rsidP="0089222E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 xml:space="preserve">uchwala się co następuje: </w:t>
      </w:r>
    </w:p>
    <w:p w14:paraId="38CF5192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0479124D" w14:textId="5B427F1C" w:rsidR="0089222E" w:rsidRPr="00E97A10" w:rsidRDefault="0089222E" w:rsidP="0046458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1.</w:t>
      </w:r>
      <w:r w:rsidRPr="00E97A10">
        <w:rPr>
          <w:rFonts w:ascii="Times New Roman" w:hAnsi="Times New Roman" w:cs="Times New Roman"/>
          <w:b/>
        </w:rPr>
        <w:t>1</w:t>
      </w:r>
      <w:r w:rsidRPr="00E97A10">
        <w:rPr>
          <w:rFonts w:ascii="Times New Roman" w:hAnsi="Times New Roman" w:cs="Times New Roman"/>
        </w:rPr>
        <w:t xml:space="preserve">. Uznaje się za niezasadną skargę </w:t>
      </w:r>
      <w:r w:rsidR="006A1F6D">
        <w:rPr>
          <w:rFonts w:ascii="Times New Roman" w:hAnsi="Times New Roman" w:cs="Times New Roman"/>
        </w:rPr>
        <w:t>Pani A.W</w:t>
      </w:r>
      <w:r w:rsidR="00081FEB">
        <w:rPr>
          <w:rFonts w:ascii="Times New Roman" w:hAnsi="Times New Roman" w:cs="Times New Roman"/>
        </w:rPr>
        <w:t>.</w:t>
      </w:r>
      <w:r w:rsidR="006A1F6D">
        <w:rPr>
          <w:rFonts w:ascii="Times New Roman" w:hAnsi="Times New Roman" w:cs="Times New Roman"/>
        </w:rPr>
        <w:t xml:space="preserve"> na działania Burmistrza Reszla </w:t>
      </w:r>
      <w:r w:rsidR="00464581">
        <w:rPr>
          <w:rFonts w:ascii="Times New Roman" w:hAnsi="Times New Roman" w:cs="Times New Roman"/>
        </w:rPr>
        <w:t>w zakresie</w:t>
      </w:r>
      <w:r w:rsidR="006A1F6D">
        <w:rPr>
          <w:rFonts w:ascii="Times New Roman" w:hAnsi="Times New Roman" w:cs="Times New Roman"/>
        </w:rPr>
        <w:t xml:space="preserve"> niewykonywania czynności nakazanych prawem, polegających na zapewnieniu dostępu do danych przestrzennych dotyczących miejscowych planów zag</w:t>
      </w:r>
      <w:r w:rsidR="00F92D3F">
        <w:rPr>
          <w:rFonts w:ascii="Times New Roman" w:hAnsi="Times New Roman" w:cs="Times New Roman"/>
        </w:rPr>
        <w:t>ospodarowania przestrzennego za </w:t>
      </w:r>
      <w:r w:rsidR="006A1F6D">
        <w:rPr>
          <w:rFonts w:ascii="Times New Roman" w:hAnsi="Times New Roman" w:cs="Times New Roman"/>
        </w:rPr>
        <w:t>pośrednictwem usług danych przestrzennych, zgodnie z obowiązującymi przepisami prawa.</w:t>
      </w:r>
    </w:p>
    <w:p w14:paraId="33BFD9A8" w14:textId="77777777" w:rsidR="0089222E" w:rsidRPr="00E97A10" w:rsidRDefault="0089222E" w:rsidP="0089222E">
      <w:pPr>
        <w:pStyle w:val="Default"/>
        <w:spacing w:line="276" w:lineRule="auto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2.</w:t>
      </w:r>
      <w:r w:rsidRPr="00E97A10">
        <w:rPr>
          <w:rFonts w:ascii="Times New Roman" w:hAnsi="Times New Roman" w:cs="Times New Roman"/>
        </w:rPr>
        <w:t xml:space="preserve"> Uzasadnienie faktyczne i prawne zawiera załącznik do uchwały. </w:t>
      </w:r>
    </w:p>
    <w:p w14:paraId="620DD905" w14:textId="77777777" w:rsidR="0089222E" w:rsidRPr="00E97A10" w:rsidRDefault="0089222E" w:rsidP="0089222E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84B9099" w14:textId="6A885BCD" w:rsidR="0089222E" w:rsidRDefault="0089222E" w:rsidP="008922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§ 2</w:t>
      </w:r>
      <w:r>
        <w:rPr>
          <w:rFonts w:ascii="Times New Roman" w:hAnsi="Times New Roman" w:cs="Times New Roman"/>
          <w:b/>
        </w:rPr>
        <w:t>.</w:t>
      </w:r>
      <w:r w:rsidRPr="00E97A10">
        <w:rPr>
          <w:rFonts w:ascii="Times New Roman" w:hAnsi="Times New Roman" w:cs="Times New Roman"/>
        </w:rPr>
        <w:t xml:space="preserve"> Zobowiązuje się Przewodniczącą Rady Miejskiej do poinformowania </w:t>
      </w:r>
      <w:r>
        <w:rPr>
          <w:rFonts w:ascii="Times New Roman" w:hAnsi="Times New Roman" w:cs="Times New Roman"/>
        </w:rPr>
        <w:t xml:space="preserve">osoby </w:t>
      </w:r>
      <w:r w:rsidR="00264F24">
        <w:rPr>
          <w:rFonts w:ascii="Times New Roman" w:hAnsi="Times New Roman" w:cs="Times New Roman"/>
        </w:rPr>
        <w:t>S</w:t>
      </w:r>
      <w:r w:rsidRPr="00E97A10">
        <w:rPr>
          <w:rFonts w:ascii="Times New Roman" w:hAnsi="Times New Roman" w:cs="Times New Roman"/>
        </w:rPr>
        <w:t>karżące</w:t>
      </w:r>
      <w:r>
        <w:rPr>
          <w:rFonts w:ascii="Times New Roman" w:hAnsi="Times New Roman" w:cs="Times New Roman"/>
        </w:rPr>
        <w:t>j o </w:t>
      </w:r>
      <w:r w:rsidRPr="00E97A10">
        <w:rPr>
          <w:rFonts w:ascii="Times New Roman" w:hAnsi="Times New Roman" w:cs="Times New Roman"/>
        </w:rPr>
        <w:t xml:space="preserve">sposobie załatwienia skargi. </w:t>
      </w:r>
    </w:p>
    <w:p w14:paraId="15F71A1F" w14:textId="77777777" w:rsidR="0089222E" w:rsidRPr="00E97A10" w:rsidRDefault="0089222E" w:rsidP="0089222E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3B1D740" w14:textId="77777777" w:rsidR="0089222E" w:rsidRPr="00E97A10" w:rsidRDefault="0089222E" w:rsidP="0009771F">
      <w:pPr>
        <w:pStyle w:val="Default"/>
        <w:spacing w:line="276" w:lineRule="auto"/>
        <w:rPr>
          <w:rFonts w:ascii="Times New Roman" w:hAnsi="Times New Roman" w:cs="Times New Roman"/>
        </w:rPr>
      </w:pPr>
      <w:r w:rsidRPr="00E97A10">
        <w:rPr>
          <w:rFonts w:ascii="Times New Roman" w:hAnsi="Times New Roman" w:cs="Times New Roman"/>
          <w:b/>
        </w:rPr>
        <w:t>§ 3.</w:t>
      </w:r>
      <w:r w:rsidRPr="00E97A10">
        <w:rPr>
          <w:rFonts w:ascii="Times New Roman" w:hAnsi="Times New Roman" w:cs="Times New Roman"/>
        </w:rPr>
        <w:t xml:space="preserve"> Uchwała wchodzi w życie z dniem podjęcia. </w:t>
      </w:r>
    </w:p>
    <w:p w14:paraId="189B90BD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30C5803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B992B28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E195C9F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5FCFF011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4739A59A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0992CE3B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5FFE5345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3ACD73DB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76E260B6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65A5233F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0B460EEB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19B6F77C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1B4106AC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8A9B7EC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12019E7F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632A25BB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62F66E98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22FD9A22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760EC6D1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2FEE302B" w14:textId="77777777" w:rsidR="002A68DF" w:rsidRDefault="002A68DF" w:rsidP="0089222E">
      <w:pPr>
        <w:pStyle w:val="Default"/>
        <w:rPr>
          <w:rFonts w:ascii="Times New Roman" w:hAnsi="Times New Roman" w:cs="Times New Roman"/>
        </w:rPr>
      </w:pPr>
    </w:p>
    <w:p w14:paraId="5FBABF5B" w14:textId="77777777" w:rsidR="002A68DF" w:rsidRDefault="002A68DF" w:rsidP="0089222E">
      <w:pPr>
        <w:pStyle w:val="Default"/>
        <w:rPr>
          <w:rFonts w:ascii="Times New Roman" w:hAnsi="Times New Roman" w:cs="Times New Roman"/>
        </w:rPr>
      </w:pPr>
    </w:p>
    <w:p w14:paraId="1A4BE8D1" w14:textId="77777777" w:rsidR="002A68DF" w:rsidRDefault="002A68DF" w:rsidP="0089222E">
      <w:pPr>
        <w:pStyle w:val="Default"/>
        <w:rPr>
          <w:rFonts w:ascii="Times New Roman" w:hAnsi="Times New Roman" w:cs="Times New Roman"/>
        </w:rPr>
      </w:pPr>
    </w:p>
    <w:p w14:paraId="6D2F5CD6" w14:textId="77777777" w:rsidR="002A68DF" w:rsidRDefault="002A68DF" w:rsidP="0089222E">
      <w:pPr>
        <w:pStyle w:val="Default"/>
        <w:rPr>
          <w:rFonts w:ascii="Times New Roman" w:hAnsi="Times New Roman" w:cs="Times New Roman"/>
        </w:rPr>
      </w:pPr>
    </w:p>
    <w:p w14:paraId="4D095F73" w14:textId="77777777" w:rsidR="0089222E" w:rsidRDefault="0089222E" w:rsidP="0089222E">
      <w:pPr>
        <w:pStyle w:val="Default"/>
        <w:rPr>
          <w:rFonts w:ascii="Times New Roman" w:hAnsi="Times New Roman" w:cs="Times New Roman"/>
        </w:rPr>
      </w:pPr>
    </w:p>
    <w:p w14:paraId="344FD7D4" w14:textId="77777777" w:rsidR="002A68DF" w:rsidRPr="00E97A10" w:rsidRDefault="002A68DF" w:rsidP="0089222E">
      <w:pPr>
        <w:pStyle w:val="Default"/>
        <w:rPr>
          <w:rFonts w:ascii="Times New Roman" w:hAnsi="Times New Roman" w:cs="Times New Roman"/>
        </w:rPr>
      </w:pPr>
    </w:p>
    <w:p w14:paraId="7617BAE7" w14:textId="77777777" w:rsidR="0089222E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Uzasadnienie</w:t>
      </w:r>
    </w:p>
    <w:p w14:paraId="61B794B1" w14:textId="77777777" w:rsidR="00A3037F" w:rsidRPr="007E03D7" w:rsidRDefault="00A3037F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6A166C" w14:textId="202F99FB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 xml:space="preserve">do Uchwały Nr </w:t>
      </w:r>
      <w:r>
        <w:rPr>
          <w:rFonts w:ascii="Times New Roman" w:hAnsi="Times New Roman" w:cs="Times New Roman"/>
          <w:b/>
          <w:sz w:val="26"/>
          <w:szCs w:val="26"/>
        </w:rPr>
        <w:t>L</w:t>
      </w:r>
      <w:r w:rsidRPr="007E03D7">
        <w:rPr>
          <w:rFonts w:ascii="Times New Roman" w:hAnsi="Times New Roman" w:cs="Times New Roman"/>
          <w:b/>
          <w:sz w:val="26"/>
          <w:szCs w:val="26"/>
        </w:rPr>
        <w:t>X</w:t>
      </w:r>
      <w:r w:rsidR="00ED24D0">
        <w:rPr>
          <w:rFonts w:ascii="Times New Roman" w:hAnsi="Times New Roman" w:cs="Times New Roman"/>
          <w:b/>
          <w:sz w:val="26"/>
          <w:szCs w:val="26"/>
        </w:rPr>
        <w:t>XX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="00ED24D0">
        <w:rPr>
          <w:rFonts w:ascii="Times New Roman" w:hAnsi="Times New Roman" w:cs="Times New Roman"/>
          <w:b/>
          <w:sz w:val="26"/>
          <w:szCs w:val="26"/>
        </w:rPr>
        <w:t>…..</w:t>
      </w:r>
      <w:r w:rsidR="006A1F6D">
        <w:rPr>
          <w:rFonts w:ascii="Times New Roman" w:hAnsi="Times New Roman" w:cs="Times New Roman"/>
          <w:b/>
          <w:sz w:val="26"/>
          <w:szCs w:val="26"/>
        </w:rPr>
        <w:t>/</w:t>
      </w:r>
      <w:r w:rsidR="005515DD">
        <w:rPr>
          <w:rFonts w:ascii="Times New Roman" w:hAnsi="Times New Roman" w:cs="Times New Roman"/>
          <w:b/>
          <w:sz w:val="26"/>
          <w:szCs w:val="26"/>
        </w:rPr>
        <w:t>2023</w:t>
      </w:r>
    </w:p>
    <w:p w14:paraId="0BEAF34C" w14:textId="77777777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4F8457B7" w14:textId="49813F91" w:rsidR="0089222E" w:rsidRPr="007E03D7" w:rsidRDefault="0089222E" w:rsidP="0089222E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D7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ED24D0">
        <w:rPr>
          <w:rFonts w:ascii="Times New Roman" w:hAnsi="Times New Roman" w:cs="Times New Roman"/>
          <w:b/>
          <w:sz w:val="26"/>
          <w:szCs w:val="26"/>
        </w:rPr>
        <w:t>… listopada</w:t>
      </w:r>
      <w:r w:rsidR="006A1F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1401">
        <w:rPr>
          <w:rFonts w:ascii="Times New Roman" w:hAnsi="Times New Roman" w:cs="Times New Roman"/>
          <w:b/>
          <w:sz w:val="26"/>
          <w:szCs w:val="26"/>
        </w:rPr>
        <w:t>2023</w:t>
      </w:r>
      <w:r w:rsidRPr="007E03D7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2325EEA9" w14:textId="77777777" w:rsidR="0089222E" w:rsidRPr="00E97A10" w:rsidRDefault="0089222E" w:rsidP="0089222E">
      <w:pPr>
        <w:pStyle w:val="Default"/>
        <w:rPr>
          <w:rFonts w:ascii="Times New Roman" w:hAnsi="Times New Roman" w:cs="Times New Roman"/>
        </w:rPr>
      </w:pPr>
    </w:p>
    <w:p w14:paraId="52A10774" w14:textId="3C80B3C7" w:rsidR="006A1F6D" w:rsidRPr="00E97A10" w:rsidRDefault="0089222E" w:rsidP="006A1F6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A70C7">
        <w:rPr>
          <w:rFonts w:ascii="Times New Roman" w:hAnsi="Times New Roman" w:cs="Times New Roman"/>
        </w:rPr>
        <w:t xml:space="preserve">W dniu </w:t>
      </w:r>
      <w:r w:rsidR="00B61B25">
        <w:rPr>
          <w:rFonts w:ascii="Times New Roman" w:hAnsi="Times New Roman" w:cs="Times New Roman"/>
        </w:rPr>
        <w:t>19 września</w:t>
      </w:r>
      <w:r w:rsidR="00081FEB">
        <w:rPr>
          <w:rFonts w:ascii="Times New Roman" w:hAnsi="Times New Roman" w:cs="Times New Roman"/>
        </w:rPr>
        <w:t xml:space="preserve"> 202</w:t>
      </w:r>
      <w:r w:rsidR="00B61B25">
        <w:rPr>
          <w:rFonts w:ascii="Times New Roman" w:hAnsi="Times New Roman" w:cs="Times New Roman"/>
        </w:rPr>
        <w:t>3</w:t>
      </w:r>
      <w:r w:rsidRPr="000A70C7">
        <w:rPr>
          <w:rFonts w:ascii="Times New Roman" w:hAnsi="Times New Roman" w:cs="Times New Roman"/>
        </w:rPr>
        <w:t xml:space="preserve"> r. wpłynęła skarga </w:t>
      </w:r>
      <w:r w:rsidR="00B61B25">
        <w:rPr>
          <w:rFonts w:ascii="Times New Roman" w:hAnsi="Times New Roman" w:cs="Times New Roman"/>
        </w:rPr>
        <w:t>mieszkańców Sołectwa Klewno</w:t>
      </w:r>
      <w:r w:rsidR="00081FEB">
        <w:rPr>
          <w:rFonts w:ascii="Times New Roman" w:hAnsi="Times New Roman" w:cs="Times New Roman"/>
        </w:rPr>
        <w:t xml:space="preserve"> </w:t>
      </w:r>
      <w:r w:rsidR="006A1F6D">
        <w:rPr>
          <w:rFonts w:ascii="Times New Roman" w:hAnsi="Times New Roman" w:cs="Times New Roman"/>
        </w:rPr>
        <w:t>na działania Burmistrza Reszla w </w:t>
      </w:r>
    </w:p>
    <w:p w14:paraId="7F0DE1EC" w14:textId="77777777" w:rsidR="006A1F6D" w:rsidRDefault="006A1F6D" w:rsidP="0089222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798764B" w14:textId="14DABD01" w:rsidR="0089222E" w:rsidRDefault="0089222E" w:rsidP="008922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A70C7">
        <w:rPr>
          <w:rFonts w:ascii="Times New Roman" w:hAnsi="Times New Roman" w:cs="Times New Roman"/>
        </w:rPr>
        <w:t xml:space="preserve">Przedmiotowa skarga rozpatrywana była przez statutową komisję Rady Miejskiej – Komisję Skarg, Wniosków i Petycji na posiedzeniu w dniu </w:t>
      </w:r>
      <w:r w:rsidR="00B61B25">
        <w:rPr>
          <w:rFonts w:ascii="Times New Roman" w:hAnsi="Times New Roman" w:cs="Times New Roman"/>
        </w:rPr>
        <w:t>13 października</w:t>
      </w:r>
      <w:r w:rsidR="00081FEB">
        <w:rPr>
          <w:rFonts w:ascii="Times New Roman" w:hAnsi="Times New Roman" w:cs="Times New Roman"/>
        </w:rPr>
        <w:t xml:space="preserve"> 202</w:t>
      </w:r>
      <w:r w:rsidR="00B61B25">
        <w:rPr>
          <w:rFonts w:ascii="Times New Roman" w:hAnsi="Times New Roman" w:cs="Times New Roman"/>
        </w:rPr>
        <w:t>3</w:t>
      </w:r>
      <w:r w:rsidR="00081FEB">
        <w:rPr>
          <w:rFonts w:ascii="Times New Roman" w:hAnsi="Times New Roman" w:cs="Times New Roman"/>
        </w:rPr>
        <w:t xml:space="preserve"> roku</w:t>
      </w:r>
      <w:r w:rsidR="00D8753B">
        <w:rPr>
          <w:rFonts w:ascii="Times New Roman" w:hAnsi="Times New Roman" w:cs="Times New Roman"/>
        </w:rPr>
        <w:t>.</w:t>
      </w:r>
    </w:p>
    <w:p w14:paraId="2EFF0BCA" w14:textId="77777777" w:rsidR="00D8753B" w:rsidRPr="00713902" w:rsidRDefault="00D8753B" w:rsidP="0089222E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B3DBF2" w14:textId="01EFDC34" w:rsidR="00AC0F1B" w:rsidRPr="000F5278" w:rsidRDefault="0089222E" w:rsidP="000F5278">
      <w:pPr>
        <w:pStyle w:val="Default"/>
        <w:spacing w:line="276" w:lineRule="auto"/>
        <w:rPr>
          <w:rFonts w:ascii="Times New Roman" w:hAnsi="Times New Roman" w:cs="Times New Roman"/>
        </w:rPr>
      </w:pPr>
      <w:r w:rsidRPr="000F5278">
        <w:rPr>
          <w:rFonts w:ascii="Times New Roman" w:hAnsi="Times New Roman" w:cs="Times New Roman"/>
          <w:b/>
        </w:rPr>
        <w:t>Ra</w:t>
      </w:r>
      <w:r w:rsidR="000F5278" w:rsidRPr="000F5278">
        <w:rPr>
          <w:rFonts w:ascii="Times New Roman" w:hAnsi="Times New Roman" w:cs="Times New Roman"/>
          <w:b/>
        </w:rPr>
        <w:t xml:space="preserve">da Miejska ustaliła, </w:t>
      </w:r>
      <w:r w:rsidR="00CF2B41">
        <w:rPr>
          <w:rFonts w:ascii="Times New Roman" w:hAnsi="Times New Roman" w:cs="Times New Roman"/>
          <w:b/>
        </w:rPr>
        <w:t xml:space="preserve">że </w:t>
      </w:r>
      <w:r w:rsidR="000F5278" w:rsidRPr="000F5278">
        <w:rPr>
          <w:rFonts w:ascii="Times New Roman" w:eastAsia="Times New Roman" w:hAnsi="Times New Roman" w:cs="Times New Roman"/>
          <w:b/>
          <w:bCs/>
          <w:iCs/>
          <w:lang w:eastAsia="pl-PL"/>
        </w:rPr>
        <w:t>o</w:t>
      </w:r>
      <w:r w:rsidR="00AC0F1B" w:rsidRPr="000F5278">
        <w:rPr>
          <w:rFonts w:ascii="Times New Roman" w:eastAsia="Times New Roman" w:hAnsi="Times New Roman" w:cs="Times New Roman"/>
          <w:b/>
          <w:bCs/>
          <w:iCs/>
          <w:lang w:eastAsia="pl-PL"/>
        </w:rPr>
        <w:t>dnosząc się do punktów wymienionych w skardze należy mieć na</w:t>
      </w:r>
      <w:r w:rsidR="00ED24D0">
        <w:rPr>
          <w:rFonts w:ascii="Times New Roman" w:eastAsia="Times New Roman" w:hAnsi="Times New Roman" w:cs="Times New Roman"/>
          <w:b/>
          <w:bCs/>
          <w:iCs/>
          <w:lang w:eastAsia="pl-PL"/>
        </w:rPr>
        <w:t> </w:t>
      </w:r>
      <w:r w:rsidR="00AC0F1B" w:rsidRPr="000F5278">
        <w:rPr>
          <w:rFonts w:ascii="Times New Roman" w:eastAsia="Times New Roman" w:hAnsi="Times New Roman" w:cs="Times New Roman"/>
          <w:b/>
          <w:bCs/>
          <w:iCs/>
          <w:lang w:eastAsia="pl-PL"/>
        </w:rPr>
        <w:t>względzie</w:t>
      </w:r>
      <w:r w:rsidR="000F5278" w:rsidRPr="000F5278">
        <w:rPr>
          <w:rFonts w:ascii="Times New Roman" w:eastAsia="Times New Roman" w:hAnsi="Times New Roman" w:cs="Times New Roman"/>
          <w:b/>
          <w:bCs/>
          <w:iCs/>
          <w:lang w:eastAsia="pl-PL"/>
        </w:rPr>
        <w:t>,</w:t>
      </w:r>
      <w:r w:rsidR="00AC0F1B" w:rsidRPr="000F5278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co następuje:</w:t>
      </w:r>
    </w:p>
    <w:p w14:paraId="73099E84" w14:textId="77777777" w:rsidR="00AC0F1B" w:rsidRPr="00AC0F1B" w:rsidRDefault="00AC0F1B" w:rsidP="00AC0F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C0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</w:p>
    <w:p w14:paraId="54C85C36" w14:textId="57DA06D3" w:rsidR="00AC0F1B" w:rsidRPr="00AC0F1B" w:rsidRDefault="00AC0F1B" w:rsidP="00AC0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C0F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AC0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Zatem skarga jest bezzasadna. </w:t>
      </w:r>
    </w:p>
    <w:p w14:paraId="7D905496" w14:textId="77777777" w:rsidR="00552FEE" w:rsidRPr="00AC0F1B" w:rsidRDefault="00552FEE" w:rsidP="002A68DF">
      <w:pPr>
        <w:pStyle w:val="Default"/>
        <w:rPr>
          <w:rFonts w:ascii="Times New Roman" w:hAnsi="Times New Roman" w:cs="Times New Roman"/>
        </w:rPr>
      </w:pPr>
    </w:p>
    <w:p w14:paraId="1267A4AD" w14:textId="53E2320F" w:rsidR="002A68DF" w:rsidRPr="00AC0F1B" w:rsidRDefault="002A68DF" w:rsidP="002A68DF">
      <w:pPr>
        <w:pStyle w:val="Default"/>
        <w:rPr>
          <w:rFonts w:ascii="Times New Roman" w:hAnsi="Times New Roman" w:cs="Times New Roman"/>
        </w:rPr>
      </w:pPr>
      <w:r w:rsidRPr="00AC0F1B">
        <w:rPr>
          <w:rFonts w:ascii="Times New Roman" w:hAnsi="Times New Roman" w:cs="Times New Roman"/>
        </w:rPr>
        <w:t xml:space="preserve">Komisja Skarg, Wniosków i Petycji Rady Miejskiej w Reszlu postanowiła uznać skargę </w:t>
      </w:r>
      <w:r w:rsidR="00AC0F1B">
        <w:rPr>
          <w:rFonts w:ascii="Times New Roman" w:hAnsi="Times New Roman" w:cs="Times New Roman"/>
        </w:rPr>
        <w:t>Pani A.W</w:t>
      </w:r>
      <w:r w:rsidRPr="00AC0F1B">
        <w:rPr>
          <w:rFonts w:ascii="Times New Roman" w:hAnsi="Times New Roman" w:cs="Times New Roman"/>
        </w:rPr>
        <w:t xml:space="preserve">. za bezzasadną. </w:t>
      </w:r>
    </w:p>
    <w:p w14:paraId="2D2532AD" w14:textId="77777777" w:rsidR="002A68DF" w:rsidRPr="00AC0F1B" w:rsidRDefault="002A68DF" w:rsidP="0089222E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15E8AC" w14:textId="5527BBA6" w:rsidR="0089222E" w:rsidRPr="00AC0F1B" w:rsidRDefault="0089222E" w:rsidP="0089222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C0F1B">
        <w:rPr>
          <w:rFonts w:ascii="Times New Roman" w:hAnsi="Times New Roman" w:cs="Times New Roman"/>
        </w:rPr>
        <w:t xml:space="preserve">W związku z powyższym Rada Miejska w Reszlu </w:t>
      </w:r>
      <w:r w:rsidRPr="00AC0F1B">
        <w:rPr>
          <w:rFonts w:ascii="Times New Roman" w:hAnsi="Times New Roman" w:cs="Times New Roman"/>
          <w:b/>
          <w:bCs/>
        </w:rPr>
        <w:t>uznaje za bezzasadną</w:t>
      </w:r>
      <w:r w:rsidRPr="00AC0F1B">
        <w:rPr>
          <w:rFonts w:ascii="Times New Roman" w:hAnsi="Times New Roman" w:cs="Times New Roman"/>
        </w:rPr>
        <w:t xml:space="preserve"> skargę na działanie </w:t>
      </w:r>
      <w:r w:rsidR="00F56947" w:rsidRPr="00AC0F1B">
        <w:rPr>
          <w:rFonts w:ascii="Times New Roman" w:hAnsi="Times New Roman" w:cs="Times New Roman"/>
        </w:rPr>
        <w:t>Burmistrza Reszla.</w:t>
      </w:r>
    </w:p>
    <w:sectPr w:rsidR="0089222E" w:rsidRPr="00AC0F1B" w:rsidSect="002A68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BEB"/>
    <w:multiLevelType w:val="multilevel"/>
    <w:tmpl w:val="FEDE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813A6"/>
    <w:multiLevelType w:val="multilevel"/>
    <w:tmpl w:val="FB74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E5B19"/>
    <w:multiLevelType w:val="multilevel"/>
    <w:tmpl w:val="284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E75AC"/>
    <w:multiLevelType w:val="multilevel"/>
    <w:tmpl w:val="4DF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C236C"/>
    <w:multiLevelType w:val="multilevel"/>
    <w:tmpl w:val="4F36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061426">
    <w:abstractNumId w:val="4"/>
  </w:num>
  <w:num w:numId="2" w16cid:durableId="259265994">
    <w:abstractNumId w:val="3"/>
  </w:num>
  <w:num w:numId="3" w16cid:durableId="662395183">
    <w:abstractNumId w:val="2"/>
  </w:num>
  <w:num w:numId="4" w16cid:durableId="1481114158">
    <w:abstractNumId w:val="0"/>
  </w:num>
  <w:num w:numId="5" w16cid:durableId="79425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2E"/>
    <w:rsid w:val="000764E2"/>
    <w:rsid w:val="00081FEB"/>
    <w:rsid w:val="0009771F"/>
    <w:rsid w:val="000D7BE6"/>
    <w:rsid w:val="000F24BB"/>
    <w:rsid w:val="000F5278"/>
    <w:rsid w:val="00135926"/>
    <w:rsid w:val="001413D9"/>
    <w:rsid w:val="001B19D1"/>
    <w:rsid w:val="001E540A"/>
    <w:rsid w:val="00261401"/>
    <w:rsid w:val="00264F24"/>
    <w:rsid w:val="002A68DF"/>
    <w:rsid w:val="002C7286"/>
    <w:rsid w:val="004346EF"/>
    <w:rsid w:val="00464581"/>
    <w:rsid w:val="004D49E6"/>
    <w:rsid w:val="004E28A9"/>
    <w:rsid w:val="005515DD"/>
    <w:rsid w:val="00552FEE"/>
    <w:rsid w:val="0063196B"/>
    <w:rsid w:val="00645C82"/>
    <w:rsid w:val="006538E9"/>
    <w:rsid w:val="006A1F6D"/>
    <w:rsid w:val="00713902"/>
    <w:rsid w:val="00742199"/>
    <w:rsid w:val="00745F49"/>
    <w:rsid w:val="007F0BC5"/>
    <w:rsid w:val="0089222E"/>
    <w:rsid w:val="008D52EA"/>
    <w:rsid w:val="00975C6E"/>
    <w:rsid w:val="009C0E41"/>
    <w:rsid w:val="00A3037F"/>
    <w:rsid w:val="00A77746"/>
    <w:rsid w:val="00AB2B62"/>
    <w:rsid w:val="00AC0F1B"/>
    <w:rsid w:val="00AE2D11"/>
    <w:rsid w:val="00B3774F"/>
    <w:rsid w:val="00B61B25"/>
    <w:rsid w:val="00BB436F"/>
    <w:rsid w:val="00BE0E8D"/>
    <w:rsid w:val="00C2057E"/>
    <w:rsid w:val="00CF2B41"/>
    <w:rsid w:val="00D65949"/>
    <w:rsid w:val="00D8753B"/>
    <w:rsid w:val="00E7499B"/>
    <w:rsid w:val="00ED0610"/>
    <w:rsid w:val="00ED24D0"/>
    <w:rsid w:val="00F26026"/>
    <w:rsid w:val="00F56947"/>
    <w:rsid w:val="00F92D3F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34C4"/>
  <w15:chartTrackingRefBased/>
  <w15:docId w15:val="{2FE6C336-ED62-478F-B1DC-0E429D90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2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2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89222E"/>
    <w:rPr>
      <w:rFonts w:ascii="Times" w:hAnsi="Times" w:hint="default"/>
      <w:b/>
      <w:bCs/>
      <w:i w:val="0"/>
      <w:iCs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FE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A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21</cp:revision>
  <cp:lastPrinted>2023-01-05T07:18:00Z</cp:lastPrinted>
  <dcterms:created xsi:type="dcterms:W3CDTF">2022-08-24T12:01:00Z</dcterms:created>
  <dcterms:modified xsi:type="dcterms:W3CDTF">2023-11-06T12:28:00Z</dcterms:modified>
</cp:coreProperties>
</file>