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6EB61" w14:textId="41A2B7E7" w:rsidR="009C2177" w:rsidRDefault="009C2177" w:rsidP="009C217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C2177">
        <w:rPr>
          <w:rFonts w:ascii="Times New Roman" w:hAnsi="Times New Roman" w:cs="Times New Roman"/>
          <w:b/>
          <w:bCs/>
          <w:sz w:val="26"/>
          <w:szCs w:val="26"/>
        </w:rPr>
        <w:t>Uchwała Nr XXXV/</w:t>
      </w:r>
      <w:r w:rsidR="00B46134">
        <w:rPr>
          <w:rFonts w:ascii="Times New Roman" w:hAnsi="Times New Roman" w:cs="Times New Roman"/>
          <w:b/>
          <w:bCs/>
          <w:sz w:val="26"/>
          <w:szCs w:val="26"/>
        </w:rPr>
        <w:t>219</w:t>
      </w:r>
      <w:r w:rsidRPr="009C2177">
        <w:rPr>
          <w:rFonts w:ascii="Times New Roman" w:hAnsi="Times New Roman" w:cs="Times New Roman"/>
          <w:b/>
          <w:bCs/>
          <w:sz w:val="26"/>
          <w:szCs w:val="26"/>
        </w:rPr>
        <w:t>/2026</w:t>
      </w:r>
    </w:p>
    <w:p w14:paraId="38B29C60" w14:textId="77777777" w:rsidR="00B46134" w:rsidRPr="00B46134" w:rsidRDefault="00B46134" w:rsidP="009C2177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3D10D004" w14:textId="77777777" w:rsidR="009C2177" w:rsidRPr="009C2177" w:rsidRDefault="009C2177" w:rsidP="009C217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C2177">
        <w:rPr>
          <w:rFonts w:ascii="Times New Roman" w:hAnsi="Times New Roman" w:cs="Times New Roman"/>
          <w:b/>
          <w:bCs/>
          <w:sz w:val="26"/>
          <w:szCs w:val="26"/>
        </w:rPr>
        <w:t>Rady Miejskiej w Reszlu</w:t>
      </w:r>
    </w:p>
    <w:p w14:paraId="4908F2E2" w14:textId="77777777" w:rsidR="009C2177" w:rsidRPr="009C2177" w:rsidRDefault="009C2177" w:rsidP="009C217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C2177">
        <w:rPr>
          <w:rFonts w:ascii="Times New Roman" w:hAnsi="Times New Roman" w:cs="Times New Roman"/>
          <w:b/>
          <w:bCs/>
          <w:sz w:val="26"/>
          <w:szCs w:val="26"/>
        </w:rPr>
        <w:t xml:space="preserve">z dnia 28 października </w:t>
      </w:r>
      <w:proofErr w:type="gramStart"/>
      <w:r w:rsidRPr="009C2177">
        <w:rPr>
          <w:rFonts w:ascii="Times New Roman" w:hAnsi="Times New Roman" w:cs="Times New Roman"/>
          <w:b/>
          <w:bCs/>
          <w:sz w:val="26"/>
          <w:szCs w:val="26"/>
        </w:rPr>
        <w:t>2026r.</w:t>
      </w:r>
      <w:proofErr w:type="gramEnd"/>
    </w:p>
    <w:p w14:paraId="775AA23D" w14:textId="77777777" w:rsidR="009C2177" w:rsidRPr="009C2177" w:rsidRDefault="009C2177" w:rsidP="009C2177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683D2B6" w14:textId="37CBBA32" w:rsidR="0020340C" w:rsidRPr="009C0C9A" w:rsidRDefault="0020340C" w:rsidP="009C0C9A">
      <w:pPr>
        <w:spacing w:line="240" w:lineRule="auto"/>
        <w:ind w:left="1134" w:hanging="1134"/>
        <w:jc w:val="both"/>
        <w:rPr>
          <w:rFonts w:ascii="Times New Roman" w:hAnsi="Times New Roman" w:cs="Times New Roman"/>
          <w:sz w:val="26"/>
          <w:szCs w:val="26"/>
        </w:rPr>
      </w:pPr>
      <w:r w:rsidRPr="009C0C9A">
        <w:rPr>
          <w:rFonts w:ascii="Times New Roman" w:hAnsi="Times New Roman" w:cs="Times New Roman"/>
          <w:b/>
          <w:bCs/>
          <w:sz w:val="26"/>
          <w:szCs w:val="26"/>
        </w:rPr>
        <w:t xml:space="preserve">w sprawie wyrażenia zgody na przystąpienie Gminy </w:t>
      </w:r>
      <w:r w:rsidR="009C2177" w:rsidRPr="009C0C9A">
        <w:rPr>
          <w:rFonts w:ascii="Times New Roman" w:hAnsi="Times New Roman" w:cs="Times New Roman"/>
          <w:b/>
          <w:bCs/>
          <w:sz w:val="26"/>
          <w:szCs w:val="26"/>
        </w:rPr>
        <w:t>Reszel</w:t>
      </w:r>
      <w:r w:rsidRPr="009C0C9A">
        <w:rPr>
          <w:rFonts w:ascii="Times New Roman" w:hAnsi="Times New Roman" w:cs="Times New Roman"/>
          <w:b/>
          <w:bCs/>
          <w:sz w:val="26"/>
          <w:szCs w:val="26"/>
        </w:rPr>
        <w:t xml:space="preserve"> do partnerstwa w celu realizacji wspólnego projektu pn. „Lokalne Centrum </w:t>
      </w:r>
      <w:proofErr w:type="spellStart"/>
      <w:r w:rsidRPr="009C0C9A">
        <w:rPr>
          <w:rFonts w:ascii="Times New Roman" w:hAnsi="Times New Roman" w:cs="Times New Roman"/>
          <w:b/>
          <w:bCs/>
          <w:sz w:val="26"/>
          <w:szCs w:val="26"/>
        </w:rPr>
        <w:t>Cyberbezpieczeństwa</w:t>
      </w:r>
      <w:proofErr w:type="spellEnd"/>
      <w:r w:rsidRPr="009C0C9A">
        <w:rPr>
          <w:rFonts w:ascii="Times New Roman" w:hAnsi="Times New Roman" w:cs="Times New Roman"/>
          <w:b/>
          <w:bCs/>
          <w:sz w:val="26"/>
          <w:szCs w:val="26"/>
        </w:rPr>
        <w:t xml:space="preserve"> Powiatu Kętrzyńskiego”</w:t>
      </w:r>
      <w:r w:rsidRPr="009C0C9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A3762FE" w14:textId="77777777" w:rsidR="0020340C" w:rsidRPr="009C2177" w:rsidRDefault="0020340C" w:rsidP="0020340C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</w:p>
    <w:p w14:paraId="7AB18BB6" w14:textId="29A41F6D" w:rsidR="009C2177" w:rsidRDefault="0020340C" w:rsidP="009C0C9A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9C2177">
        <w:rPr>
          <w:rFonts w:ascii="Times New Roman" w:hAnsi="Times New Roman" w:cs="Times New Roman"/>
        </w:rPr>
        <w:t xml:space="preserve">Na podstawie art. 10 ust. 1 i art. 18 ust. 2 pkt 12 ustawy z dnia 8 marca 1990 r. </w:t>
      </w:r>
      <w:r w:rsidRPr="009C2177">
        <w:rPr>
          <w:rFonts w:ascii="Times New Roman" w:hAnsi="Times New Roman" w:cs="Times New Roman"/>
        </w:rPr>
        <w:br/>
        <w:t>o samorządzie gminnym (</w:t>
      </w:r>
      <w:proofErr w:type="spellStart"/>
      <w:r w:rsidRPr="009C2177">
        <w:rPr>
          <w:rFonts w:ascii="Times New Roman" w:hAnsi="Times New Roman" w:cs="Times New Roman"/>
        </w:rPr>
        <w:t>t.j</w:t>
      </w:r>
      <w:proofErr w:type="spellEnd"/>
      <w:r w:rsidRPr="009C2177">
        <w:rPr>
          <w:rFonts w:ascii="Times New Roman" w:hAnsi="Times New Roman" w:cs="Times New Roman"/>
        </w:rPr>
        <w:t>. Dz. U. z 2026 r. poz. 662 z późn.zm.) oraz art. 39 ust. 1 ustawy z</w:t>
      </w:r>
      <w:r w:rsidR="009C2177">
        <w:rPr>
          <w:rFonts w:ascii="Times New Roman" w:hAnsi="Times New Roman" w:cs="Times New Roman"/>
        </w:rPr>
        <w:t> </w:t>
      </w:r>
      <w:r w:rsidRPr="009C2177">
        <w:rPr>
          <w:rFonts w:ascii="Times New Roman" w:hAnsi="Times New Roman" w:cs="Times New Roman"/>
        </w:rPr>
        <w:t>dnia 28 kwietnia 2022 r. o zasadach realizacji zadań finansowanych ze środków europejskich w perspektywie finansowej 2021–2027 (</w:t>
      </w:r>
      <w:proofErr w:type="spellStart"/>
      <w:r w:rsidRPr="009C2177">
        <w:rPr>
          <w:rFonts w:ascii="Times New Roman" w:hAnsi="Times New Roman" w:cs="Times New Roman"/>
        </w:rPr>
        <w:t>t.j.Dz</w:t>
      </w:r>
      <w:proofErr w:type="spellEnd"/>
      <w:r w:rsidRPr="009C2177">
        <w:rPr>
          <w:rFonts w:ascii="Times New Roman" w:hAnsi="Times New Roman" w:cs="Times New Roman"/>
        </w:rPr>
        <w:t xml:space="preserve">. U. z 2025 r. poz. </w:t>
      </w:r>
      <w:proofErr w:type="gramStart"/>
      <w:r w:rsidRPr="009C2177">
        <w:rPr>
          <w:rFonts w:ascii="Times New Roman" w:hAnsi="Times New Roman" w:cs="Times New Roman"/>
        </w:rPr>
        <w:t xml:space="preserve">1733, </w:t>
      </w:r>
      <w:r w:rsidR="009C2177">
        <w:rPr>
          <w:rFonts w:ascii="Times New Roman" w:hAnsi="Times New Roman" w:cs="Times New Roman"/>
        </w:rPr>
        <w:t xml:space="preserve"> </w:t>
      </w:r>
      <w:r w:rsidRPr="009C2177">
        <w:rPr>
          <w:rFonts w:ascii="Times New Roman" w:hAnsi="Times New Roman" w:cs="Times New Roman"/>
        </w:rPr>
        <w:t>z</w:t>
      </w:r>
      <w:proofErr w:type="gramEnd"/>
      <w:r w:rsidRPr="009C2177">
        <w:rPr>
          <w:rFonts w:ascii="Times New Roman" w:hAnsi="Times New Roman" w:cs="Times New Roman"/>
        </w:rPr>
        <w:t xml:space="preserve"> późn.zm.) </w:t>
      </w:r>
    </w:p>
    <w:p w14:paraId="7133E86A" w14:textId="77777777" w:rsidR="009C0C9A" w:rsidRPr="009C0C9A" w:rsidRDefault="009C0C9A" w:rsidP="009C2177">
      <w:pPr>
        <w:spacing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59DD59B4" w14:textId="60712F64" w:rsidR="0020340C" w:rsidRDefault="0020340C" w:rsidP="009C2177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C0C9A">
        <w:rPr>
          <w:rFonts w:ascii="Times New Roman" w:hAnsi="Times New Roman" w:cs="Times New Roman"/>
          <w:b/>
          <w:bCs/>
          <w:sz w:val="26"/>
          <w:szCs w:val="26"/>
        </w:rPr>
        <w:t>uchwala</w:t>
      </w:r>
      <w:r w:rsidR="009C2177" w:rsidRPr="009C0C9A">
        <w:rPr>
          <w:rFonts w:ascii="Times New Roman" w:hAnsi="Times New Roman" w:cs="Times New Roman"/>
          <w:b/>
          <w:bCs/>
          <w:sz w:val="26"/>
          <w:szCs w:val="26"/>
        </w:rPr>
        <w:t xml:space="preserve"> się</w:t>
      </w:r>
      <w:r w:rsidRPr="009C0C9A">
        <w:rPr>
          <w:rFonts w:ascii="Times New Roman" w:hAnsi="Times New Roman" w:cs="Times New Roman"/>
          <w:b/>
          <w:bCs/>
          <w:sz w:val="26"/>
          <w:szCs w:val="26"/>
        </w:rPr>
        <w:t>, co następuje:</w:t>
      </w:r>
    </w:p>
    <w:p w14:paraId="0805C55D" w14:textId="77777777" w:rsidR="009C0C9A" w:rsidRPr="009C0C9A" w:rsidRDefault="009C0C9A" w:rsidP="009C2177">
      <w:pPr>
        <w:spacing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40D8AA86" w14:textId="7EABF099" w:rsidR="0020340C" w:rsidRPr="009C0C9A" w:rsidRDefault="0020340C" w:rsidP="00B46134">
      <w:pPr>
        <w:spacing w:after="0"/>
        <w:rPr>
          <w:rFonts w:ascii="Times New Roman" w:hAnsi="Times New Roman" w:cs="Times New Roman"/>
          <w:b/>
          <w:bCs/>
        </w:rPr>
      </w:pPr>
      <w:r w:rsidRPr="009C2177">
        <w:rPr>
          <w:rFonts w:ascii="Times New Roman" w:hAnsi="Times New Roman" w:cs="Times New Roman"/>
          <w:b/>
          <w:bCs/>
        </w:rPr>
        <w:t>§ 1.</w:t>
      </w:r>
      <w:r w:rsidR="009C0C9A">
        <w:rPr>
          <w:rFonts w:ascii="Times New Roman" w:hAnsi="Times New Roman" w:cs="Times New Roman"/>
          <w:b/>
          <w:bCs/>
        </w:rPr>
        <w:t xml:space="preserve"> </w:t>
      </w:r>
      <w:r w:rsidRPr="009C2177">
        <w:rPr>
          <w:rFonts w:ascii="Times New Roman" w:hAnsi="Times New Roman" w:cs="Times New Roman"/>
        </w:rPr>
        <w:t xml:space="preserve">Wyraża się zgodę na przystąpienie Gminy </w:t>
      </w:r>
      <w:r w:rsidR="009C0C9A">
        <w:rPr>
          <w:rFonts w:ascii="Times New Roman" w:hAnsi="Times New Roman" w:cs="Times New Roman"/>
        </w:rPr>
        <w:t>Reszel</w:t>
      </w:r>
      <w:r w:rsidRPr="009C2177">
        <w:rPr>
          <w:rFonts w:ascii="Times New Roman" w:hAnsi="Times New Roman" w:cs="Times New Roman"/>
        </w:rPr>
        <w:t xml:space="preserve"> do partnerstwa i wspólną realizację projektu pn. </w:t>
      </w:r>
      <w:r w:rsidRPr="009C2177">
        <w:rPr>
          <w:rFonts w:ascii="Times New Roman" w:hAnsi="Times New Roman" w:cs="Times New Roman"/>
          <w:b/>
          <w:bCs/>
        </w:rPr>
        <w:t xml:space="preserve">„Lokalne Centrum </w:t>
      </w:r>
      <w:proofErr w:type="spellStart"/>
      <w:r w:rsidRPr="009C2177">
        <w:rPr>
          <w:rFonts w:ascii="Times New Roman" w:hAnsi="Times New Roman" w:cs="Times New Roman"/>
          <w:b/>
          <w:bCs/>
        </w:rPr>
        <w:t>Cyberbezpieczeństwa</w:t>
      </w:r>
      <w:proofErr w:type="spellEnd"/>
      <w:r w:rsidRPr="009C2177">
        <w:rPr>
          <w:rFonts w:ascii="Times New Roman" w:hAnsi="Times New Roman" w:cs="Times New Roman"/>
          <w:b/>
          <w:bCs/>
        </w:rPr>
        <w:t xml:space="preserve"> Powiatu </w:t>
      </w:r>
      <w:proofErr w:type="gramStart"/>
      <w:r w:rsidRPr="009C2177">
        <w:rPr>
          <w:rFonts w:ascii="Times New Roman" w:hAnsi="Times New Roman" w:cs="Times New Roman"/>
          <w:b/>
          <w:bCs/>
        </w:rPr>
        <w:t>Kętrzyńskiego”</w:t>
      </w:r>
      <w:r w:rsidRPr="009C2177">
        <w:rPr>
          <w:rFonts w:ascii="Times New Roman" w:hAnsi="Times New Roman" w:cs="Times New Roman"/>
        </w:rPr>
        <w:t xml:space="preserve"> </w:t>
      </w:r>
      <w:r w:rsidR="00B46134">
        <w:rPr>
          <w:rFonts w:ascii="Times New Roman" w:hAnsi="Times New Roman" w:cs="Times New Roman"/>
        </w:rPr>
        <w:t xml:space="preserve"> </w:t>
      </w:r>
      <w:r w:rsidRPr="009C2177">
        <w:rPr>
          <w:rFonts w:ascii="Times New Roman" w:hAnsi="Times New Roman" w:cs="Times New Roman"/>
        </w:rPr>
        <w:t>w</w:t>
      </w:r>
      <w:proofErr w:type="gramEnd"/>
      <w:r w:rsidRPr="009C2177">
        <w:rPr>
          <w:rFonts w:ascii="Times New Roman" w:hAnsi="Times New Roman" w:cs="Times New Roman"/>
        </w:rPr>
        <w:t xml:space="preserve"> ramach programu </w:t>
      </w:r>
      <w:r w:rsidRPr="009C2177">
        <w:rPr>
          <w:rFonts w:ascii="Times New Roman" w:hAnsi="Times New Roman" w:cs="Times New Roman"/>
          <w:b/>
          <w:bCs/>
        </w:rPr>
        <w:t>Fundusze Europejskie na Rozwój Cyfrowy 2021–2027</w:t>
      </w:r>
      <w:r w:rsidRPr="009C2177">
        <w:rPr>
          <w:rFonts w:ascii="Times New Roman" w:hAnsi="Times New Roman" w:cs="Times New Roman"/>
        </w:rPr>
        <w:t>, Priorytet FERC.04, Działanie 4.1.</w:t>
      </w:r>
    </w:p>
    <w:p w14:paraId="5312A2CE" w14:textId="77777777" w:rsidR="0020340C" w:rsidRPr="009C2177" w:rsidRDefault="0020340C" w:rsidP="0020340C">
      <w:pPr>
        <w:jc w:val="both"/>
        <w:rPr>
          <w:rFonts w:ascii="Times New Roman" w:hAnsi="Times New Roman" w:cs="Times New Roman"/>
        </w:rPr>
      </w:pPr>
    </w:p>
    <w:p w14:paraId="53B8A44F" w14:textId="25061EA1" w:rsidR="0020340C" w:rsidRDefault="0020340C" w:rsidP="009C0C9A">
      <w:pPr>
        <w:spacing w:after="0"/>
        <w:rPr>
          <w:rFonts w:ascii="Times New Roman" w:hAnsi="Times New Roman" w:cs="Times New Roman"/>
        </w:rPr>
      </w:pPr>
      <w:r w:rsidRPr="009C2177">
        <w:rPr>
          <w:rFonts w:ascii="Times New Roman" w:hAnsi="Times New Roman" w:cs="Times New Roman"/>
          <w:b/>
          <w:bCs/>
        </w:rPr>
        <w:t>§ 2.</w:t>
      </w:r>
      <w:r w:rsidR="009C0C9A">
        <w:rPr>
          <w:rFonts w:ascii="Times New Roman" w:hAnsi="Times New Roman" w:cs="Times New Roman"/>
        </w:rPr>
        <w:t xml:space="preserve"> 1. </w:t>
      </w:r>
      <w:r w:rsidRPr="009C2177">
        <w:rPr>
          <w:rFonts w:ascii="Times New Roman" w:hAnsi="Times New Roman" w:cs="Times New Roman"/>
        </w:rPr>
        <w:t xml:space="preserve">Liderem Projektu uprawnionym do złożenia wniosku o dofinansowanie oraz reprezentowania Partnerstwa będzie </w:t>
      </w:r>
      <w:r w:rsidRPr="009C2177">
        <w:rPr>
          <w:rFonts w:ascii="Times New Roman" w:hAnsi="Times New Roman" w:cs="Times New Roman"/>
          <w:b/>
          <w:bCs/>
        </w:rPr>
        <w:t>Powiat Kętrzyński</w:t>
      </w:r>
      <w:r w:rsidRPr="009C2177">
        <w:rPr>
          <w:rFonts w:ascii="Times New Roman" w:hAnsi="Times New Roman" w:cs="Times New Roman"/>
        </w:rPr>
        <w:t>.</w:t>
      </w:r>
    </w:p>
    <w:p w14:paraId="418FBA06" w14:textId="77777777" w:rsidR="00B46134" w:rsidRPr="009C2177" w:rsidRDefault="00B46134" w:rsidP="009C0C9A">
      <w:pPr>
        <w:spacing w:after="0"/>
        <w:rPr>
          <w:rFonts w:ascii="Times New Roman" w:hAnsi="Times New Roman" w:cs="Times New Roman"/>
        </w:rPr>
      </w:pPr>
    </w:p>
    <w:p w14:paraId="6D844117" w14:textId="6626EF09" w:rsidR="0020340C" w:rsidRPr="009C0C9A" w:rsidRDefault="0020340C" w:rsidP="009C0C9A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rFonts w:ascii="Times New Roman" w:hAnsi="Times New Roman" w:cs="Times New Roman"/>
        </w:rPr>
      </w:pPr>
      <w:r w:rsidRPr="009C0C9A">
        <w:rPr>
          <w:rFonts w:ascii="Times New Roman" w:hAnsi="Times New Roman" w:cs="Times New Roman"/>
        </w:rPr>
        <w:t xml:space="preserve">Szczegółowe zasady udziału Gminy </w:t>
      </w:r>
      <w:r w:rsidR="009C0C9A">
        <w:rPr>
          <w:rFonts w:ascii="Times New Roman" w:hAnsi="Times New Roman" w:cs="Times New Roman"/>
        </w:rPr>
        <w:t xml:space="preserve">Reszel </w:t>
      </w:r>
      <w:r w:rsidRPr="009C0C9A">
        <w:rPr>
          <w:rFonts w:ascii="Times New Roman" w:hAnsi="Times New Roman" w:cs="Times New Roman"/>
        </w:rPr>
        <w:t xml:space="preserve">w Projekcie, wzajemne prawa i obowiązki Partnerów oraz zasady zarządzania i finansowania projektu określi odrębna </w:t>
      </w:r>
      <w:r w:rsidRPr="009C0C9A">
        <w:rPr>
          <w:rFonts w:ascii="Times New Roman" w:hAnsi="Times New Roman" w:cs="Times New Roman"/>
          <w:b/>
          <w:bCs/>
        </w:rPr>
        <w:t>Umowa Partnerstwa</w:t>
      </w:r>
      <w:r w:rsidRPr="009C0C9A">
        <w:rPr>
          <w:rFonts w:ascii="Times New Roman" w:hAnsi="Times New Roman" w:cs="Times New Roman"/>
        </w:rPr>
        <w:t>.</w:t>
      </w:r>
    </w:p>
    <w:p w14:paraId="05C1F9C2" w14:textId="77777777" w:rsidR="0020340C" w:rsidRPr="009C0C9A" w:rsidRDefault="0020340C" w:rsidP="0020340C">
      <w:pPr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2D55F8F8" w14:textId="3ECD8571" w:rsidR="0020340C" w:rsidRDefault="0020340C" w:rsidP="0020340C">
      <w:pPr>
        <w:rPr>
          <w:rFonts w:ascii="Times New Roman" w:hAnsi="Times New Roman" w:cs="Times New Roman"/>
        </w:rPr>
      </w:pPr>
      <w:r w:rsidRPr="009C2177">
        <w:rPr>
          <w:rFonts w:ascii="Times New Roman" w:hAnsi="Times New Roman" w:cs="Times New Roman"/>
          <w:b/>
          <w:bCs/>
        </w:rPr>
        <w:t>§ 3.</w:t>
      </w:r>
      <w:r w:rsidR="009C0C9A">
        <w:rPr>
          <w:rFonts w:ascii="Times New Roman" w:hAnsi="Times New Roman" w:cs="Times New Roman"/>
        </w:rPr>
        <w:t xml:space="preserve"> </w:t>
      </w:r>
      <w:r w:rsidRPr="009C2177">
        <w:rPr>
          <w:rFonts w:ascii="Times New Roman" w:hAnsi="Times New Roman" w:cs="Times New Roman"/>
        </w:rPr>
        <w:t xml:space="preserve">Wykonanie uchwały powierza się Burmistrzowi </w:t>
      </w:r>
      <w:r w:rsidR="009C0C9A">
        <w:rPr>
          <w:rFonts w:ascii="Times New Roman" w:hAnsi="Times New Roman" w:cs="Times New Roman"/>
        </w:rPr>
        <w:t>Reszla.</w:t>
      </w:r>
    </w:p>
    <w:p w14:paraId="43BE76BD" w14:textId="77777777" w:rsidR="009C0C9A" w:rsidRPr="009C0C9A" w:rsidRDefault="009C0C9A" w:rsidP="0020340C">
      <w:pPr>
        <w:rPr>
          <w:rFonts w:ascii="Times New Roman" w:hAnsi="Times New Roman" w:cs="Times New Roman"/>
          <w:sz w:val="16"/>
          <w:szCs w:val="16"/>
        </w:rPr>
      </w:pPr>
    </w:p>
    <w:p w14:paraId="563D1689" w14:textId="4DEB8C91" w:rsidR="0020340C" w:rsidRPr="009C2177" w:rsidRDefault="0020340C" w:rsidP="0020340C">
      <w:pPr>
        <w:rPr>
          <w:rFonts w:ascii="Times New Roman" w:hAnsi="Times New Roman" w:cs="Times New Roman"/>
        </w:rPr>
      </w:pPr>
      <w:r w:rsidRPr="009C2177">
        <w:rPr>
          <w:rFonts w:ascii="Times New Roman" w:hAnsi="Times New Roman" w:cs="Times New Roman"/>
          <w:b/>
          <w:bCs/>
        </w:rPr>
        <w:t>§ 4.</w:t>
      </w:r>
      <w:r w:rsidR="009C0C9A">
        <w:rPr>
          <w:rFonts w:ascii="Times New Roman" w:hAnsi="Times New Roman" w:cs="Times New Roman"/>
        </w:rPr>
        <w:t xml:space="preserve"> </w:t>
      </w:r>
      <w:r w:rsidRPr="009C2177">
        <w:rPr>
          <w:rFonts w:ascii="Times New Roman" w:hAnsi="Times New Roman" w:cs="Times New Roman"/>
        </w:rPr>
        <w:t>Uchwała wchodzi w życie z dniem podjęcia.</w:t>
      </w:r>
    </w:p>
    <w:p w14:paraId="00967AD0" w14:textId="77777777" w:rsidR="0020340C" w:rsidRPr="009C2177" w:rsidRDefault="0020340C" w:rsidP="0020340C">
      <w:pPr>
        <w:rPr>
          <w:rFonts w:ascii="Times New Roman" w:hAnsi="Times New Roman" w:cs="Times New Roman"/>
        </w:rPr>
      </w:pPr>
    </w:p>
    <w:p w14:paraId="180DA716" w14:textId="77777777" w:rsidR="00840F41" w:rsidRPr="009C2177" w:rsidRDefault="00840F41">
      <w:pPr>
        <w:rPr>
          <w:rFonts w:ascii="Times New Roman" w:hAnsi="Times New Roman" w:cs="Times New Roman"/>
        </w:rPr>
      </w:pPr>
    </w:p>
    <w:sectPr w:rsidR="00840F41" w:rsidRPr="009C2177" w:rsidSect="00B46134">
      <w:pgSz w:w="11906" w:h="16838"/>
      <w:pgMar w:top="1418" w:right="56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00E4D"/>
    <w:multiLevelType w:val="hybridMultilevel"/>
    <w:tmpl w:val="B7888A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06D0D"/>
    <w:multiLevelType w:val="multilevel"/>
    <w:tmpl w:val="9BD0F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2304333">
    <w:abstractNumId w:val="1"/>
  </w:num>
  <w:num w:numId="2" w16cid:durableId="1694964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40C"/>
    <w:rsid w:val="0020340C"/>
    <w:rsid w:val="002A7508"/>
    <w:rsid w:val="00724398"/>
    <w:rsid w:val="00840F41"/>
    <w:rsid w:val="009333F1"/>
    <w:rsid w:val="00941498"/>
    <w:rsid w:val="009C0C9A"/>
    <w:rsid w:val="009C2177"/>
    <w:rsid w:val="00B46134"/>
    <w:rsid w:val="00CE715A"/>
    <w:rsid w:val="00F7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282EE"/>
  <w15:chartTrackingRefBased/>
  <w15:docId w15:val="{5FA7A9ED-81BC-457E-A3D2-626B0E584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340C"/>
  </w:style>
  <w:style w:type="paragraph" w:styleId="Nagwek1">
    <w:name w:val="heading 1"/>
    <w:basedOn w:val="Normalny"/>
    <w:next w:val="Normalny"/>
    <w:link w:val="Nagwek1Znak"/>
    <w:uiPriority w:val="9"/>
    <w:qFormat/>
    <w:rsid w:val="00203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34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4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3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34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4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34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40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40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4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34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4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4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3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3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3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03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3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034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034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0340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3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340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34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Prusinowska</dc:creator>
  <cp:keywords/>
  <dc:description/>
  <cp:lastModifiedBy>Danuta Prusinowska</cp:lastModifiedBy>
  <cp:revision>5</cp:revision>
  <cp:lastPrinted>2026-10-29T14:03:00Z</cp:lastPrinted>
  <dcterms:created xsi:type="dcterms:W3CDTF">2026-10-23T09:07:00Z</dcterms:created>
  <dcterms:modified xsi:type="dcterms:W3CDTF">2026-10-29T14:21:00Z</dcterms:modified>
</cp:coreProperties>
</file>