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DCE6" w14:textId="77777777" w:rsidR="00C523FB" w:rsidRPr="00EB5D97" w:rsidRDefault="00C523FB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bookmarkStart w:id="0" w:name="_Hlk219464595"/>
    </w:p>
    <w:p w14:paraId="6BCE8AE6" w14:textId="1559EC2B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Załącznik Nr </w:t>
      </w:r>
      <w:r w:rsidR="00E57AB6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3</w:t>
      </w:r>
    </w:p>
    <w:p w14:paraId="6DB38347" w14:textId="70645BD5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do Uchwały Nr</w:t>
      </w:r>
      <w:r w:rsidR="00BB7DC5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r w:rsidR="00EB5D97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XXXIII/206/</w:t>
      </w:r>
      <w:proofErr w:type="gramStart"/>
      <w:r w:rsidR="00EB5D97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2026 </w:t>
      </w:r>
      <w:r w:rsidR="00457969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Rady</w:t>
      </w:r>
      <w:proofErr w:type="gramEnd"/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Miejskiej w Reszlu</w:t>
      </w:r>
    </w:p>
    <w:p w14:paraId="1AC02006" w14:textId="6F6E6D2D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z dnia </w:t>
      </w:r>
      <w:r w:rsidR="00BB7DC5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26 sierpnia</w:t>
      </w: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2026 r.</w:t>
      </w:r>
    </w:p>
    <w:p w14:paraId="579948F1" w14:textId="77777777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w sprawie zmian </w:t>
      </w:r>
    </w:p>
    <w:p w14:paraId="2E901952" w14:textId="77777777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proofErr w:type="gramStart"/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w  Wieloletniej</w:t>
      </w:r>
      <w:proofErr w:type="gramEnd"/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</w:t>
      </w:r>
      <w:proofErr w:type="gramStart"/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Prognozie  Finansowej</w:t>
      </w:r>
      <w:proofErr w:type="gramEnd"/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 xml:space="preserve"> Gminy Reszel</w:t>
      </w:r>
    </w:p>
    <w:p w14:paraId="69283B79" w14:textId="74CF2D74" w:rsidR="00D10A81" w:rsidRPr="00EB5D97" w:rsidRDefault="00D10A81" w:rsidP="00D10A81">
      <w:pPr>
        <w:pStyle w:val="Standard"/>
        <w:spacing w:after="0" w:line="360" w:lineRule="auto"/>
        <w:jc w:val="right"/>
        <w:rPr>
          <w:rFonts w:ascii="Bookman Old Style" w:hAnsi="Bookman Old Style" w:cs="Times New Roman"/>
          <w:b/>
          <w:i/>
          <w:iCs/>
          <w:sz w:val="20"/>
          <w:szCs w:val="20"/>
        </w:rPr>
      </w:pPr>
      <w:r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na lata 2026 - 20</w:t>
      </w:r>
      <w:r w:rsidR="001D376F" w:rsidRPr="00EB5D97">
        <w:rPr>
          <w:rFonts w:ascii="Bookman Old Style" w:hAnsi="Bookman Old Style" w:cs="Times New Roman"/>
          <w:b/>
          <w:i/>
          <w:iCs/>
          <w:sz w:val="20"/>
          <w:szCs w:val="20"/>
        </w:rPr>
        <w:t>46</w:t>
      </w:r>
    </w:p>
    <w:p w14:paraId="5BCA9821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b/>
        </w:rPr>
      </w:pPr>
    </w:p>
    <w:p w14:paraId="063B0674" w14:textId="77777777" w:rsidR="00D10A81" w:rsidRPr="00EB5D97" w:rsidRDefault="00D10A81" w:rsidP="00D10A81">
      <w:pPr>
        <w:pStyle w:val="Standard"/>
        <w:spacing w:after="0" w:line="360" w:lineRule="auto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EB5D97">
        <w:rPr>
          <w:rFonts w:ascii="Bookman Old Style" w:hAnsi="Bookman Old Style" w:cs="Times New Roman"/>
          <w:b/>
          <w:bCs/>
          <w:sz w:val="24"/>
          <w:szCs w:val="24"/>
        </w:rPr>
        <w:t xml:space="preserve">Objaśnienia </w:t>
      </w:r>
    </w:p>
    <w:p w14:paraId="2173492A" w14:textId="77777777" w:rsidR="00D10A81" w:rsidRDefault="00D10A81" w:rsidP="00D10A81">
      <w:pPr>
        <w:pStyle w:val="Standard"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 </w:t>
      </w:r>
    </w:p>
    <w:p w14:paraId="192B6716" w14:textId="77777777" w:rsidR="00E82485" w:rsidRPr="00E82485" w:rsidRDefault="00D10A81" w:rsidP="00E82485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E82485">
        <w:rPr>
          <w:rFonts w:ascii="Bookman Old Style" w:hAnsi="Bookman Old Style" w:cs="Times New Roman"/>
          <w:sz w:val="20"/>
          <w:szCs w:val="20"/>
        </w:rPr>
        <w:t>I. 1. Dokonuje się zmian w planowanych dochodach i wydatkach w związku</w:t>
      </w:r>
      <w:r w:rsidRPr="00E82485">
        <w:rPr>
          <w:rFonts w:ascii="Bookman Old Style" w:hAnsi="Bookman Old Style" w:cs="Times New Roman"/>
          <w:sz w:val="20"/>
          <w:szCs w:val="20"/>
        </w:rPr>
        <w:br/>
        <w:t xml:space="preserve">ze zmianami kwot dotacji oraz wydatków własnych. </w:t>
      </w:r>
    </w:p>
    <w:p w14:paraId="31B99016" w14:textId="77777777" w:rsidR="00E57AB6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II. Dokonuje się zmian w kwocie limitów zobowiązań oraz w przedsięwzięciach, których realizacja obejmuje okres dłuższy </w:t>
      </w:r>
      <w:proofErr w:type="gramStart"/>
      <w:r>
        <w:rPr>
          <w:rFonts w:ascii="Bookman Old Style" w:hAnsi="Bookman Old Style" w:cs="Times New Roman"/>
          <w:sz w:val="20"/>
          <w:szCs w:val="20"/>
        </w:rPr>
        <w:t>niż  rok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budżetowy (zał. Nr 2)</w:t>
      </w:r>
    </w:p>
    <w:p w14:paraId="4C20655E" w14:textId="77777777" w:rsidR="00E57AB6" w:rsidRDefault="00E57AB6" w:rsidP="00E57AB6">
      <w:pPr>
        <w:widowControl/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</w:rPr>
        <w:t>1</w:t>
      </w:r>
      <w:r>
        <w:rPr>
          <w:rFonts w:ascii="Bookman Old Style" w:hAnsi="Bookman Old Style" w:cs="Times New Roman"/>
          <w:sz w:val="20"/>
          <w:szCs w:val="20"/>
        </w:rPr>
        <w:t>. Wydatki na programy, projekty lub zadania pozostałe, z tego:</w:t>
      </w:r>
    </w:p>
    <w:p w14:paraId="65DF60AF" w14:textId="77777777" w:rsidR="00EB5D97" w:rsidRDefault="00EB5D97" w:rsidP="00E57AB6">
      <w:pPr>
        <w:widowControl/>
        <w:spacing w:after="0" w:line="360" w:lineRule="auto"/>
        <w:jc w:val="both"/>
      </w:pPr>
    </w:p>
    <w:p w14:paraId="2466746B" w14:textId="16A2891D" w:rsidR="00E57AB6" w:rsidRPr="00E82485" w:rsidRDefault="00E57AB6" w:rsidP="00E82485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Wydatki majątkowe:</w:t>
      </w:r>
    </w:p>
    <w:p w14:paraId="26B1EB4F" w14:textId="2D9B5E23" w:rsidR="001D376F" w:rsidRPr="00DB007B" w:rsidRDefault="00DB007B" w:rsidP="00DB007B">
      <w:pPr>
        <w:pStyle w:val="Akapitzlist"/>
        <w:numPr>
          <w:ilvl w:val="0"/>
          <w:numId w:val="14"/>
        </w:num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Zmniejsza </w:t>
      </w:r>
      <w:r w:rsidR="00E57AB6">
        <w:rPr>
          <w:rFonts w:ascii="Bookman Old Style" w:hAnsi="Bookman Old Style" w:cs="Times New Roman"/>
          <w:sz w:val="20"/>
          <w:szCs w:val="20"/>
        </w:rPr>
        <w:t>się limit zobowiązań na zadanie</w:t>
      </w:r>
      <w:r w:rsidR="00BB7DC5">
        <w:rPr>
          <w:rFonts w:ascii="Bookman Old Style" w:hAnsi="Bookman Old Style" w:cs="Times New Roman"/>
        </w:rPr>
        <w:t>:</w:t>
      </w:r>
    </w:p>
    <w:p w14:paraId="2D4E8A9C" w14:textId="2E99B8F3" w:rsidR="001D376F" w:rsidRPr="001D376F" w:rsidRDefault="001D376F" w:rsidP="001D37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- </w:t>
      </w:r>
      <w:r w:rsidRPr="001D376F">
        <w:rPr>
          <w:rFonts w:ascii="Bookman Old Style" w:hAnsi="Bookman Old Style" w:cs="Bookman Old Style"/>
          <w:kern w:val="0"/>
          <w:sz w:val="20"/>
          <w:szCs w:val="20"/>
        </w:rPr>
        <w:t>Poprawa efektywności energetycznej budynków Zespołu Szkolno-Przedszkolnego przy ul. Bolesława Chrobrego w Reszlu</w:t>
      </w:r>
    </w:p>
    <w:p w14:paraId="09A7D60C" w14:textId="4A8701F6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>Okres realizacji zadania obejmuje lata 2023 - 2026</w:t>
      </w:r>
    </w:p>
    <w:p w14:paraId="06CB3273" w14:textId="1C27B2B9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Łączna wartość zadania </w:t>
      </w:r>
      <w:r w:rsidR="00BB7DC5">
        <w:rPr>
          <w:rFonts w:ascii="Bookman Old Style" w:hAnsi="Bookman Old Style" w:cs="Bookman Old Style"/>
          <w:kern w:val="0"/>
          <w:sz w:val="20"/>
          <w:szCs w:val="20"/>
        </w:rPr>
        <w:t>2 609 065,40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 zł, z tego przypada na:</w:t>
      </w:r>
    </w:p>
    <w:p w14:paraId="3C5B2012" w14:textId="1E097F97" w:rsidR="001D376F" w:rsidRDefault="001D376F" w:rsidP="001D376F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autoSpaceDE w:val="0"/>
        <w:spacing w:after="0" w:line="360" w:lineRule="auto"/>
        <w:jc w:val="both"/>
        <w:textAlignment w:val="auto"/>
        <w:rPr>
          <w:rFonts w:ascii="Bookman Old Style" w:hAnsi="Bookman Old Style" w:cs="Bookman Old Style"/>
          <w:kern w:val="0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rok 2026 – </w:t>
      </w:r>
      <w:r w:rsidR="00BB7DC5">
        <w:rPr>
          <w:rFonts w:ascii="Bookman Old Style" w:hAnsi="Bookman Old Style" w:cs="Bookman Old Style"/>
          <w:kern w:val="0"/>
          <w:sz w:val="20"/>
          <w:szCs w:val="20"/>
        </w:rPr>
        <w:t>2 489 865,40</w:t>
      </w:r>
      <w:r>
        <w:rPr>
          <w:rFonts w:ascii="Bookman Old Style" w:hAnsi="Bookman Old Style" w:cs="Bookman Old Style"/>
          <w:kern w:val="0"/>
          <w:sz w:val="20"/>
          <w:szCs w:val="20"/>
        </w:rPr>
        <w:t xml:space="preserve"> zł</w:t>
      </w:r>
      <w:r w:rsidR="00726CC5">
        <w:rPr>
          <w:rFonts w:ascii="Bookman Old Style" w:hAnsi="Bookman Old Style" w:cs="Bookman Old Style"/>
          <w:kern w:val="0"/>
          <w:sz w:val="20"/>
          <w:szCs w:val="20"/>
        </w:rPr>
        <w:t>,</w:t>
      </w:r>
    </w:p>
    <w:p w14:paraId="1DCB122B" w14:textId="36A8A029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Bookman Old Style"/>
          <w:kern w:val="0"/>
          <w:sz w:val="20"/>
          <w:szCs w:val="20"/>
        </w:rPr>
        <w:t xml:space="preserve">- </w:t>
      </w:r>
      <w:r>
        <w:rPr>
          <w:rFonts w:ascii="Bookman Old Style" w:hAnsi="Bookman Old Style" w:cs="Times New Roman"/>
          <w:sz w:val="20"/>
          <w:szCs w:val="20"/>
        </w:rPr>
        <w:t xml:space="preserve"> </w:t>
      </w:r>
      <w:r w:rsidRPr="00D10A81">
        <w:rPr>
          <w:rFonts w:ascii="Bookman Old Style" w:hAnsi="Bookman Old Style" w:cs="Times New Roman"/>
          <w:sz w:val="20"/>
          <w:szCs w:val="20"/>
        </w:rPr>
        <w:t xml:space="preserve">Przebudowa dróg gminnych w </w:t>
      </w:r>
      <w:proofErr w:type="spellStart"/>
      <w:r w:rsidRPr="00D10A81"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 w:rsidRPr="00D10A81">
        <w:rPr>
          <w:rFonts w:ascii="Bookman Old Style" w:hAnsi="Bookman Old Style" w:cs="Times New Roman"/>
          <w:sz w:val="20"/>
          <w:szCs w:val="20"/>
        </w:rPr>
        <w:t>. Pieckowo</w:t>
      </w:r>
    </w:p>
    <w:p w14:paraId="1284AF8D" w14:textId="77777777" w:rsidR="00BB7DC5" w:rsidRDefault="00BB7DC5" w:rsidP="00BB7D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Poprawa infrastruktury drogowej</w:t>
      </w:r>
    </w:p>
    <w:p w14:paraId="074F62FB" w14:textId="77777777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2023-2027</w:t>
      </w:r>
    </w:p>
    <w:p w14:paraId="0B94F7DA" w14:textId="4E0DD46E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2 281 472 54 zł, z tego przypada na:</w:t>
      </w:r>
    </w:p>
    <w:p w14:paraId="6CF5104D" w14:textId="620C5E52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rok 2026- </w:t>
      </w:r>
      <w:proofErr w:type="gramStart"/>
      <w:r>
        <w:rPr>
          <w:rFonts w:ascii="Bookman Old Style" w:hAnsi="Bookman Old Style" w:cs="Times New Roman"/>
          <w:sz w:val="20"/>
          <w:szCs w:val="20"/>
        </w:rPr>
        <w:t>1  990</w:t>
      </w:r>
      <w:proofErr w:type="gramEnd"/>
      <w:r>
        <w:rPr>
          <w:rFonts w:ascii="Bookman Old Style" w:hAnsi="Bookman Old Style" w:cs="Times New Roman"/>
          <w:sz w:val="20"/>
          <w:szCs w:val="20"/>
        </w:rPr>
        <w:t> 472,54 zł,</w:t>
      </w:r>
    </w:p>
    <w:p w14:paraId="107F5D53" w14:textId="6D7083B1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2027- 264 000,00 zł</w:t>
      </w:r>
      <w:r w:rsidR="00726CC5">
        <w:rPr>
          <w:rFonts w:ascii="Bookman Old Style" w:hAnsi="Bookman Old Style" w:cs="Times New Roman"/>
          <w:sz w:val="20"/>
          <w:szCs w:val="20"/>
        </w:rPr>
        <w:t>.</w:t>
      </w:r>
    </w:p>
    <w:p w14:paraId="5576FF25" w14:textId="77777777" w:rsidR="00EB5D97" w:rsidRDefault="00EB5D97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bookmarkEnd w:id="0"/>
    <w:p w14:paraId="046074C9" w14:textId="0318348C" w:rsidR="00BB7DC5" w:rsidRPr="00EB5D97" w:rsidRDefault="00BB7DC5" w:rsidP="00BB7DC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EB5D97">
        <w:rPr>
          <w:rFonts w:ascii="Bookman Old Style" w:hAnsi="Bookman Old Style"/>
          <w:sz w:val="20"/>
          <w:szCs w:val="20"/>
        </w:rPr>
        <w:t>Zwiększa się limit zobowiązań na zadanie:</w:t>
      </w:r>
    </w:p>
    <w:p w14:paraId="5890BEAB" w14:textId="77777777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- Modernizacja Stadionu Miejskiego oraz infrastruktury sportowej w miejscowości Reszel. Zadanie realizowane w ramach Rządowego Funduszu Polski Ład: Programu Inwestycji Strategicznych - Fundusz Przeciwdziałania COVID-19.</w:t>
      </w:r>
    </w:p>
    <w:p w14:paraId="43EF9B3C" w14:textId="77777777" w:rsidR="00BB7DC5" w:rsidRDefault="00BB7DC5" w:rsidP="00BB7D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Poprawa infrastruktury sportowej</w:t>
      </w:r>
    </w:p>
    <w:p w14:paraId="5A2322F7" w14:textId="77777777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2023-2026</w:t>
      </w:r>
    </w:p>
    <w:p w14:paraId="1101333A" w14:textId="6622CF36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5 988 015,93 zł, z tego przypada na:</w:t>
      </w:r>
    </w:p>
    <w:p w14:paraId="7616F535" w14:textId="3153C0E5" w:rsidR="00BB7DC5" w:rsidRDefault="00BB7D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2026- 4 748 000,00 zł.</w:t>
      </w:r>
    </w:p>
    <w:p w14:paraId="634AF801" w14:textId="77777777" w:rsidR="00EB5D97" w:rsidRDefault="00EB5D97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49901A01" w14:textId="77777777" w:rsidR="00EB5D97" w:rsidRDefault="00EB5D97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5E44E23F" w14:textId="0C5A1108" w:rsidR="00BB7DC5" w:rsidRPr="00726CC5" w:rsidRDefault="00BB7DC5" w:rsidP="00726CC5">
      <w:pPr>
        <w:pStyle w:val="Akapitzlist"/>
        <w:numPr>
          <w:ilvl w:val="0"/>
          <w:numId w:val="14"/>
        </w:num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 </w:t>
      </w:r>
      <w:proofErr w:type="gramStart"/>
      <w:r>
        <w:rPr>
          <w:rFonts w:ascii="Bookman Old Style" w:hAnsi="Bookman Old Style" w:cs="Times New Roman"/>
          <w:sz w:val="20"/>
          <w:szCs w:val="20"/>
        </w:rPr>
        <w:t>Wprowadza  się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limit zobowiązań na zadanie</w:t>
      </w:r>
      <w:r>
        <w:rPr>
          <w:rFonts w:ascii="Bookman Old Style" w:hAnsi="Bookman Old Style" w:cs="Times New Roman"/>
        </w:rPr>
        <w:t>:</w:t>
      </w:r>
    </w:p>
    <w:p w14:paraId="1DECE066" w14:textId="0D77A244" w:rsidR="00726CC5" w:rsidRPr="00EB5D97" w:rsidRDefault="00726CC5" w:rsidP="00726CC5">
      <w:pPr>
        <w:spacing w:after="0" w:line="360" w:lineRule="auto"/>
        <w:jc w:val="both"/>
        <w:rPr>
          <w:rFonts w:ascii="Bookman Old Style" w:hAnsi="Bookman Old Style"/>
          <w:sz w:val="20"/>
          <w:szCs w:val="20"/>
        </w:rPr>
      </w:pPr>
      <w:r w:rsidRPr="00EB5D97">
        <w:rPr>
          <w:rFonts w:ascii="Bookman Old Style" w:hAnsi="Bookman Old Style"/>
          <w:sz w:val="20"/>
          <w:szCs w:val="20"/>
        </w:rPr>
        <w:t>- Remont drogi wewnętrznej na dz. nr 143,155/2, 147/</w:t>
      </w:r>
      <w:proofErr w:type="gramStart"/>
      <w:r w:rsidRPr="00EB5D97">
        <w:rPr>
          <w:rFonts w:ascii="Bookman Old Style" w:hAnsi="Bookman Old Style"/>
          <w:sz w:val="20"/>
          <w:szCs w:val="20"/>
        </w:rPr>
        <w:t>3  w</w:t>
      </w:r>
      <w:proofErr w:type="gramEnd"/>
      <w:r w:rsidRPr="00EB5D97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EB5D97">
        <w:rPr>
          <w:rFonts w:ascii="Bookman Old Style" w:hAnsi="Bookman Old Style"/>
          <w:sz w:val="20"/>
          <w:szCs w:val="20"/>
        </w:rPr>
        <w:t>msc</w:t>
      </w:r>
      <w:proofErr w:type="spellEnd"/>
      <w:r w:rsidRPr="00EB5D97">
        <w:rPr>
          <w:rFonts w:ascii="Bookman Old Style" w:hAnsi="Bookman Old Style"/>
          <w:sz w:val="20"/>
          <w:szCs w:val="20"/>
        </w:rPr>
        <w:t>. Widryny</w:t>
      </w:r>
    </w:p>
    <w:p w14:paraId="5820E4A1" w14:textId="04DF5613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 xml:space="preserve">Poprawa </w:t>
      </w:r>
      <w:proofErr w:type="gramStart"/>
      <w:r>
        <w:rPr>
          <w:rFonts w:ascii="Bookman Old Style" w:hAnsi="Bookman Old Style" w:cs="Times New Roman"/>
          <w:sz w:val="20"/>
          <w:szCs w:val="20"/>
        </w:rPr>
        <w:t>warunków  bezpieczeństwa</w:t>
      </w:r>
      <w:proofErr w:type="gramEnd"/>
      <w:r>
        <w:rPr>
          <w:rFonts w:ascii="Bookman Old Style" w:hAnsi="Bookman Old Style" w:cs="Times New Roman"/>
          <w:sz w:val="20"/>
          <w:szCs w:val="20"/>
        </w:rPr>
        <w:t xml:space="preserve"> na drogach wewnętrznych</w:t>
      </w:r>
    </w:p>
    <w:p w14:paraId="00EFDB5E" w14:textId="1C6213EF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2022-2026</w:t>
      </w:r>
    </w:p>
    <w:p w14:paraId="0CBF67B0" w14:textId="60149F32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19 000,00 zł, z tego przypada na:</w:t>
      </w:r>
    </w:p>
    <w:p w14:paraId="25F989CE" w14:textId="0DB353D2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2026 - 8 000,00 zł,</w:t>
      </w:r>
    </w:p>
    <w:p w14:paraId="58306EBD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2AC76CE9" w14:textId="481C7ACA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r w:rsidRPr="00726CC5">
        <w:rPr>
          <w:rFonts w:ascii="Bookman Old Style" w:hAnsi="Bookman Old Style" w:cs="Times New Roman"/>
          <w:sz w:val="20"/>
          <w:szCs w:val="20"/>
        </w:rPr>
        <w:t>Modernizacja kompleksu boisk ORLIK 2012 w Reszlu- opracowanie dokumentacji projektowej</w:t>
      </w:r>
    </w:p>
    <w:p w14:paraId="0D3D9150" w14:textId="3A4431CF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Rozwój ogólnodostępnej infrastruktury sportowej na terenie gminy</w:t>
      </w:r>
    </w:p>
    <w:p w14:paraId="0DFC6556" w14:textId="49656330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26C83B5B" w14:textId="11DFB091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30 000,00 zł, z tego przypada na:</w:t>
      </w:r>
    </w:p>
    <w:p w14:paraId="0E972C72" w14:textId="58F56794" w:rsidR="00BB7D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2026 - 0,00 zł</w:t>
      </w:r>
    </w:p>
    <w:p w14:paraId="098F0B40" w14:textId="6B2C9115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>
        <w:rPr>
          <w:rFonts w:ascii="Bookman Old Style" w:hAnsi="Bookman Old Style" w:cs="Times New Roman"/>
          <w:sz w:val="20"/>
          <w:szCs w:val="20"/>
        </w:rPr>
        <w:t>rok  2027</w:t>
      </w:r>
      <w:proofErr w:type="gramEnd"/>
      <w:r>
        <w:rPr>
          <w:rFonts w:ascii="Bookman Old Style" w:hAnsi="Bookman Old Style" w:cs="Times New Roman"/>
          <w:sz w:val="20"/>
          <w:szCs w:val="20"/>
        </w:rPr>
        <w:t>- 30 000,00 zł,</w:t>
      </w:r>
    </w:p>
    <w:p w14:paraId="2473A5EF" w14:textId="77777777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14:paraId="4EE7435A" w14:textId="0E3B1CDD" w:rsid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- </w:t>
      </w:r>
      <w:r w:rsidRPr="00726CC5">
        <w:rPr>
          <w:rFonts w:ascii="Bookman Old Style" w:hAnsi="Bookman Old Style" w:cs="Times New Roman"/>
          <w:sz w:val="20"/>
          <w:szCs w:val="20"/>
        </w:rPr>
        <w:t xml:space="preserve">Przebudowa boiska sportowego w </w:t>
      </w:r>
      <w:proofErr w:type="spellStart"/>
      <w:r w:rsidRPr="00726CC5">
        <w:rPr>
          <w:rFonts w:ascii="Bookman Old Style" w:hAnsi="Bookman Old Style" w:cs="Times New Roman"/>
          <w:sz w:val="20"/>
          <w:szCs w:val="20"/>
        </w:rPr>
        <w:t>msc</w:t>
      </w:r>
      <w:proofErr w:type="spellEnd"/>
      <w:r w:rsidRPr="00726CC5">
        <w:rPr>
          <w:rFonts w:ascii="Bookman Old Style" w:hAnsi="Bookman Old Style" w:cs="Times New Roman"/>
          <w:sz w:val="20"/>
          <w:szCs w:val="20"/>
        </w:rPr>
        <w:t>. Wólka Ryńska- opracowanie dokumentacji projektowej</w:t>
      </w:r>
    </w:p>
    <w:p w14:paraId="7512DA8C" w14:textId="77777777" w:rsidR="00726CC5" w:rsidRDefault="00726CC5" w:rsidP="00726CC5">
      <w:pPr>
        <w:spacing w:after="0" w:line="360" w:lineRule="auto"/>
        <w:jc w:val="both"/>
      </w:pPr>
      <w:r>
        <w:rPr>
          <w:rFonts w:ascii="Bookman Old Style" w:hAnsi="Bookman Old Style" w:cs="Times New Roman"/>
          <w:sz w:val="20"/>
          <w:szCs w:val="20"/>
        </w:rPr>
        <w:t xml:space="preserve">Cel </w:t>
      </w:r>
      <w:proofErr w:type="gramStart"/>
      <w:r>
        <w:rPr>
          <w:rFonts w:ascii="Bookman Old Style" w:hAnsi="Bookman Old Style" w:cs="Times New Roman"/>
          <w:sz w:val="20"/>
          <w:szCs w:val="20"/>
        </w:rPr>
        <w:t>zadania :</w:t>
      </w:r>
      <w:proofErr w:type="gramEnd"/>
      <w:r>
        <w:rPr>
          <w:sz w:val="20"/>
          <w:szCs w:val="20"/>
        </w:rPr>
        <w:t xml:space="preserve"> </w:t>
      </w:r>
      <w:r>
        <w:rPr>
          <w:rFonts w:ascii="Bookman Old Style" w:hAnsi="Bookman Old Style" w:cs="Times New Roman"/>
          <w:sz w:val="20"/>
          <w:szCs w:val="20"/>
        </w:rPr>
        <w:t>Rozwój ogólnodostępnej infrastruktury sportowej na terenie gminy</w:t>
      </w:r>
    </w:p>
    <w:p w14:paraId="6F571E26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Okres realizacji zadania obejmuje lata 2026-2027</w:t>
      </w:r>
    </w:p>
    <w:p w14:paraId="7C2C8A38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Łączna wartość zadania 30 000,00 zł, z tego przypada na:</w:t>
      </w:r>
    </w:p>
    <w:p w14:paraId="53BF6E45" w14:textId="77777777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rok 2026 - 0,00 zł</w:t>
      </w:r>
    </w:p>
    <w:p w14:paraId="71F62481" w14:textId="2040A5FD" w:rsidR="00726CC5" w:rsidRDefault="00726CC5" w:rsidP="00726C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proofErr w:type="gramStart"/>
      <w:r>
        <w:rPr>
          <w:rFonts w:ascii="Bookman Old Style" w:hAnsi="Bookman Old Style" w:cs="Times New Roman"/>
          <w:sz w:val="20"/>
          <w:szCs w:val="20"/>
        </w:rPr>
        <w:t>rok  2027</w:t>
      </w:r>
      <w:proofErr w:type="gramEnd"/>
      <w:r>
        <w:rPr>
          <w:rFonts w:ascii="Bookman Old Style" w:hAnsi="Bookman Old Style" w:cs="Times New Roman"/>
          <w:sz w:val="20"/>
          <w:szCs w:val="20"/>
        </w:rPr>
        <w:t>- 30 000,00 zł.</w:t>
      </w:r>
    </w:p>
    <w:p w14:paraId="1B93182B" w14:textId="77777777" w:rsidR="00726CC5" w:rsidRPr="00726CC5" w:rsidRDefault="00726CC5" w:rsidP="00BB7DC5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</w:p>
    <w:sectPr w:rsidR="00726CC5" w:rsidRPr="00726CC5">
      <w:footerReference w:type="default" r:id="rId7"/>
      <w:pgSz w:w="11906" w:h="16838"/>
      <w:pgMar w:top="1417" w:right="1417" w:bottom="1417" w:left="1417" w:header="708" w:footer="708" w:gutter="0"/>
      <w:pgNumType w:start="2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63FC" w14:textId="77777777" w:rsidR="00D2052A" w:rsidRDefault="00D2052A">
      <w:pPr>
        <w:spacing w:after="0" w:line="240" w:lineRule="auto"/>
      </w:pPr>
      <w:r>
        <w:separator/>
      </w:r>
    </w:p>
  </w:endnote>
  <w:endnote w:type="continuationSeparator" w:id="0">
    <w:p w14:paraId="12361DD1" w14:textId="77777777" w:rsidR="00D2052A" w:rsidRDefault="00D20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27F7" w14:textId="77777777" w:rsidR="00B62E25" w:rsidRDefault="00B62E25">
    <w:pPr>
      <w:pStyle w:val="Stopka"/>
      <w:jc w:val="right"/>
    </w:pPr>
  </w:p>
  <w:p w14:paraId="1C51F7DD" w14:textId="77777777" w:rsidR="00B62E25" w:rsidRDefault="00B62E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5B48" w14:textId="77777777" w:rsidR="00D2052A" w:rsidRDefault="00D205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5A2BB9F" w14:textId="77777777" w:rsidR="00D2052A" w:rsidRDefault="00D20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BB8"/>
    <w:multiLevelType w:val="hybridMultilevel"/>
    <w:tmpl w:val="C80859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FB9"/>
    <w:multiLevelType w:val="multilevel"/>
    <w:tmpl w:val="7CBA614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1">
      <w:numFmt w:val="bullet"/>
      <w:lvlText w:val=""/>
      <w:lvlJc w:val="left"/>
      <w:pPr>
        <w:ind w:left="10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2">
      <w:numFmt w:val="bullet"/>
      <w:lvlText w:val=""/>
      <w:lvlJc w:val="left"/>
      <w:pPr>
        <w:ind w:left="14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Symbol"/>
        <w:b w:val="0"/>
        <w:bCs w:val="0"/>
        <w:i w:val="0"/>
        <w:iCs w:val="0"/>
        <w:strike w:val="0"/>
        <w:dstrike w:val="0"/>
        <w:color w:val="auto"/>
        <w:sz w:val="20"/>
        <w:szCs w:val="20"/>
        <w:u w:val="none"/>
      </w:rPr>
    </w:lvl>
  </w:abstractNum>
  <w:abstractNum w:abstractNumId="2" w15:restartNumberingAfterBreak="0">
    <w:nsid w:val="0F891F51"/>
    <w:multiLevelType w:val="multilevel"/>
    <w:tmpl w:val="5D8A14D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11372EC6"/>
    <w:multiLevelType w:val="multilevel"/>
    <w:tmpl w:val="5C8AA79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15AB6ACD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15CA173F"/>
    <w:multiLevelType w:val="multilevel"/>
    <w:tmpl w:val="F7F404CE"/>
    <w:lvl w:ilvl="0">
      <w:start w:val="1"/>
      <w:numFmt w:val="decimal"/>
      <w:lvlText w:val="%1)"/>
      <w:lvlJc w:val="left"/>
      <w:pPr>
        <w:ind w:left="501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166A09E8"/>
    <w:multiLevelType w:val="multilevel"/>
    <w:tmpl w:val="7B3E7DD0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7A516CA"/>
    <w:multiLevelType w:val="multilevel"/>
    <w:tmpl w:val="DE40E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28057999"/>
    <w:multiLevelType w:val="multilevel"/>
    <w:tmpl w:val="63DC5568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39C27670"/>
    <w:multiLevelType w:val="multilevel"/>
    <w:tmpl w:val="DCF8D85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161536"/>
    <w:multiLevelType w:val="multilevel"/>
    <w:tmpl w:val="196ED2BC"/>
    <w:lvl w:ilvl="0">
      <w:start w:val="1"/>
      <w:numFmt w:val="lowerLetter"/>
      <w:lvlText w:val="%1)"/>
      <w:lvlJc w:val="left"/>
      <w:pPr>
        <w:ind w:left="643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3FB70FE1"/>
    <w:multiLevelType w:val="multilevel"/>
    <w:tmpl w:val="B2E2304E"/>
    <w:styleLink w:val="WWNum1"/>
    <w:lvl w:ilvl="0">
      <w:start w:val="1"/>
      <w:numFmt w:val="decimal"/>
      <w:lvlText w:val="%1)"/>
      <w:lvlJc w:val="left"/>
      <w:pPr>
        <w:ind w:left="705" w:hanging="360"/>
      </w:pPr>
    </w:lvl>
    <w:lvl w:ilvl="1">
      <w:start w:val="1"/>
      <w:numFmt w:val="lowerLetter"/>
      <w:lvlText w:val="."/>
      <w:lvlJc w:val="left"/>
      <w:pPr>
        <w:ind w:left="1425" w:hanging="360"/>
      </w:pPr>
    </w:lvl>
    <w:lvl w:ilvl="2">
      <w:start w:val="1"/>
      <w:numFmt w:val="lowerRoman"/>
      <w:lvlText w:val="."/>
      <w:lvlJc w:val="right"/>
      <w:pPr>
        <w:ind w:left="2145" w:hanging="180"/>
      </w:pPr>
    </w:lvl>
    <w:lvl w:ilvl="3">
      <w:start w:val="1"/>
      <w:numFmt w:val="decimal"/>
      <w:lvlText w:val="."/>
      <w:lvlJc w:val="left"/>
      <w:pPr>
        <w:ind w:left="2865" w:hanging="360"/>
      </w:pPr>
    </w:lvl>
    <w:lvl w:ilvl="4">
      <w:start w:val="1"/>
      <w:numFmt w:val="lowerLetter"/>
      <w:lvlText w:val="."/>
      <w:lvlJc w:val="left"/>
      <w:pPr>
        <w:ind w:left="3585" w:hanging="360"/>
      </w:pPr>
    </w:lvl>
    <w:lvl w:ilvl="5">
      <w:start w:val="1"/>
      <w:numFmt w:val="lowerRoman"/>
      <w:lvlText w:val="."/>
      <w:lvlJc w:val="right"/>
      <w:pPr>
        <w:ind w:left="4305" w:hanging="180"/>
      </w:pPr>
    </w:lvl>
    <w:lvl w:ilvl="6">
      <w:start w:val="1"/>
      <w:numFmt w:val="decimal"/>
      <w:lvlText w:val="."/>
      <w:lvlJc w:val="left"/>
      <w:pPr>
        <w:ind w:left="5025" w:hanging="360"/>
      </w:pPr>
    </w:lvl>
    <w:lvl w:ilvl="7">
      <w:start w:val="1"/>
      <w:numFmt w:val="lowerLetter"/>
      <w:lvlText w:val="."/>
      <w:lvlJc w:val="left"/>
      <w:pPr>
        <w:ind w:left="5745" w:hanging="360"/>
      </w:pPr>
    </w:lvl>
    <w:lvl w:ilvl="8">
      <w:start w:val="1"/>
      <w:numFmt w:val="lowerRoman"/>
      <w:lvlText w:val="."/>
      <w:lvlJc w:val="right"/>
      <w:pPr>
        <w:ind w:left="6465" w:hanging="180"/>
      </w:pPr>
    </w:lvl>
  </w:abstractNum>
  <w:abstractNum w:abstractNumId="12" w15:restartNumberingAfterBreak="0">
    <w:nsid w:val="405B26B3"/>
    <w:multiLevelType w:val="multilevel"/>
    <w:tmpl w:val="AF7EFB7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5E5A7ABC"/>
    <w:multiLevelType w:val="multilevel"/>
    <w:tmpl w:val="B83A0D5A"/>
    <w:lvl w:ilvl="0">
      <w:start w:val="1"/>
      <w:numFmt w:val="lowerLetter"/>
      <w:lvlText w:val="%1)"/>
      <w:lvlJc w:val="left"/>
      <w:pPr>
        <w:ind w:left="861" w:hanging="360"/>
      </w:pPr>
    </w:lvl>
    <w:lvl w:ilvl="1">
      <w:start w:val="1"/>
      <w:numFmt w:val="lowerLetter"/>
      <w:lvlText w:val="."/>
      <w:lvlJc w:val="left"/>
      <w:pPr>
        <w:ind w:left="1581" w:hanging="360"/>
      </w:pPr>
    </w:lvl>
    <w:lvl w:ilvl="2">
      <w:start w:val="1"/>
      <w:numFmt w:val="lowerRoman"/>
      <w:lvlText w:val="."/>
      <w:lvlJc w:val="right"/>
      <w:pPr>
        <w:ind w:left="2301" w:hanging="180"/>
      </w:pPr>
    </w:lvl>
    <w:lvl w:ilvl="3">
      <w:start w:val="1"/>
      <w:numFmt w:val="decimal"/>
      <w:lvlText w:val="."/>
      <w:lvlJc w:val="left"/>
      <w:pPr>
        <w:ind w:left="3021" w:hanging="360"/>
      </w:pPr>
    </w:lvl>
    <w:lvl w:ilvl="4">
      <w:start w:val="1"/>
      <w:numFmt w:val="lowerLetter"/>
      <w:lvlText w:val="."/>
      <w:lvlJc w:val="left"/>
      <w:pPr>
        <w:ind w:left="3741" w:hanging="360"/>
      </w:pPr>
    </w:lvl>
    <w:lvl w:ilvl="5">
      <w:start w:val="1"/>
      <w:numFmt w:val="lowerRoman"/>
      <w:lvlText w:val="."/>
      <w:lvlJc w:val="right"/>
      <w:pPr>
        <w:ind w:left="4461" w:hanging="180"/>
      </w:pPr>
    </w:lvl>
    <w:lvl w:ilvl="6">
      <w:start w:val="1"/>
      <w:numFmt w:val="decimal"/>
      <w:lvlText w:val="."/>
      <w:lvlJc w:val="left"/>
      <w:pPr>
        <w:ind w:left="5181" w:hanging="360"/>
      </w:pPr>
    </w:lvl>
    <w:lvl w:ilvl="7">
      <w:start w:val="1"/>
      <w:numFmt w:val="lowerLetter"/>
      <w:lvlText w:val="."/>
      <w:lvlJc w:val="left"/>
      <w:pPr>
        <w:ind w:left="5901" w:hanging="360"/>
      </w:pPr>
    </w:lvl>
    <w:lvl w:ilvl="8">
      <w:start w:val="1"/>
      <w:numFmt w:val="lowerRoman"/>
      <w:lvlText w:val="."/>
      <w:lvlJc w:val="right"/>
      <w:pPr>
        <w:ind w:left="6621" w:hanging="180"/>
      </w:pPr>
    </w:lvl>
  </w:abstractNum>
  <w:abstractNum w:abstractNumId="14" w15:restartNumberingAfterBreak="0">
    <w:nsid w:val="5FBA2238"/>
    <w:multiLevelType w:val="multilevel"/>
    <w:tmpl w:val="D3A28F44"/>
    <w:styleLink w:val="WWNum5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1CF7EC8"/>
    <w:multiLevelType w:val="multilevel"/>
    <w:tmpl w:val="1E4A5A7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489978461">
    <w:abstractNumId w:val="11"/>
  </w:num>
  <w:num w:numId="2" w16cid:durableId="1039088535">
    <w:abstractNumId w:val="15"/>
  </w:num>
  <w:num w:numId="3" w16cid:durableId="1905067308">
    <w:abstractNumId w:val="12"/>
  </w:num>
  <w:num w:numId="4" w16cid:durableId="202719845">
    <w:abstractNumId w:val="6"/>
  </w:num>
  <w:num w:numId="5" w16cid:durableId="1148715154">
    <w:abstractNumId w:val="14"/>
  </w:num>
  <w:num w:numId="6" w16cid:durableId="805701809">
    <w:abstractNumId w:val="2"/>
  </w:num>
  <w:num w:numId="7" w16cid:durableId="1908421288">
    <w:abstractNumId w:val="8"/>
  </w:num>
  <w:num w:numId="8" w16cid:durableId="603615705">
    <w:abstractNumId w:val="1"/>
  </w:num>
  <w:num w:numId="9" w16cid:durableId="2037345493">
    <w:abstractNumId w:val="9"/>
  </w:num>
  <w:num w:numId="10" w16cid:durableId="1199392032">
    <w:abstractNumId w:val="5"/>
  </w:num>
  <w:num w:numId="11" w16cid:durableId="854226309">
    <w:abstractNumId w:val="7"/>
  </w:num>
  <w:num w:numId="12" w16cid:durableId="1317689224">
    <w:abstractNumId w:val="13"/>
  </w:num>
  <w:num w:numId="13" w16cid:durableId="1863470638">
    <w:abstractNumId w:val="3"/>
  </w:num>
  <w:num w:numId="14" w16cid:durableId="433089600">
    <w:abstractNumId w:val="4"/>
  </w:num>
  <w:num w:numId="15" w16cid:durableId="2132549661">
    <w:abstractNumId w:val="10"/>
  </w:num>
  <w:num w:numId="16" w16cid:durableId="208097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3FB"/>
    <w:rsid w:val="000068AC"/>
    <w:rsid w:val="000453A9"/>
    <w:rsid w:val="000C75C6"/>
    <w:rsid w:val="001D376F"/>
    <w:rsid w:val="001E6FC6"/>
    <w:rsid w:val="00376AEC"/>
    <w:rsid w:val="00407BDA"/>
    <w:rsid w:val="004245DB"/>
    <w:rsid w:val="00457969"/>
    <w:rsid w:val="00464D28"/>
    <w:rsid w:val="004804E1"/>
    <w:rsid w:val="004E0002"/>
    <w:rsid w:val="004E4FB8"/>
    <w:rsid w:val="0051518D"/>
    <w:rsid w:val="00591B11"/>
    <w:rsid w:val="005D4999"/>
    <w:rsid w:val="006744B6"/>
    <w:rsid w:val="006D52A5"/>
    <w:rsid w:val="00726CC5"/>
    <w:rsid w:val="00733F4D"/>
    <w:rsid w:val="00760C43"/>
    <w:rsid w:val="007766C5"/>
    <w:rsid w:val="007B1140"/>
    <w:rsid w:val="007C4350"/>
    <w:rsid w:val="007D2491"/>
    <w:rsid w:val="008178DC"/>
    <w:rsid w:val="00834029"/>
    <w:rsid w:val="0083476A"/>
    <w:rsid w:val="00884A86"/>
    <w:rsid w:val="008C2ABE"/>
    <w:rsid w:val="009E1C64"/>
    <w:rsid w:val="00A437EB"/>
    <w:rsid w:val="00A931BC"/>
    <w:rsid w:val="00AB7444"/>
    <w:rsid w:val="00AE3074"/>
    <w:rsid w:val="00B050ED"/>
    <w:rsid w:val="00B62E25"/>
    <w:rsid w:val="00BB7DC5"/>
    <w:rsid w:val="00BE2F3B"/>
    <w:rsid w:val="00C523FB"/>
    <w:rsid w:val="00C83311"/>
    <w:rsid w:val="00D10A81"/>
    <w:rsid w:val="00D2052A"/>
    <w:rsid w:val="00D41525"/>
    <w:rsid w:val="00DB007B"/>
    <w:rsid w:val="00DC3ED7"/>
    <w:rsid w:val="00DD3055"/>
    <w:rsid w:val="00DD79EF"/>
    <w:rsid w:val="00DF4868"/>
    <w:rsid w:val="00E57AB6"/>
    <w:rsid w:val="00E82485"/>
    <w:rsid w:val="00EB5D97"/>
    <w:rsid w:val="00F16FAC"/>
    <w:rsid w:val="00F5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4709C"/>
  <w15:docId w15:val="{2782476B-4036-4411-986B-01CE3E31D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pl-PL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8">
    <w:name w:val="heading 8"/>
    <w:basedOn w:val="Standard"/>
    <w:pPr>
      <w:keepNext/>
      <w:spacing w:after="0" w:line="240" w:lineRule="auto"/>
      <w:jc w:val="both"/>
      <w:outlineLvl w:val="7"/>
    </w:pPr>
    <w:rPr>
      <w:rFonts w:ascii="Tahoma" w:eastAsia="Times New Roman" w:hAnsi="Tahoma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8Znak">
    <w:name w:val="Nagłówek 8 Znak"/>
    <w:basedOn w:val="Domylnaczcionkaakapitu"/>
    <w:rPr>
      <w:rFonts w:ascii="Tahoma" w:eastAsia="Times New Roman" w:hAnsi="Tahoma" w:cs="Times New Roman"/>
      <w:b/>
      <w:sz w:val="24"/>
      <w:szCs w:val="20"/>
    </w:rPr>
  </w:style>
  <w:style w:type="character" w:customStyle="1" w:styleId="ListLabel1">
    <w:name w:val="ListLabel 1"/>
    <w:rPr>
      <w:rFonts w:cs="Courier New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urzad</dc:creator>
  <cp:lastModifiedBy>Danuta Prusinowska</cp:lastModifiedBy>
  <cp:revision>30</cp:revision>
  <cp:lastPrinted>2026-08-20T08:25:00Z</cp:lastPrinted>
  <dcterms:created xsi:type="dcterms:W3CDTF">2026-01-16T13:03:00Z</dcterms:created>
  <dcterms:modified xsi:type="dcterms:W3CDTF">2026-08-31T09:27:00Z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