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2E0" w:rsidRPr="003B699A" w:rsidRDefault="009672E0" w:rsidP="009672E0">
      <w:pPr>
        <w:pStyle w:val="Nagwek1"/>
        <w:tabs>
          <w:tab w:val="left" w:pos="0"/>
        </w:tabs>
        <w:spacing w:before="0" w:after="0" w:line="240" w:lineRule="auto"/>
        <w:jc w:val="center"/>
        <w:rPr>
          <w:rFonts w:ascii="Calibri" w:hAnsi="Calibri" w:cs="Arial"/>
          <w:sz w:val="36"/>
          <w:szCs w:val="36"/>
          <w:u w:val="single"/>
        </w:rPr>
      </w:pPr>
      <w:r w:rsidRPr="003B699A">
        <w:rPr>
          <w:rFonts w:ascii="Calibri" w:hAnsi="Calibri" w:cs="Arial"/>
          <w:sz w:val="36"/>
          <w:szCs w:val="36"/>
          <w:u w:val="single"/>
        </w:rPr>
        <w:t>URZĄD GMINY W RESZLU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sz w:val="18"/>
          <w:szCs w:val="18"/>
        </w:rPr>
      </w:pPr>
    </w:p>
    <w:p w:rsidR="009672E0" w:rsidRPr="003B699A" w:rsidRDefault="009672E0" w:rsidP="00823C8F">
      <w:pPr>
        <w:spacing w:after="0" w:line="240" w:lineRule="auto"/>
        <w:ind w:right="426"/>
        <w:jc w:val="right"/>
        <w:rPr>
          <w:rFonts w:cs="Arial"/>
          <w:sz w:val="18"/>
          <w:szCs w:val="18"/>
        </w:rPr>
      </w:pPr>
      <w:r w:rsidRPr="003B699A">
        <w:rPr>
          <w:rFonts w:cs="Arial"/>
          <w:sz w:val="18"/>
          <w:szCs w:val="18"/>
        </w:rPr>
        <w:t xml:space="preserve">Załącznik Nr 3 do Zarządzenia Nr </w:t>
      </w:r>
      <w:r w:rsidR="002D002E">
        <w:rPr>
          <w:rFonts w:cs="Arial"/>
          <w:sz w:val="18"/>
          <w:szCs w:val="18"/>
        </w:rPr>
        <w:t>127</w:t>
      </w:r>
      <w:r w:rsidRPr="003B699A">
        <w:rPr>
          <w:rFonts w:cs="Arial"/>
          <w:sz w:val="18"/>
          <w:szCs w:val="18"/>
        </w:rPr>
        <w:t xml:space="preserve"> </w:t>
      </w:r>
    </w:p>
    <w:p w:rsidR="009672E0" w:rsidRPr="003B699A" w:rsidRDefault="009672E0" w:rsidP="009672E0">
      <w:pPr>
        <w:spacing w:after="0" w:line="240" w:lineRule="auto"/>
        <w:jc w:val="right"/>
        <w:rPr>
          <w:rFonts w:cs="Arial"/>
          <w:sz w:val="18"/>
          <w:szCs w:val="18"/>
        </w:rPr>
      </w:pPr>
      <w:r w:rsidRPr="003B699A">
        <w:rPr>
          <w:rFonts w:cs="Arial"/>
          <w:sz w:val="18"/>
          <w:szCs w:val="18"/>
        </w:rPr>
        <w:t xml:space="preserve">Burmistrza Reszla z dnia </w:t>
      </w:r>
      <w:r w:rsidR="002D002E">
        <w:rPr>
          <w:rFonts w:cs="Arial"/>
          <w:sz w:val="18"/>
          <w:szCs w:val="18"/>
        </w:rPr>
        <w:t>21 grudnia</w:t>
      </w:r>
      <w:r w:rsidRPr="003B699A">
        <w:rPr>
          <w:rFonts w:cs="Arial"/>
          <w:sz w:val="18"/>
          <w:szCs w:val="18"/>
        </w:rPr>
        <w:t xml:space="preserve"> 201</w:t>
      </w:r>
      <w:r w:rsidR="00E134F2">
        <w:rPr>
          <w:rFonts w:cs="Arial"/>
          <w:sz w:val="18"/>
          <w:szCs w:val="18"/>
        </w:rPr>
        <w:t>7</w:t>
      </w:r>
      <w:r w:rsidRPr="003B699A">
        <w:rPr>
          <w:rFonts w:cs="Arial"/>
          <w:sz w:val="18"/>
          <w:szCs w:val="18"/>
        </w:rPr>
        <w:t xml:space="preserve"> roku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9672E0" w:rsidRPr="003B699A" w:rsidRDefault="009672E0" w:rsidP="009672E0">
      <w:pPr>
        <w:spacing w:after="0" w:line="240" w:lineRule="auto"/>
        <w:rPr>
          <w:rFonts w:cs="Arial"/>
          <w:b/>
          <w:bCs/>
          <w:sz w:val="28"/>
          <w:szCs w:val="28"/>
        </w:rPr>
      </w:pPr>
      <w:r w:rsidRPr="003B699A">
        <w:rPr>
          <w:rFonts w:cs="Arial"/>
          <w:b/>
          <w:sz w:val="28"/>
          <w:szCs w:val="28"/>
        </w:rPr>
        <w:t xml:space="preserve">     </w:t>
      </w:r>
      <w:r>
        <w:rPr>
          <w:rFonts w:cs="Arial"/>
          <w:b/>
          <w:sz w:val="28"/>
          <w:szCs w:val="28"/>
        </w:rPr>
        <w:t xml:space="preserve">           </w:t>
      </w:r>
      <w:r w:rsidRPr="003B699A">
        <w:rPr>
          <w:rFonts w:cs="Arial"/>
          <w:b/>
          <w:sz w:val="28"/>
          <w:szCs w:val="28"/>
        </w:rPr>
        <w:t xml:space="preserve">  </w:t>
      </w:r>
      <w:r>
        <w:rPr>
          <w:rFonts w:cs="Arial"/>
          <w:b/>
          <w:sz w:val="28"/>
          <w:szCs w:val="28"/>
        </w:rPr>
        <w:t xml:space="preserve"> </w:t>
      </w:r>
      <w:r w:rsidRPr="003B699A">
        <w:rPr>
          <w:rFonts w:cs="Arial"/>
          <w:b/>
          <w:sz w:val="28"/>
          <w:szCs w:val="28"/>
        </w:rPr>
        <w:t xml:space="preserve"> ZATWIERDZAM:                                                    UZGADNIAM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sz w:val="18"/>
          <w:szCs w:val="18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sz w:val="18"/>
          <w:szCs w:val="18"/>
        </w:rPr>
      </w:pPr>
    </w:p>
    <w:p w:rsidR="009672E0" w:rsidRPr="003B699A" w:rsidRDefault="009672E0" w:rsidP="009672E0">
      <w:pPr>
        <w:pStyle w:val="Nagwek1"/>
        <w:tabs>
          <w:tab w:val="left" w:pos="0"/>
        </w:tabs>
        <w:spacing w:before="0" w:after="0" w:line="240" w:lineRule="auto"/>
        <w:rPr>
          <w:rFonts w:ascii="Calibri" w:hAnsi="Calibri" w:cs="Arial"/>
          <w:sz w:val="36"/>
          <w:szCs w:val="36"/>
        </w:rPr>
      </w:pPr>
      <w:r w:rsidRPr="003B699A">
        <w:rPr>
          <w:rFonts w:ascii="Calibri" w:hAnsi="Calibri" w:cs="Arial"/>
          <w:sz w:val="36"/>
          <w:szCs w:val="36"/>
        </w:rPr>
        <w:t xml:space="preserve">  </w:t>
      </w:r>
      <w:r>
        <w:rPr>
          <w:rFonts w:ascii="Calibri" w:hAnsi="Calibri" w:cs="Arial"/>
          <w:sz w:val="36"/>
          <w:szCs w:val="36"/>
        </w:rPr>
        <w:t xml:space="preserve">           ……….</w:t>
      </w:r>
      <w:r w:rsidRPr="003B699A">
        <w:rPr>
          <w:rFonts w:ascii="Calibri" w:hAnsi="Calibri" w:cs="Arial"/>
          <w:sz w:val="36"/>
          <w:szCs w:val="36"/>
        </w:rPr>
        <w:t>………………                                 …………………….</w:t>
      </w:r>
    </w:p>
    <w:p w:rsidR="009672E0" w:rsidRPr="003B699A" w:rsidRDefault="009672E0" w:rsidP="009672E0">
      <w:pPr>
        <w:spacing w:after="0" w:line="240" w:lineRule="auto"/>
        <w:jc w:val="center"/>
      </w:pPr>
    </w:p>
    <w:p w:rsidR="009672E0" w:rsidRPr="003B699A" w:rsidRDefault="009672E0" w:rsidP="009672E0">
      <w:pPr>
        <w:spacing w:after="0" w:line="240" w:lineRule="auto"/>
        <w:jc w:val="center"/>
      </w:pPr>
    </w:p>
    <w:p w:rsidR="009672E0" w:rsidRPr="001F4A29" w:rsidRDefault="009672E0" w:rsidP="009672E0">
      <w:pPr>
        <w:pStyle w:val="Nagwek1"/>
        <w:tabs>
          <w:tab w:val="left" w:pos="0"/>
        </w:tabs>
        <w:spacing w:before="0" w:after="0" w:line="240" w:lineRule="auto"/>
        <w:jc w:val="center"/>
        <w:rPr>
          <w:rFonts w:ascii="Arial" w:hAnsi="Arial" w:cs="Arial"/>
          <w:sz w:val="36"/>
          <w:szCs w:val="36"/>
          <w:u w:val="single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</w:rPr>
      </w:pPr>
      <w:r w:rsidRPr="003B699A">
        <w:rPr>
          <w:rFonts w:cs="Arial"/>
          <w:b/>
          <w:bCs/>
          <w:i/>
          <w:sz w:val="40"/>
          <w:szCs w:val="40"/>
        </w:rPr>
        <w:t>PLAN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</w:rPr>
      </w:pPr>
      <w:r w:rsidRPr="003B699A">
        <w:rPr>
          <w:rFonts w:cs="Arial"/>
          <w:b/>
          <w:bCs/>
          <w:i/>
          <w:sz w:val="40"/>
          <w:szCs w:val="40"/>
        </w:rPr>
        <w:t>SZKOLENIA OBRONNEGO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  <w:i/>
          <w:sz w:val="40"/>
          <w:szCs w:val="40"/>
        </w:rPr>
      </w:pPr>
      <w:r w:rsidRPr="003B699A">
        <w:rPr>
          <w:rFonts w:cs="Arial"/>
          <w:b/>
          <w:bCs/>
          <w:i/>
          <w:sz w:val="40"/>
          <w:szCs w:val="40"/>
        </w:rPr>
        <w:t>W GMINIE RESZEL NA 201</w:t>
      </w:r>
      <w:r w:rsidR="002D39CA">
        <w:rPr>
          <w:rFonts w:cs="Arial"/>
          <w:b/>
          <w:bCs/>
          <w:i/>
          <w:sz w:val="40"/>
          <w:szCs w:val="40"/>
        </w:rPr>
        <w:t>8</w:t>
      </w:r>
      <w:r w:rsidRPr="003B699A">
        <w:rPr>
          <w:rFonts w:cs="Arial"/>
          <w:b/>
          <w:bCs/>
          <w:i/>
          <w:sz w:val="40"/>
          <w:szCs w:val="40"/>
        </w:rPr>
        <w:t xml:space="preserve"> ROK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i/>
          <w:sz w:val="40"/>
          <w:szCs w:val="40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Pr="001F4A29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Default="009672E0" w:rsidP="009672E0">
      <w:pPr>
        <w:spacing w:after="0" w:line="240" w:lineRule="auto"/>
        <w:jc w:val="center"/>
        <w:rPr>
          <w:rFonts w:ascii="Arial" w:hAnsi="Arial" w:cs="Arial"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/>
          <w:bCs/>
        </w:rPr>
      </w:pPr>
      <w:r w:rsidRPr="003B699A">
        <w:rPr>
          <w:rFonts w:cs="Arial"/>
          <w:b/>
          <w:bCs/>
        </w:rPr>
        <w:t xml:space="preserve">                                                   </w:t>
      </w:r>
      <w:r>
        <w:rPr>
          <w:rFonts w:cs="Arial"/>
          <w:b/>
          <w:bCs/>
        </w:rPr>
        <w:t xml:space="preserve">              </w:t>
      </w:r>
      <w:r w:rsidRPr="003B699A">
        <w:rPr>
          <w:rFonts w:cs="Arial"/>
          <w:b/>
          <w:bCs/>
        </w:rPr>
        <w:t xml:space="preserve">                                   Opracował: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  <w:r w:rsidRPr="003B699A">
        <w:rPr>
          <w:rFonts w:cs="Arial"/>
          <w:bCs/>
        </w:rPr>
        <w:t xml:space="preserve">   </w:t>
      </w:r>
      <w:r w:rsidRPr="003B699A">
        <w:rPr>
          <w:rFonts w:cs="Arial"/>
          <w:bCs/>
        </w:rPr>
        <w:tab/>
      </w:r>
      <w:r w:rsidRPr="003B699A">
        <w:rPr>
          <w:rFonts w:cs="Arial"/>
          <w:bCs/>
        </w:rPr>
        <w:tab/>
      </w:r>
      <w:r w:rsidRPr="003B699A">
        <w:rPr>
          <w:rFonts w:cs="Arial"/>
          <w:bCs/>
        </w:rPr>
        <w:tab/>
        <w:t xml:space="preserve">                                                         …………………………..</w:t>
      </w: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pBdr>
          <w:bottom w:val="single" w:sz="12" w:space="1" w:color="auto"/>
        </w:pBdr>
        <w:spacing w:after="0" w:line="240" w:lineRule="auto"/>
        <w:jc w:val="center"/>
        <w:rPr>
          <w:rFonts w:cs="Arial"/>
          <w:bCs/>
        </w:rPr>
      </w:pPr>
    </w:p>
    <w:p w:rsidR="009672E0" w:rsidRPr="003B699A" w:rsidRDefault="009672E0" w:rsidP="009672E0">
      <w:pPr>
        <w:spacing w:after="0" w:line="240" w:lineRule="auto"/>
        <w:jc w:val="center"/>
        <w:rPr>
          <w:rFonts w:cs="Arial"/>
          <w:bCs/>
        </w:rPr>
      </w:pPr>
      <w:r w:rsidRPr="003B699A">
        <w:rPr>
          <w:rFonts w:cs="Arial"/>
          <w:bCs/>
        </w:rPr>
        <w:t>RESZEL – 201</w:t>
      </w:r>
      <w:r w:rsidR="001E4789">
        <w:rPr>
          <w:rFonts w:cs="Arial"/>
          <w:bCs/>
        </w:rPr>
        <w:t>7</w:t>
      </w:r>
    </w:p>
    <w:p w:rsidR="00717DFD" w:rsidRDefault="00717DFD" w:rsidP="00717DFD">
      <w:pPr>
        <w:spacing w:after="0" w:line="240" w:lineRule="auto"/>
        <w:rPr>
          <w:b/>
          <w:sz w:val="24"/>
          <w:szCs w:val="24"/>
        </w:rPr>
      </w:pPr>
    </w:p>
    <w:p w:rsidR="00511E4D" w:rsidRPr="009672E0" w:rsidRDefault="00511E4D" w:rsidP="00717DFD">
      <w:pPr>
        <w:spacing w:after="0" w:line="240" w:lineRule="auto"/>
        <w:rPr>
          <w:b/>
          <w:sz w:val="24"/>
          <w:szCs w:val="24"/>
        </w:rPr>
      </w:pPr>
      <w:r w:rsidRPr="009672E0">
        <w:rPr>
          <w:b/>
          <w:sz w:val="24"/>
          <w:szCs w:val="24"/>
        </w:rPr>
        <w:lastRenderedPageBreak/>
        <w:t>CZĘŚĆ I – Opisowa</w:t>
      </w:r>
    </w:p>
    <w:p w:rsidR="009672E0" w:rsidRDefault="00511E4D" w:rsidP="00717DFD">
      <w:pPr>
        <w:spacing w:before="120" w:after="120" w:line="240" w:lineRule="auto"/>
        <w:rPr>
          <w:sz w:val="24"/>
          <w:szCs w:val="24"/>
        </w:rPr>
      </w:pPr>
      <w:r w:rsidRPr="009672E0">
        <w:rPr>
          <w:b/>
          <w:sz w:val="24"/>
          <w:szCs w:val="24"/>
        </w:rPr>
        <w:tab/>
      </w:r>
      <w:r w:rsidRPr="009672E0">
        <w:rPr>
          <w:sz w:val="24"/>
          <w:szCs w:val="24"/>
        </w:rPr>
        <w:t xml:space="preserve">Plan szkolenia obronnego </w:t>
      </w:r>
      <w:r w:rsidR="009672E0">
        <w:rPr>
          <w:sz w:val="24"/>
          <w:szCs w:val="24"/>
        </w:rPr>
        <w:t>Gminy Reszel</w:t>
      </w:r>
      <w:r w:rsidRPr="009672E0">
        <w:rPr>
          <w:sz w:val="24"/>
          <w:szCs w:val="24"/>
        </w:rPr>
        <w:t xml:space="preserve"> na 201</w:t>
      </w:r>
      <w:r w:rsidR="00F9719E">
        <w:rPr>
          <w:sz w:val="24"/>
          <w:szCs w:val="24"/>
        </w:rPr>
        <w:t>8</w:t>
      </w:r>
      <w:r w:rsidRPr="009672E0">
        <w:rPr>
          <w:sz w:val="24"/>
          <w:szCs w:val="24"/>
        </w:rPr>
        <w:t xml:space="preserve"> r. sporządzono na podstawie</w:t>
      </w:r>
      <w:r w:rsidR="009672E0">
        <w:rPr>
          <w:sz w:val="24"/>
          <w:szCs w:val="24"/>
        </w:rPr>
        <w:t>:</w:t>
      </w:r>
    </w:p>
    <w:p w:rsidR="00AD3DBB" w:rsidRPr="001E4789" w:rsidRDefault="001E4789" w:rsidP="001E4789">
      <w:pPr>
        <w:numPr>
          <w:ilvl w:val="0"/>
          <w:numId w:val="21"/>
        </w:numPr>
        <w:spacing w:before="120" w:after="0" w:line="240" w:lineRule="auto"/>
        <w:ind w:left="426"/>
        <w:rPr>
          <w:sz w:val="24"/>
          <w:szCs w:val="24"/>
        </w:rPr>
      </w:pPr>
      <w:r w:rsidRPr="001E4789">
        <w:rPr>
          <w:sz w:val="24"/>
          <w:szCs w:val="24"/>
        </w:rPr>
        <w:t>§ 8 pkt. 3 rozporządzenia Rady Ministrów z dnia 8 października 2015 roku w sprawie szkolenia obronnego.</w:t>
      </w:r>
    </w:p>
    <w:p w:rsidR="00511E4D" w:rsidRPr="00966136" w:rsidRDefault="00511E4D" w:rsidP="00966136">
      <w:pPr>
        <w:numPr>
          <w:ilvl w:val="0"/>
          <w:numId w:val="21"/>
        </w:numPr>
        <w:spacing w:after="0" w:line="240" w:lineRule="auto"/>
        <w:ind w:left="426" w:right="1" w:hanging="426"/>
        <w:jc w:val="both"/>
        <w:rPr>
          <w:sz w:val="24"/>
          <w:szCs w:val="24"/>
        </w:rPr>
      </w:pPr>
      <w:r w:rsidRPr="00966136">
        <w:rPr>
          <w:sz w:val="24"/>
          <w:szCs w:val="24"/>
        </w:rPr>
        <w:t xml:space="preserve">Zarządzenie Wojewody Warmińsko-Mazurskiego </w:t>
      </w:r>
      <w:r w:rsidR="001E4789" w:rsidRPr="00966136">
        <w:rPr>
          <w:rFonts w:asciiTheme="minorHAnsi" w:hAnsiTheme="minorHAnsi" w:cs="Arial"/>
          <w:sz w:val="24"/>
          <w:szCs w:val="24"/>
        </w:rPr>
        <w:t>Nr 33</w:t>
      </w:r>
      <w:r w:rsidR="002D39CA">
        <w:rPr>
          <w:rFonts w:asciiTheme="minorHAnsi" w:hAnsiTheme="minorHAnsi" w:cs="Arial"/>
          <w:sz w:val="24"/>
          <w:szCs w:val="24"/>
        </w:rPr>
        <w:t>1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z dnia </w:t>
      </w:r>
      <w:r w:rsidR="002D39CA">
        <w:rPr>
          <w:rFonts w:asciiTheme="minorHAnsi" w:hAnsiTheme="minorHAnsi" w:cs="Arial"/>
          <w:sz w:val="24"/>
          <w:szCs w:val="24"/>
        </w:rPr>
        <w:t>4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grudnia 201</w:t>
      </w:r>
      <w:r w:rsidR="002D39CA">
        <w:rPr>
          <w:rFonts w:asciiTheme="minorHAnsi" w:hAnsiTheme="minorHAnsi" w:cs="Arial"/>
          <w:sz w:val="24"/>
          <w:szCs w:val="24"/>
        </w:rPr>
        <w:t>7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roku, w</w:t>
      </w:r>
      <w:r w:rsidR="00966136">
        <w:rPr>
          <w:rFonts w:asciiTheme="minorHAnsi" w:hAnsiTheme="minorHAnsi" w:cs="Arial"/>
          <w:sz w:val="24"/>
          <w:szCs w:val="24"/>
        </w:rPr>
        <w:t> </w:t>
      </w:r>
      <w:r w:rsidR="001E4789" w:rsidRPr="00966136">
        <w:rPr>
          <w:rFonts w:asciiTheme="minorHAnsi" w:hAnsiTheme="minorHAnsi" w:cs="Arial"/>
          <w:sz w:val="24"/>
          <w:szCs w:val="24"/>
        </w:rPr>
        <w:t>sprawie realizacji pozamilitarnych przygotowań obronnych w województwie warmińsko-mazurskim w 201</w:t>
      </w:r>
      <w:r w:rsidR="002D39CA">
        <w:rPr>
          <w:rFonts w:asciiTheme="minorHAnsi" w:hAnsiTheme="minorHAnsi" w:cs="Arial"/>
          <w:sz w:val="24"/>
          <w:szCs w:val="24"/>
        </w:rPr>
        <w:t>8</w:t>
      </w:r>
      <w:r w:rsidR="001E4789" w:rsidRPr="00966136">
        <w:rPr>
          <w:rFonts w:asciiTheme="minorHAnsi" w:hAnsiTheme="minorHAnsi" w:cs="Arial"/>
          <w:sz w:val="24"/>
          <w:szCs w:val="24"/>
        </w:rPr>
        <w:t xml:space="preserve"> roku</w:t>
      </w:r>
      <w:r w:rsidRPr="00966136">
        <w:rPr>
          <w:sz w:val="24"/>
          <w:szCs w:val="24"/>
        </w:rPr>
        <w:t>.</w:t>
      </w:r>
      <w:r w:rsidR="009672E0" w:rsidRPr="00966136">
        <w:rPr>
          <w:sz w:val="24"/>
          <w:szCs w:val="24"/>
        </w:rPr>
        <w:t xml:space="preserve"> </w:t>
      </w:r>
    </w:p>
    <w:p w:rsidR="00AD3DBB" w:rsidRPr="00966136" w:rsidRDefault="00966136" w:rsidP="00966136">
      <w:pPr>
        <w:numPr>
          <w:ilvl w:val="0"/>
          <w:numId w:val="21"/>
        </w:numPr>
        <w:spacing w:after="0" w:line="240" w:lineRule="auto"/>
        <w:ind w:left="426" w:hanging="426"/>
        <w:jc w:val="both"/>
        <w:rPr>
          <w:sz w:val="24"/>
          <w:szCs w:val="24"/>
        </w:rPr>
      </w:pPr>
      <w:r w:rsidRPr="00966136">
        <w:rPr>
          <w:rFonts w:asciiTheme="minorHAnsi" w:hAnsiTheme="minorHAnsi" w:cs="Arial"/>
          <w:sz w:val="24"/>
          <w:szCs w:val="24"/>
        </w:rPr>
        <w:t xml:space="preserve">Zarządzenia Nr </w:t>
      </w:r>
      <w:r w:rsidR="00D403D2">
        <w:rPr>
          <w:rFonts w:asciiTheme="minorHAnsi" w:hAnsiTheme="minorHAnsi" w:cs="Arial"/>
          <w:sz w:val="24"/>
          <w:szCs w:val="24"/>
        </w:rPr>
        <w:t>78/2017</w:t>
      </w:r>
      <w:r w:rsidRPr="00966136">
        <w:rPr>
          <w:rFonts w:asciiTheme="minorHAnsi" w:hAnsiTheme="minorHAnsi" w:cs="Arial"/>
          <w:sz w:val="24"/>
          <w:szCs w:val="24"/>
        </w:rPr>
        <w:t xml:space="preserve"> Starosty Kętrzyńskiego z dnia </w:t>
      </w:r>
      <w:r w:rsidR="00D403D2">
        <w:rPr>
          <w:rFonts w:asciiTheme="minorHAnsi" w:hAnsiTheme="minorHAnsi" w:cs="Arial"/>
          <w:sz w:val="24"/>
          <w:szCs w:val="24"/>
        </w:rPr>
        <w:t>14</w:t>
      </w:r>
      <w:r w:rsidRPr="00966136">
        <w:rPr>
          <w:rFonts w:asciiTheme="minorHAnsi" w:hAnsiTheme="minorHAnsi" w:cs="Arial"/>
          <w:sz w:val="24"/>
          <w:szCs w:val="24"/>
        </w:rPr>
        <w:t xml:space="preserve"> grudnia 201</w:t>
      </w:r>
      <w:r w:rsidR="00A109C9">
        <w:rPr>
          <w:rFonts w:asciiTheme="minorHAnsi" w:hAnsiTheme="minorHAnsi" w:cs="Arial"/>
          <w:sz w:val="24"/>
          <w:szCs w:val="24"/>
        </w:rPr>
        <w:t>7</w:t>
      </w:r>
      <w:r w:rsidRPr="00966136">
        <w:rPr>
          <w:rFonts w:asciiTheme="minorHAnsi" w:hAnsiTheme="minorHAnsi" w:cs="Arial"/>
          <w:sz w:val="24"/>
          <w:szCs w:val="24"/>
        </w:rPr>
        <w:t xml:space="preserve"> roku w sprawie realizacji pozamilitarnych przygotowań obronnych w powiecie kętrzyńskim w 201</w:t>
      </w:r>
      <w:r w:rsidR="00A109C9">
        <w:rPr>
          <w:rFonts w:asciiTheme="minorHAnsi" w:hAnsiTheme="minorHAnsi" w:cs="Arial"/>
          <w:sz w:val="24"/>
          <w:szCs w:val="24"/>
        </w:rPr>
        <w:t>8</w:t>
      </w:r>
      <w:r w:rsidRPr="00966136">
        <w:rPr>
          <w:rFonts w:asciiTheme="minorHAnsi" w:hAnsiTheme="minorHAnsi" w:cs="Arial"/>
          <w:sz w:val="24"/>
          <w:szCs w:val="24"/>
        </w:rPr>
        <w:t xml:space="preserve"> roku</w:t>
      </w:r>
      <w:r w:rsidR="00AD3DBB" w:rsidRPr="00966136">
        <w:rPr>
          <w:sz w:val="24"/>
          <w:szCs w:val="24"/>
        </w:rPr>
        <w:t xml:space="preserve">. </w:t>
      </w:r>
    </w:p>
    <w:p w:rsidR="00511E4D" w:rsidRPr="009672E0" w:rsidRDefault="00511E4D" w:rsidP="00717DFD">
      <w:pPr>
        <w:widowControl w:val="0"/>
        <w:tabs>
          <w:tab w:val="left" w:pos="360"/>
        </w:tabs>
        <w:spacing w:before="120" w:after="120" w:line="240" w:lineRule="auto"/>
        <w:rPr>
          <w:b/>
          <w:sz w:val="24"/>
          <w:szCs w:val="24"/>
        </w:rPr>
      </w:pPr>
      <w:r w:rsidRPr="009672E0">
        <w:rPr>
          <w:b/>
          <w:sz w:val="24"/>
          <w:szCs w:val="24"/>
        </w:rPr>
        <w:t>1. Dokumenty odniesienia.</w:t>
      </w:r>
    </w:p>
    <w:p w:rsidR="00511E4D" w:rsidRPr="009672E0" w:rsidRDefault="00511E4D" w:rsidP="00717DFD">
      <w:pPr>
        <w:spacing w:after="120" w:line="240" w:lineRule="auto"/>
        <w:ind w:firstLine="708"/>
        <w:jc w:val="both"/>
        <w:rPr>
          <w:sz w:val="24"/>
          <w:szCs w:val="24"/>
        </w:rPr>
      </w:pPr>
      <w:r w:rsidRPr="009672E0">
        <w:rPr>
          <w:sz w:val="24"/>
          <w:szCs w:val="24"/>
        </w:rPr>
        <w:t>Plan szkolenia obronnego opracowano uwzględniając postanowienia wynikające z</w:t>
      </w:r>
      <w:r w:rsidR="00AD3DBB">
        <w:rPr>
          <w:sz w:val="24"/>
          <w:szCs w:val="24"/>
        </w:rPr>
        <w:t> </w:t>
      </w:r>
      <w:r w:rsidRPr="009672E0">
        <w:rPr>
          <w:sz w:val="24"/>
          <w:szCs w:val="24"/>
        </w:rPr>
        <w:t>następujących dokumentów:</w:t>
      </w:r>
    </w:p>
    <w:p w:rsidR="00FD675A" w:rsidRDefault="00FD675A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9672E0">
        <w:rPr>
          <w:sz w:val="24"/>
          <w:szCs w:val="24"/>
        </w:rPr>
        <w:t xml:space="preserve">Programu </w:t>
      </w:r>
      <w:r w:rsidR="00AF55BE">
        <w:rPr>
          <w:sz w:val="24"/>
          <w:szCs w:val="24"/>
        </w:rPr>
        <w:t>szkolenia obronnego</w:t>
      </w:r>
      <w:r w:rsidRPr="009672E0">
        <w:rPr>
          <w:sz w:val="24"/>
          <w:szCs w:val="24"/>
        </w:rPr>
        <w:t xml:space="preserve"> </w:t>
      </w:r>
      <w:r w:rsidR="00AF55BE">
        <w:rPr>
          <w:sz w:val="24"/>
          <w:szCs w:val="24"/>
        </w:rPr>
        <w:t>Warmińsko - Mazurskiego Urzędu Wojewódzkiego w Olsztynie</w:t>
      </w:r>
      <w:r w:rsidRPr="009672E0">
        <w:rPr>
          <w:sz w:val="24"/>
          <w:szCs w:val="24"/>
        </w:rPr>
        <w:t xml:space="preserve"> na lata 201</w:t>
      </w:r>
      <w:r w:rsidR="00AF55BE">
        <w:rPr>
          <w:sz w:val="24"/>
          <w:szCs w:val="24"/>
        </w:rPr>
        <w:t>7</w:t>
      </w:r>
      <w:r w:rsidR="00717DFD">
        <w:rPr>
          <w:sz w:val="24"/>
          <w:szCs w:val="24"/>
        </w:rPr>
        <w:t xml:space="preserve"> </w:t>
      </w:r>
      <w:r w:rsidRPr="009672E0">
        <w:rPr>
          <w:sz w:val="24"/>
          <w:szCs w:val="24"/>
        </w:rPr>
        <w:t>-</w:t>
      </w:r>
      <w:r w:rsidR="00717DFD">
        <w:rPr>
          <w:sz w:val="24"/>
          <w:szCs w:val="24"/>
        </w:rPr>
        <w:t xml:space="preserve"> </w:t>
      </w:r>
      <w:r w:rsidRPr="009672E0">
        <w:rPr>
          <w:sz w:val="24"/>
          <w:szCs w:val="24"/>
        </w:rPr>
        <w:t>2022;</w:t>
      </w:r>
    </w:p>
    <w:p w:rsidR="00775C3D" w:rsidRPr="00717DFD" w:rsidRDefault="00A109C9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Wytyczne</w:t>
      </w:r>
      <w:r w:rsidR="00775C3D" w:rsidRPr="00775C3D">
        <w:rPr>
          <w:sz w:val="24"/>
          <w:szCs w:val="24"/>
        </w:rPr>
        <w:t xml:space="preserve"> do szkolenia obronnego realizowanego w 201</w:t>
      </w:r>
      <w:r>
        <w:rPr>
          <w:sz w:val="24"/>
          <w:szCs w:val="24"/>
        </w:rPr>
        <w:t>8</w:t>
      </w:r>
      <w:r w:rsidR="00775C3D" w:rsidRPr="00775C3D">
        <w:rPr>
          <w:sz w:val="24"/>
          <w:szCs w:val="24"/>
        </w:rPr>
        <w:t xml:space="preserve"> roku przez Marszałka Województwa Warmińsko-Mazurskiego, starostów, wójtów, burmistrzów (prezydentów miast), przedsiębiorców oraz kierowników jednostek organizacyjnych działu administracji rządowej wykonujących zadania obronne w województwie warmińsko-mazurskim. </w:t>
      </w:r>
      <w:r w:rsidR="00717DFD">
        <w:rPr>
          <w:sz w:val="24"/>
          <w:szCs w:val="24"/>
        </w:rPr>
        <w:t>(</w:t>
      </w:r>
      <w:r w:rsidR="00775C3D" w:rsidRPr="00775C3D">
        <w:rPr>
          <w:sz w:val="24"/>
          <w:szCs w:val="24"/>
        </w:rPr>
        <w:t>Załącznik</w:t>
      </w:r>
      <w:r w:rsidR="00775C3D">
        <w:rPr>
          <w:sz w:val="24"/>
          <w:szCs w:val="24"/>
        </w:rPr>
        <w:t xml:space="preserve"> </w:t>
      </w:r>
      <w:r w:rsidR="00775C3D" w:rsidRPr="00775C3D">
        <w:rPr>
          <w:sz w:val="24"/>
          <w:szCs w:val="24"/>
        </w:rPr>
        <w:t xml:space="preserve">Nr 2 do Zarządzenia Nr </w:t>
      </w:r>
      <w:r w:rsidR="00775C3D">
        <w:rPr>
          <w:sz w:val="24"/>
          <w:szCs w:val="24"/>
        </w:rPr>
        <w:t>3</w:t>
      </w:r>
      <w:r w:rsidR="00AF55BE">
        <w:rPr>
          <w:sz w:val="24"/>
          <w:szCs w:val="24"/>
        </w:rPr>
        <w:t>3</w:t>
      </w:r>
      <w:r>
        <w:rPr>
          <w:sz w:val="24"/>
          <w:szCs w:val="24"/>
        </w:rPr>
        <w:t>1</w:t>
      </w:r>
      <w:r w:rsidR="00775C3D">
        <w:rPr>
          <w:sz w:val="24"/>
          <w:szCs w:val="24"/>
        </w:rPr>
        <w:t xml:space="preserve"> </w:t>
      </w:r>
      <w:r w:rsidR="00775C3D" w:rsidRPr="00775C3D">
        <w:rPr>
          <w:sz w:val="24"/>
          <w:szCs w:val="24"/>
        </w:rPr>
        <w:t xml:space="preserve">Wojewody Warmińsko-Mazurskiego z dnia </w:t>
      </w:r>
      <w:r>
        <w:rPr>
          <w:sz w:val="24"/>
          <w:szCs w:val="24"/>
        </w:rPr>
        <w:t>4</w:t>
      </w:r>
      <w:r w:rsidR="005B6104">
        <w:rPr>
          <w:sz w:val="24"/>
          <w:szCs w:val="24"/>
        </w:rPr>
        <w:t> </w:t>
      </w:r>
      <w:r w:rsidR="00775C3D">
        <w:rPr>
          <w:sz w:val="24"/>
          <w:szCs w:val="24"/>
        </w:rPr>
        <w:t xml:space="preserve">grudnia </w:t>
      </w:r>
      <w:r w:rsidR="00775C3D" w:rsidRPr="00775C3D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="00775C3D" w:rsidRPr="00775C3D">
        <w:rPr>
          <w:sz w:val="24"/>
          <w:szCs w:val="24"/>
        </w:rPr>
        <w:t xml:space="preserve"> r.</w:t>
      </w:r>
      <w:r w:rsidR="00717DFD">
        <w:rPr>
          <w:sz w:val="24"/>
          <w:szCs w:val="24"/>
        </w:rPr>
        <w:t>).</w:t>
      </w:r>
    </w:p>
    <w:p w:rsidR="00717DFD" w:rsidRPr="00775C3D" w:rsidRDefault="00717DFD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Programu Szkolenia Obronnego w Gminie Reszel na lata 201</w:t>
      </w:r>
      <w:r w:rsidR="00A109C9">
        <w:rPr>
          <w:sz w:val="24"/>
          <w:szCs w:val="24"/>
        </w:rPr>
        <w:t>7</w:t>
      </w:r>
      <w:r>
        <w:rPr>
          <w:sz w:val="24"/>
          <w:szCs w:val="24"/>
        </w:rPr>
        <w:t>-20</w:t>
      </w:r>
      <w:r w:rsidR="002D6F5F">
        <w:rPr>
          <w:sz w:val="24"/>
          <w:szCs w:val="24"/>
        </w:rPr>
        <w:t>2</w:t>
      </w:r>
      <w:r w:rsidR="000462B9">
        <w:rPr>
          <w:sz w:val="24"/>
          <w:szCs w:val="24"/>
        </w:rPr>
        <w:t>2</w:t>
      </w:r>
      <w:r>
        <w:rPr>
          <w:sz w:val="24"/>
          <w:szCs w:val="24"/>
        </w:rPr>
        <w:t xml:space="preserve"> (Załącznik Nr 4 do</w:t>
      </w:r>
      <w:r w:rsidR="005B6104">
        <w:rPr>
          <w:sz w:val="24"/>
          <w:szCs w:val="24"/>
        </w:rPr>
        <w:t> </w:t>
      </w:r>
      <w:r>
        <w:rPr>
          <w:sz w:val="24"/>
          <w:szCs w:val="24"/>
        </w:rPr>
        <w:t xml:space="preserve">Zarządzenia Nr </w:t>
      </w:r>
      <w:r w:rsidR="000462B9">
        <w:rPr>
          <w:sz w:val="24"/>
          <w:szCs w:val="24"/>
        </w:rPr>
        <w:t>8</w:t>
      </w:r>
      <w:r>
        <w:rPr>
          <w:sz w:val="24"/>
          <w:szCs w:val="24"/>
        </w:rPr>
        <w:t>/201</w:t>
      </w:r>
      <w:r w:rsidR="002D6F5F">
        <w:rPr>
          <w:sz w:val="24"/>
          <w:szCs w:val="24"/>
        </w:rPr>
        <w:t>7</w:t>
      </w:r>
      <w:r>
        <w:rPr>
          <w:sz w:val="24"/>
          <w:szCs w:val="24"/>
        </w:rPr>
        <w:t xml:space="preserve"> Burmistrza Reszla z dnia </w:t>
      </w:r>
      <w:r w:rsidR="000462B9">
        <w:rPr>
          <w:sz w:val="24"/>
          <w:szCs w:val="24"/>
        </w:rPr>
        <w:t>13</w:t>
      </w:r>
      <w:r>
        <w:rPr>
          <w:sz w:val="24"/>
          <w:szCs w:val="24"/>
        </w:rPr>
        <w:t xml:space="preserve"> stycznia 201</w:t>
      </w:r>
      <w:r w:rsidR="000462B9">
        <w:rPr>
          <w:sz w:val="24"/>
          <w:szCs w:val="24"/>
        </w:rPr>
        <w:t>7</w:t>
      </w:r>
      <w:r>
        <w:rPr>
          <w:sz w:val="24"/>
          <w:szCs w:val="24"/>
        </w:rPr>
        <w:t xml:space="preserve"> roku).</w:t>
      </w:r>
    </w:p>
    <w:p w:rsidR="00FD675A" w:rsidRPr="009672E0" w:rsidRDefault="00FD675A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9672E0">
        <w:rPr>
          <w:sz w:val="24"/>
          <w:szCs w:val="24"/>
        </w:rPr>
        <w:t xml:space="preserve">Planu Operacyjnego Funkcjonowania </w:t>
      </w:r>
      <w:r w:rsidR="00AD3DBB">
        <w:rPr>
          <w:sz w:val="24"/>
          <w:szCs w:val="24"/>
        </w:rPr>
        <w:t>Gminy Reszel</w:t>
      </w:r>
      <w:r w:rsidRPr="009672E0">
        <w:rPr>
          <w:sz w:val="24"/>
          <w:szCs w:val="24"/>
        </w:rPr>
        <w:t xml:space="preserve"> w warunkach zewnętrznego zagrożenia bezpieczeństwa państwa i wojny;</w:t>
      </w:r>
    </w:p>
    <w:p w:rsidR="00717DFD" w:rsidRPr="00717DFD" w:rsidRDefault="00717DFD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>Zarządzenia Nr 243 Wojewody Warmińsko-Mazurskiego z dnia 28 września 2012 r. w</w:t>
      </w:r>
      <w:r w:rsidR="005B6104">
        <w:rPr>
          <w:sz w:val="24"/>
          <w:szCs w:val="24"/>
        </w:rPr>
        <w:t> </w:t>
      </w:r>
      <w:r w:rsidRPr="00717DFD">
        <w:rPr>
          <w:sz w:val="24"/>
          <w:szCs w:val="24"/>
        </w:rPr>
        <w:t>sprawie organizacji i funkcjonowania systemu stałych dyżurów w województwie warmińsko-mazurskim na potrzeby podwyższania gotowości obronnej państwa;</w:t>
      </w:r>
    </w:p>
    <w:p w:rsidR="00717DFD" w:rsidRPr="00717DFD" w:rsidRDefault="00717DFD" w:rsidP="00717DFD">
      <w:pPr>
        <w:numPr>
          <w:ilvl w:val="0"/>
          <w:numId w:val="8"/>
        </w:numPr>
        <w:tabs>
          <w:tab w:val="left" w:pos="284"/>
          <w:tab w:val="left" w:pos="1800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 xml:space="preserve"> Zarządzenie nr 24 Starosty Powiatu Kętrzyńskiego z dnia 18 czerwca 2013 roku w sprawie organizacji i funkcjonowania sytemu stałych dyżurów w powiecie kętrzyńskim na potrzeby podwyższania gotowości obronnej państwa.</w:t>
      </w:r>
    </w:p>
    <w:p w:rsidR="00717DFD" w:rsidRPr="00717DFD" w:rsidRDefault="00717DFD" w:rsidP="00717DFD">
      <w:pPr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>Zarządzenie nr 24/2013 Burmistrza Reszla z dnia 18 kwietnia 2013 roku w sprawie organizacji i funkcjonowania sytemu stałych dyżurów w Gminie Reszel na potrzeby podwyższania gotowości obronnej państwa.</w:t>
      </w:r>
    </w:p>
    <w:p w:rsidR="00717DFD" w:rsidRDefault="00717DFD" w:rsidP="00717DFD">
      <w:pPr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 w:rsidRPr="00717DFD">
        <w:rPr>
          <w:sz w:val="24"/>
          <w:szCs w:val="24"/>
        </w:rPr>
        <w:t>Zarządzenia Nr 25/2013 Burmistrza Reszla z dnia 18 kwietnia 2013 roku w sprawie: organizacji i funkcjonowania stałego dyżuru w Urzędzie Gminy w Reszlu na potrzeby podwyższania gotowości obronnej państwa.</w:t>
      </w:r>
    </w:p>
    <w:p w:rsidR="002D6F5F" w:rsidRPr="00717DFD" w:rsidRDefault="002D6F5F" w:rsidP="00717DFD">
      <w:pPr>
        <w:numPr>
          <w:ilvl w:val="0"/>
          <w:numId w:val="8"/>
        </w:numPr>
        <w:tabs>
          <w:tab w:val="left" w:pos="284"/>
          <w:tab w:val="left" w:pos="426"/>
        </w:tabs>
        <w:suppressAutoHyphens/>
        <w:spacing w:after="0" w:line="240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Założeń i schematu akcji kurierskiej na terenie województwa warmińskiego stanowiącego załącznik do Zarządzenia Nr 293 Wojewody Warmińsko – Mazurskiego z dnia 29 października 20107 roku. </w:t>
      </w:r>
    </w:p>
    <w:p w:rsidR="00FD675A" w:rsidRPr="009672E0" w:rsidRDefault="00FD675A" w:rsidP="00717DFD">
      <w:pPr>
        <w:numPr>
          <w:ilvl w:val="0"/>
          <w:numId w:val="8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sz w:val="24"/>
          <w:szCs w:val="24"/>
          <w:lang w:eastAsia="pl-PL"/>
        </w:rPr>
      </w:pPr>
      <w:r w:rsidRPr="009672E0">
        <w:rPr>
          <w:sz w:val="24"/>
          <w:szCs w:val="24"/>
          <w:lang w:eastAsia="pl-PL"/>
        </w:rPr>
        <w:t xml:space="preserve">Metodyki przygotowania i prowadzenia ćwiczeń podsystemu </w:t>
      </w:r>
      <w:proofErr w:type="spellStart"/>
      <w:r w:rsidRPr="009672E0">
        <w:rPr>
          <w:sz w:val="24"/>
          <w:szCs w:val="24"/>
          <w:lang w:eastAsia="pl-PL"/>
        </w:rPr>
        <w:t>niemilitarnego</w:t>
      </w:r>
      <w:proofErr w:type="spellEnd"/>
      <w:r w:rsidRPr="009672E0">
        <w:rPr>
          <w:sz w:val="24"/>
          <w:szCs w:val="24"/>
          <w:lang w:eastAsia="pl-PL"/>
        </w:rPr>
        <w:t xml:space="preserve"> w systemie obronnym RP;</w:t>
      </w:r>
    </w:p>
    <w:p w:rsidR="002E5D8A" w:rsidRDefault="002E5D8A" w:rsidP="002D6F5F">
      <w:pPr>
        <w:widowControl w:val="0"/>
        <w:tabs>
          <w:tab w:val="left" w:pos="360"/>
        </w:tabs>
        <w:spacing w:before="240" w:after="0"/>
        <w:rPr>
          <w:b/>
          <w:sz w:val="24"/>
          <w:szCs w:val="24"/>
        </w:rPr>
      </w:pPr>
    </w:p>
    <w:p w:rsidR="002E5D8A" w:rsidRDefault="002E5D8A" w:rsidP="002D6F5F">
      <w:pPr>
        <w:widowControl w:val="0"/>
        <w:tabs>
          <w:tab w:val="left" w:pos="360"/>
        </w:tabs>
        <w:spacing w:before="240" w:after="0"/>
        <w:rPr>
          <w:b/>
          <w:sz w:val="24"/>
          <w:szCs w:val="24"/>
        </w:rPr>
      </w:pPr>
    </w:p>
    <w:p w:rsidR="002E5D8A" w:rsidRDefault="002E5D8A" w:rsidP="002E5D8A">
      <w:pPr>
        <w:widowControl w:val="0"/>
        <w:tabs>
          <w:tab w:val="left" w:pos="360"/>
        </w:tabs>
        <w:spacing w:after="240"/>
        <w:rPr>
          <w:b/>
          <w:sz w:val="24"/>
          <w:szCs w:val="24"/>
        </w:rPr>
      </w:pPr>
    </w:p>
    <w:p w:rsidR="00511E4D" w:rsidRDefault="00511E4D" w:rsidP="002E5D8A">
      <w:pPr>
        <w:widowControl w:val="0"/>
        <w:tabs>
          <w:tab w:val="left" w:pos="360"/>
        </w:tabs>
        <w:spacing w:after="240"/>
        <w:rPr>
          <w:b/>
          <w:sz w:val="24"/>
          <w:szCs w:val="24"/>
        </w:rPr>
      </w:pPr>
      <w:r w:rsidRPr="009672E0">
        <w:rPr>
          <w:b/>
          <w:sz w:val="24"/>
          <w:szCs w:val="24"/>
        </w:rPr>
        <w:lastRenderedPageBreak/>
        <w:t>2. Cele szkolenia:</w:t>
      </w:r>
    </w:p>
    <w:p w:rsidR="003E22ED" w:rsidRPr="003E22ED" w:rsidRDefault="003E22ED" w:rsidP="003E22ED">
      <w:pPr>
        <w:widowControl w:val="0"/>
        <w:tabs>
          <w:tab w:val="left" w:pos="360"/>
        </w:tabs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2.1 </w:t>
      </w:r>
      <w:r w:rsidRPr="003E22ED">
        <w:rPr>
          <w:b/>
          <w:sz w:val="24"/>
          <w:szCs w:val="24"/>
        </w:rPr>
        <w:t xml:space="preserve">Główne cele szkolenia obronnego: 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eastAsia="Times New Roman"/>
          <w:sz w:val="24"/>
        </w:rPr>
        <w:t>a</w:t>
      </w:r>
      <w:r w:rsidR="00717DFD">
        <w:rPr>
          <w:rFonts w:eastAsia="Times New Roman"/>
          <w:sz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Przygotować </w:t>
      </w:r>
      <w:r>
        <w:rPr>
          <w:rFonts w:asciiTheme="minorHAnsi" w:hAnsiTheme="minorHAnsi"/>
          <w:color w:val="000000"/>
          <w:sz w:val="24"/>
          <w:szCs w:val="24"/>
        </w:rPr>
        <w:t>Zespół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/>
          <w:color w:val="000000"/>
          <w:sz w:val="24"/>
          <w:szCs w:val="24"/>
        </w:rPr>
        <w:t>Z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arządzania </w:t>
      </w:r>
      <w:r>
        <w:rPr>
          <w:rFonts w:asciiTheme="minorHAnsi" w:hAnsiTheme="minorHAnsi"/>
          <w:color w:val="000000"/>
          <w:sz w:val="24"/>
          <w:szCs w:val="24"/>
        </w:rPr>
        <w:t>Kryzysowego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 do udziału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w </w:t>
      </w:r>
      <w:r>
        <w:rPr>
          <w:rFonts w:asciiTheme="minorHAnsi" w:hAnsiTheme="minorHAnsi"/>
          <w:color w:val="000000"/>
          <w:sz w:val="24"/>
          <w:szCs w:val="24"/>
        </w:rPr>
        <w:t>ćwiczeniach obronnych;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b</w:t>
      </w:r>
      <w:r w:rsidRPr="00BC3D4B">
        <w:rPr>
          <w:rFonts w:asciiTheme="minorHAnsi" w:hAnsiTheme="minorHAnsi"/>
          <w:color w:val="000000"/>
          <w:sz w:val="24"/>
          <w:szCs w:val="24"/>
        </w:rPr>
        <w:tab/>
        <w:t>Sprawdzić procedury realizacji zadań operacyjnych w ramach praktycznych zajęć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obronnych (treningi, gry decyzyjne);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c</w:t>
      </w:r>
      <w:r w:rsidRPr="00BC3D4B">
        <w:rPr>
          <w:rFonts w:asciiTheme="minorHAnsi" w:hAnsiTheme="minorHAnsi"/>
          <w:color w:val="000000"/>
          <w:sz w:val="24"/>
          <w:szCs w:val="24"/>
        </w:rPr>
        <w:tab/>
        <w:t>Sprawdzi</w:t>
      </w:r>
      <w:r>
        <w:rPr>
          <w:rFonts w:asciiTheme="minorHAnsi" w:hAnsiTheme="minorHAnsi"/>
          <w:color w:val="000000"/>
          <w:sz w:val="24"/>
          <w:szCs w:val="24"/>
        </w:rPr>
        <w:t xml:space="preserve">ć 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przygotowanie </w:t>
      </w:r>
      <w:r>
        <w:rPr>
          <w:rFonts w:asciiTheme="minorHAnsi" w:hAnsiTheme="minorHAnsi"/>
          <w:color w:val="000000"/>
          <w:sz w:val="24"/>
          <w:szCs w:val="24"/>
        </w:rPr>
        <w:t>Zespołu Zarządzania Kryzysowego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 i grup zadaniowych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w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BC3D4B">
        <w:rPr>
          <w:rFonts w:asciiTheme="minorHAnsi" w:hAnsiTheme="minorHAnsi"/>
          <w:color w:val="000000"/>
          <w:sz w:val="24"/>
          <w:szCs w:val="24"/>
        </w:rPr>
        <w:t>organach administracji samorządowej do wykonywania zadań obronnych w ramach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podwyższania sta</w:t>
      </w:r>
      <w:r>
        <w:rPr>
          <w:rFonts w:asciiTheme="minorHAnsi" w:hAnsiTheme="minorHAnsi"/>
          <w:color w:val="000000"/>
          <w:sz w:val="24"/>
          <w:szCs w:val="24"/>
        </w:rPr>
        <w:t xml:space="preserve">nu gotowości obronnej państwa </w:t>
      </w:r>
      <w:r w:rsidRPr="00BC3D4B">
        <w:rPr>
          <w:rFonts w:asciiTheme="minorHAnsi" w:hAnsiTheme="minorHAnsi"/>
          <w:color w:val="000000"/>
          <w:sz w:val="24"/>
          <w:szCs w:val="24"/>
        </w:rPr>
        <w:t>czasu kryzysu wywołanego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konfliktem hybrydowym;</w:t>
      </w:r>
    </w:p>
    <w:p w:rsidR="002E5D8A" w:rsidRPr="00BC3D4B" w:rsidRDefault="002E5D8A" w:rsidP="002E5D8A">
      <w:pPr>
        <w:shd w:val="clear" w:color="auto" w:fill="FFFFFF"/>
        <w:tabs>
          <w:tab w:val="left" w:pos="386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e</w:t>
      </w:r>
      <w:r w:rsidRPr="00BC3D4B">
        <w:rPr>
          <w:rFonts w:asciiTheme="minorHAnsi" w:hAnsiTheme="minorHAnsi"/>
          <w:color w:val="000000"/>
          <w:sz w:val="24"/>
          <w:szCs w:val="24"/>
        </w:rPr>
        <w:tab/>
        <w:t>Włączać jednostki organizacyjne podległe i nadzorowane, które wykonują zadania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obronne, do udziału w organizowanych szkoleniach;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f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Sprawdzić obieg informacji w podległych i nadzorowanych jednostkach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organizacyjnych poprzez uruchamianie systemu stałego dyżuru z uwzględnieniem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dostępnych źródeł łączności;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g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Doskonalić system współdziałania organów administracji samorządowej z organami</w:t>
      </w:r>
      <w:r>
        <w:rPr>
          <w:rFonts w:asciiTheme="minorHAnsi" w:hAnsiTheme="minorHAnsi"/>
          <w:color w:val="000000"/>
          <w:sz w:val="24"/>
          <w:szCs w:val="24"/>
        </w:rPr>
        <w:t xml:space="preserve">  </w:t>
      </w:r>
      <w:r w:rsidRPr="00BC3D4B">
        <w:rPr>
          <w:rFonts w:asciiTheme="minorHAnsi" w:hAnsiTheme="minorHAnsi"/>
          <w:color w:val="000000"/>
          <w:sz w:val="24"/>
          <w:szCs w:val="24"/>
        </w:rPr>
        <w:t>administracji wojskowej w zakresie zabezpieczenia potrzeb sił zbrojnych RP;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h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Angażować służby porządkowo-ratownicze będące w systemie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 xml:space="preserve">kierowania </w:t>
      </w:r>
      <w:r>
        <w:rPr>
          <w:rFonts w:asciiTheme="minorHAnsi" w:hAnsiTheme="minorHAnsi"/>
          <w:color w:val="000000"/>
          <w:sz w:val="24"/>
          <w:szCs w:val="24"/>
        </w:rPr>
        <w:t>B</w:t>
      </w:r>
      <w:r w:rsidRPr="00BC3D4B">
        <w:rPr>
          <w:rFonts w:asciiTheme="minorHAnsi" w:hAnsiTheme="minorHAnsi"/>
          <w:color w:val="000000"/>
          <w:sz w:val="24"/>
          <w:szCs w:val="24"/>
        </w:rPr>
        <w:t>urmistrza, do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BC3D4B">
        <w:rPr>
          <w:rFonts w:asciiTheme="minorHAnsi" w:hAnsiTheme="minorHAnsi"/>
          <w:color w:val="000000"/>
          <w:sz w:val="24"/>
          <w:szCs w:val="24"/>
        </w:rPr>
        <w:t>udziału w przedsięwzięciach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szkoleniowych w tym w ćwiczeniach obronnych;</w:t>
      </w:r>
    </w:p>
    <w:p w:rsidR="002E5D8A" w:rsidRDefault="002E5D8A" w:rsidP="002E5D8A">
      <w:pPr>
        <w:shd w:val="clear" w:color="auto" w:fill="FFFFFF"/>
        <w:spacing w:after="0" w:line="240" w:lineRule="auto"/>
        <w:ind w:left="284" w:hanging="284"/>
        <w:jc w:val="both"/>
        <w:rPr>
          <w:rFonts w:asciiTheme="minorHAnsi" w:hAnsiTheme="minorHAnsi"/>
          <w:color w:val="000000"/>
          <w:sz w:val="24"/>
          <w:szCs w:val="24"/>
        </w:rPr>
      </w:pPr>
      <w:r w:rsidRPr="00BC3D4B">
        <w:rPr>
          <w:rFonts w:asciiTheme="minorHAnsi" w:hAnsiTheme="minorHAnsi"/>
          <w:color w:val="000000"/>
          <w:sz w:val="24"/>
          <w:szCs w:val="24"/>
        </w:rPr>
        <w:t>i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BC3D4B">
        <w:rPr>
          <w:rFonts w:asciiTheme="minorHAnsi" w:hAnsiTheme="minorHAnsi"/>
          <w:color w:val="000000"/>
          <w:sz w:val="24"/>
          <w:szCs w:val="24"/>
        </w:rPr>
        <w:t>Uwzględnić udział zespołów zadaniowych w prowadzonych powiatowych</w:t>
      </w:r>
      <w:r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BC3D4B">
        <w:rPr>
          <w:rFonts w:asciiTheme="minorHAnsi" w:hAnsiTheme="minorHAnsi"/>
          <w:color w:val="000000"/>
          <w:sz w:val="24"/>
          <w:szCs w:val="24"/>
        </w:rPr>
        <w:t>ćwiczeniach obronnych;</w:t>
      </w:r>
    </w:p>
    <w:p w:rsidR="002E5D8A" w:rsidRPr="008E7713" w:rsidRDefault="002E5D8A" w:rsidP="002E5D8A">
      <w:pPr>
        <w:shd w:val="clear" w:color="auto" w:fill="FFFFFF"/>
        <w:spacing w:after="0" w:line="240" w:lineRule="auto"/>
        <w:ind w:left="284" w:right="9" w:hanging="284"/>
        <w:jc w:val="both"/>
        <w:rPr>
          <w:rFonts w:asciiTheme="minorHAnsi" w:hAnsiTheme="minorHAnsi"/>
          <w:sz w:val="24"/>
          <w:szCs w:val="24"/>
        </w:rPr>
      </w:pPr>
      <w:r w:rsidRPr="008E7713">
        <w:rPr>
          <w:rFonts w:asciiTheme="minorHAnsi" w:hAnsiTheme="minorHAnsi"/>
          <w:color w:val="000000"/>
          <w:sz w:val="24"/>
          <w:szCs w:val="24"/>
        </w:rPr>
        <w:t>j</w:t>
      </w:r>
      <w:r w:rsidRPr="008E7713">
        <w:rPr>
          <w:rFonts w:asciiTheme="minorHAnsi" w:hAnsiTheme="minorHAnsi"/>
          <w:color w:val="000000"/>
          <w:sz w:val="24"/>
          <w:szCs w:val="24"/>
        </w:rPr>
        <w:tab/>
        <w:t xml:space="preserve">Doskonalić sposób rozprowadzenia i podawania tabletek jodowych. </w:t>
      </w:r>
    </w:p>
    <w:p w:rsidR="002E5D8A" w:rsidRPr="008E7713" w:rsidRDefault="002E5D8A" w:rsidP="002E5D8A">
      <w:pPr>
        <w:shd w:val="clear" w:color="auto" w:fill="FFFFFF"/>
        <w:spacing w:after="0" w:line="240" w:lineRule="auto"/>
        <w:ind w:left="284" w:right="14" w:hanging="284"/>
        <w:jc w:val="both"/>
        <w:rPr>
          <w:rFonts w:asciiTheme="minorHAnsi" w:hAnsiTheme="minorHAnsi"/>
          <w:sz w:val="24"/>
          <w:szCs w:val="24"/>
        </w:rPr>
      </w:pPr>
      <w:r w:rsidRPr="008E7713">
        <w:rPr>
          <w:rFonts w:asciiTheme="minorHAnsi" w:hAnsiTheme="minorHAnsi"/>
          <w:color w:val="000000"/>
          <w:sz w:val="24"/>
          <w:szCs w:val="24"/>
        </w:rPr>
        <w:t>k</w:t>
      </w:r>
      <w:r w:rsidRPr="008E7713">
        <w:rPr>
          <w:rFonts w:asciiTheme="minorHAnsi" w:hAnsiTheme="minorHAnsi"/>
          <w:color w:val="000000"/>
          <w:sz w:val="24"/>
          <w:szCs w:val="24"/>
        </w:rPr>
        <w:tab/>
        <w:t>prowadzić szkolenia w zakresie ewakuacji ludności cywilnej z terenów zagrożonych działaniami militarnymi;</w:t>
      </w:r>
    </w:p>
    <w:p w:rsidR="002E5D8A" w:rsidRDefault="002E5D8A" w:rsidP="002E5D8A">
      <w:pPr>
        <w:shd w:val="clear" w:color="auto" w:fill="FFFFFF"/>
        <w:spacing w:after="0" w:line="240" w:lineRule="auto"/>
        <w:ind w:left="284" w:right="23" w:hanging="284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color w:val="000000"/>
          <w:sz w:val="24"/>
          <w:szCs w:val="24"/>
        </w:rPr>
        <w:t>l</w:t>
      </w:r>
      <w:r>
        <w:rPr>
          <w:rFonts w:asciiTheme="minorHAnsi" w:hAnsiTheme="minorHAnsi"/>
          <w:color w:val="000000"/>
          <w:sz w:val="24"/>
          <w:szCs w:val="24"/>
        </w:rPr>
        <w:tab/>
      </w:r>
      <w:r w:rsidRPr="008E7713">
        <w:rPr>
          <w:rFonts w:asciiTheme="minorHAnsi" w:hAnsiTheme="minorHAnsi"/>
          <w:color w:val="000000"/>
          <w:sz w:val="24"/>
          <w:szCs w:val="24"/>
        </w:rPr>
        <w:t>W ramach zaplanowanych treningów sprawdzać aktualność dokumentacji planistycznej oraz procedury rozwinięcia akcji kurierskiej na administrowanym terenie;</w:t>
      </w:r>
    </w:p>
    <w:p w:rsidR="002E5D8A" w:rsidRPr="003E22ED" w:rsidRDefault="003E22ED" w:rsidP="003E22ED">
      <w:pPr>
        <w:shd w:val="clear" w:color="auto" w:fill="FFFFFF"/>
        <w:spacing w:before="120" w:after="120"/>
        <w:ind w:right="142" w:firstLine="284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bCs/>
          <w:color w:val="000000"/>
          <w:sz w:val="24"/>
          <w:szCs w:val="24"/>
        </w:rPr>
        <w:t xml:space="preserve">2.2. </w:t>
      </w:r>
      <w:r w:rsidR="002E5D8A" w:rsidRPr="003E22ED">
        <w:rPr>
          <w:rFonts w:asciiTheme="minorHAnsi" w:hAnsiTheme="minorHAnsi"/>
          <w:b/>
          <w:bCs/>
          <w:color w:val="000000"/>
          <w:sz w:val="24"/>
          <w:szCs w:val="24"/>
        </w:rPr>
        <w:t>Powyższe przedsięwzięcia realizować poprzez: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8E7713">
        <w:rPr>
          <w:rFonts w:asciiTheme="minorHAnsi" w:hAnsiTheme="minorHAnsi"/>
          <w:color w:val="000000"/>
          <w:sz w:val="24"/>
          <w:szCs w:val="24"/>
        </w:rPr>
        <w:t>Udział (kadry kierowniczej, pracowników merytorycznych, zespołów zadaniowych) w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8E7713">
        <w:rPr>
          <w:rFonts w:asciiTheme="minorHAnsi" w:hAnsiTheme="minorHAnsi"/>
          <w:color w:val="000000"/>
          <w:sz w:val="24"/>
          <w:szCs w:val="24"/>
        </w:rPr>
        <w:t>planowanych szkoleniach, organizowanych przez wojewodę, starostę, wojskowego komendanta uzupełnień;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color w:val="000000"/>
          <w:sz w:val="24"/>
          <w:szCs w:val="24"/>
        </w:rPr>
        <w:t xml:space="preserve">Przygotowanie zespołów zadaniowych, do udziału w ćwiczeniach obronnych obowiązkowo poprzedzić cyklem przygotowawczym (gry kierownicze, instruktaże, treningi, ćwiczenia grupowe) prowadzone we własnym zakresie; 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iCs/>
          <w:color w:val="000000"/>
          <w:sz w:val="24"/>
          <w:szCs w:val="24"/>
        </w:rPr>
        <w:t xml:space="preserve">W </w:t>
      </w:r>
      <w:r w:rsidRPr="003A58AF">
        <w:rPr>
          <w:rFonts w:asciiTheme="minorHAnsi" w:hAnsiTheme="minorHAnsi"/>
          <w:color w:val="000000"/>
          <w:sz w:val="24"/>
          <w:szCs w:val="24"/>
        </w:rPr>
        <w:t>treningach rozwija</w:t>
      </w:r>
      <w:r>
        <w:rPr>
          <w:rFonts w:asciiTheme="minorHAnsi" w:hAnsiTheme="minorHAnsi"/>
          <w:color w:val="000000"/>
          <w:sz w:val="24"/>
          <w:szCs w:val="24"/>
        </w:rPr>
        <w:t>ć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faktyczn</w:t>
      </w:r>
      <w:r>
        <w:rPr>
          <w:rFonts w:asciiTheme="minorHAnsi" w:hAnsiTheme="minorHAnsi"/>
          <w:color w:val="000000"/>
          <w:sz w:val="24"/>
          <w:szCs w:val="24"/>
        </w:rPr>
        <w:t>e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procedur</w:t>
      </w:r>
      <w:r>
        <w:rPr>
          <w:rFonts w:asciiTheme="minorHAnsi" w:hAnsiTheme="minorHAnsi"/>
          <w:color w:val="000000"/>
          <w:sz w:val="24"/>
          <w:szCs w:val="24"/>
        </w:rPr>
        <w:t>y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określon</w:t>
      </w:r>
      <w:r>
        <w:rPr>
          <w:rFonts w:asciiTheme="minorHAnsi" w:hAnsiTheme="minorHAnsi"/>
          <w:color w:val="000000"/>
          <w:sz w:val="24"/>
          <w:szCs w:val="24"/>
        </w:rPr>
        <w:t>e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 w dokumentach planistycznych i</w:t>
      </w:r>
      <w:r>
        <w:rPr>
          <w:rFonts w:asciiTheme="minorHAnsi" w:hAnsiTheme="minorHAnsi"/>
          <w:color w:val="000000"/>
          <w:sz w:val="24"/>
          <w:szCs w:val="24"/>
        </w:rPr>
        <w:t> </w:t>
      </w:r>
      <w:r w:rsidRPr="003A58AF">
        <w:rPr>
          <w:rFonts w:asciiTheme="minorHAnsi" w:hAnsiTheme="minorHAnsi"/>
          <w:color w:val="000000"/>
          <w:sz w:val="24"/>
          <w:szCs w:val="24"/>
        </w:rPr>
        <w:t xml:space="preserve">organizacyjnych takich jak (stały dyżur, dystrybucja tabletek jodowych, akcja kurierska, przemieszczenie na </w:t>
      </w:r>
      <w:r>
        <w:rPr>
          <w:rFonts w:asciiTheme="minorHAnsi" w:hAnsiTheme="minorHAnsi"/>
          <w:color w:val="000000"/>
          <w:sz w:val="24"/>
          <w:szCs w:val="24"/>
        </w:rPr>
        <w:t xml:space="preserve">zapasowe </w:t>
      </w:r>
      <w:r w:rsidRPr="003A58AF">
        <w:rPr>
          <w:rFonts w:asciiTheme="minorHAnsi" w:hAnsiTheme="minorHAnsi"/>
          <w:color w:val="000000"/>
          <w:sz w:val="24"/>
          <w:szCs w:val="24"/>
        </w:rPr>
        <w:t>stanowisko kierowania;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color w:val="000000"/>
          <w:sz w:val="24"/>
          <w:szCs w:val="24"/>
        </w:rPr>
        <w:t>W gminnych ćwiczeniach obronnych sprawdzenie 2-3 ww. elementów, uwzględniając potrzebę doskonalenia poszczególnych epizodów ćwiczenia;</w:t>
      </w:r>
    </w:p>
    <w:p w:rsidR="003E22ED" w:rsidRPr="003A58AF" w:rsidRDefault="003E22ED" w:rsidP="003E22ED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58AF">
        <w:rPr>
          <w:rFonts w:asciiTheme="minorHAnsi" w:hAnsiTheme="minorHAnsi"/>
          <w:color w:val="000000"/>
          <w:sz w:val="24"/>
          <w:szCs w:val="24"/>
        </w:rPr>
        <w:t>Kontynuowanie preferowania praktycznych metod szkoleniowych tj. treningi, gry, ćwiczenia zgrywające;</w:t>
      </w:r>
    </w:p>
    <w:p w:rsidR="00A65E91" w:rsidRPr="003E22ED" w:rsidRDefault="00924560" w:rsidP="00924560">
      <w:pPr>
        <w:pStyle w:val="Tekstpodstawowy21"/>
        <w:spacing w:before="120" w:after="120" w:line="276" w:lineRule="auto"/>
        <w:rPr>
          <w:rFonts w:ascii="Calibri" w:eastAsia="Times New Roman" w:hAnsi="Calibri"/>
          <w:b/>
          <w:color w:val="auto"/>
          <w:sz w:val="24"/>
        </w:rPr>
      </w:pPr>
      <w:r w:rsidRPr="003E22ED">
        <w:rPr>
          <w:rFonts w:ascii="Calibri" w:eastAsia="Times New Roman" w:hAnsi="Calibri"/>
          <w:b/>
          <w:color w:val="auto"/>
          <w:sz w:val="24"/>
        </w:rPr>
        <w:t>2.3</w:t>
      </w:r>
      <w:r w:rsidR="003E22ED">
        <w:rPr>
          <w:rFonts w:ascii="Calibri" w:eastAsia="Times New Roman" w:hAnsi="Calibri"/>
          <w:b/>
          <w:color w:val="auto"/>
          <w:sz w:val="24"/>
        </w:rPr>
        <w:t>.</w:t>
      </w:r>
      <w:r w:rsidRPr="003E22ED">
        <w:rPr>
          <w:rFonts w:ascii="Calibri" w:eastAsia="Times New Roman" w:hAnsi="Calibri"/>
          <w:b/>
          <w:color w:val="auto"/>
          <w:sz w:val="24"/>
        </w:rPr>
        <w:t xml:space="preserve"> </w:t>
      </w:r>
      <w:r w:rsidR="00A65E91" w:rsidRPr="003E22ED">
        <w:rPr>
          <w:rFonts w:ascii="Calibri" w:eastAsia="Times New Roman" w:hAnsi="Calibri"/>
          <w:b/>
          <w:color w:val="auto"/>
          <w:sz w:val="24"/>
        </w:rPr>
        <w:t>Założone cele szkolenia obronnego osiągać poprzez:</w:t>
      </w:r>
    </w:p>
    <w:p w:rsidR="00540EE3" w:rsidRDefault="00A65E91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 w:rsidRPr="009672E0">
        <w:rPr>
          <w:rFonts w:ascii="Calibri" w:eastAsia="Times New Roman" w:hAnsi="Calibri"/>
          <w:color w:val="auto"/>
          <w:sz w:val="24"/>
        </w:rPr>
        <w:t xml:space="preserve">Udział </w:t>
      </w:r>
      <w:r w:rsidR="00924560">
        <w:rPr>
          <w:rFonts w:ascii="Calibri" w:eastAsia="Times New Roman" w:hAnsi="Calibri"/>
          <w:color w:val="auto"/>
          <w:sz w:val="24"/>
        </w:rPr>
        <w:t>Burmistrza Reszla</w:t>
      </w:r>
      <w:r w:rsidRPr="009672E0">
        <w:rPr>
          <w:rFonts w:ascii="Calibri" w:eastAsia="Times New Roman" w:hAnsi="Calibri"/>
          <w:color w:val="auto"/>
          <w:sz w:val="24"/>
        </w:rPr>
        <w:t xml:space="preserve"> oraz pracowników merytorycznych </w:t>
      </w:r>
      <w:r w:rsidR="00924560">
        <w:rPr>
          <w:rFonts w:ascii="Calibri" w:eastAsia="Times New Roman" w:hAnsi="Calibri"/>
          <w:color w:val="auto"/>
          <w:sz w:val="24"/>
        </w:rPr>
        <w:t xml:space="preserve">jednostek realizujących zadania obronne na terenie Gminy Reszel </w:t>
      </w:r>
      <w:r w:rsidRPr="009672E0">
        <w:rPr>
          <w:rFonts w:ascii="Calibri" w:eastAsia="Times New Roman" w:hAnsi="Calibri"/>
          <w:color w:val="auto"/>
          <w:sz w:val="24"/>
        </w:rPr>
        <w:t xml:space="preserve">w szkoleniach i ćwiczeniach obronnych określonych w harmonogramie planu szkolenia obronnego </w:t>
      </w:r>
      <w:r w:rsidR="00F071CC" w:rsidRPr="009672E0">
        <w:rPr>
          <w:rFonts w:ascii="Calibri" w:eastAsia="Times New Roman" w:hAnsi="Calibri"/>
          <w:color w:val="auto"/>
          <w:sz w:val="24"/>
        </w:rPr>
        <w:t>Starosty Kętrzyńskiego</w:t>
      </w:r>
      <w:r w:rsidR="00540EE3">
        <w:rPr>
          <w:rFonts w:ascii="Calibri" w:eastAsia="Times New Roman" w:hAnsi="Calibri"/>
          <w:color w:val="auto"/>
          <w:sz w:val="24"/>
        </w:rPr>
        <w:t>.</w:t>
      </w:r>
    </w:p>
    <w:p w:rsidR="003E22ED" w:rsidRDefault="003E22ED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>
        <w:rPr>
          <w:rFonts w:ascii="Calibri" w:eastAsia="Times New Roman" w:hAnsi="Calibri"/>
          <w:color w:val="auto"/>
          <w:sz w:val="24"/>
        </w:rPr>
        <w:t>Uwzględnianie form aktywizujących.</w:t>
      </w:r>
    </w:p>
    <w:p w:rsidR="003E22ED" w:rsidRDefault="003E22ED" w:rsidP="003E22ED">
      <w:pPr>
        <w:pStyle w:val="Tekstpodstawowy21"/>
        <w:spacing w:line="276" w:lineRule="auto"/>
        <w:ind w:left="284"/>
        <w:jc w:val="both"/>
        <w:rPr>
          <w:rFonts w:ascii="Calibri" w:eastAsia="Times New Roman" w:hAnsi="Calibri"/>
          <w:color w:val="auto"/>
          <w:sz w:val="24"/>
        </w:rPr>
      </w:pPr>
    </w:p>
    <w:p w:rsidR="003E22ED" w:rsidRDefault="003E22ED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>
        <w:rPr>
          <w:rFonts w:ascii="Calibri" w:eastAsia="Times New Roman" w:hAnsi="Calibri"/>
          <w:color w:val="auto"/>
          <w:sz w:val="24"/>
        </w:rPr>
        <w:lastRenderedPageBreak/>
        <w:t xml:space="preserve">Włączanie przedstawicieli jednostek podległych </w:t>
      </w:r>
      <w:r w:rsidR="00B52C24">
        <w:rPr>
          <w:rFonts w:ascii="Calibri" w:eastAsia="Times New Roman" w:hAnsi="Calibri"/>
          <w:color w:val="auto"/>
          <w:sz w:val="24"/>
        </w:rPr>
        <w:t xml:space="preserve">i nadzorowanych, </w:t>
      </w:r>
      <w:r>
        <w:rPr>
          <w:rFonts w:ascii="Calibri" w:eastAsia="Times New Roman" w:hAnsi="Calibri"/>
          <w:color w:val="auto"/>
          <w:sz w:val="24"/>
        </w:rPr>
        <w:t xml:space="preserve">wykonujących zadania obronne na terenie Gminy Reszel </w:t>
      </w:r>
      <w:r w:rsidR="00B52C24">
        <w:rPr>
          <w:rFonts w:ascii="Calibri" w:eastAsia="Times New Roman" w:hAnsi="Calibri"/>
          <w:color w:val="auto"/>
          <w:sz w:val="24"/>
        </w:rPr>
        <w:t>do własnych przedsięwzięć szkoleniowych.</w:t>
      </w:r>
    </w:p>
    <w:p w:rsidR="00A65E91" w:rsidRPr="009672E0" w:rsidRDefault="00924560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eastAsia="Times New Roman" w:hAnsi="Calibri"/>
          <w:color w:val="auto"/>
          <w:sz w:val="24"/>
        </w:rPr>
      </w:pPr>
      <w:r>
        <w:rPr>
          <w:rFonts w:ascii="Calibri" w:eastAsia="Times New Roman" w:hAnsi="Calibri"/>
          <w:color w:val="auto"/>
          <w:sz w:val="24"/>
        </w:rPr>
        <w:t>Organizacja szkoleń z zakresu realizacji zadań obronnych przez Burmistrza Reszla dla jednostek podległych i nadzorowanych w Gminie Reszel</w:t>
      </w:r>
      <w:r w:rsidR="00A65E91" w:rsidRPr="009672E0">
        <w:rPr>
          <w:rFonts w:ascii="Calibri" w:eastAsia="Times New Roman" w:hAnsi="Calibri"/>
          <w:color w:val="auto"/>
          <w:sz w:val="24"/>
        </w:rPr>
        <w:t>;</w:t>
      </w:r>
    </w:p>
    <w:p w:rsidR="00A65E91" w:rsidRPr="009672E0" w:rsidRDefault="00924560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Calibri" w:hAnsi="Calibri"/>
          <w:color w:val="auto"/>
          <w:sz w:val="24"/>
        </w:rPr>
      </w:pPr>
      <w:r>
        <w:rPr>
          <w:rFonts w:ascii="Calibri" w:hAnsi="Calibri"/>
          <w:color w:val="auto"/>
          <w:sz w:val="24"/>
        </w:rPr>
        <w:t>Udział w</w:t>
      </w:r>
      <w:r w:rsidR="00A65E91" w:rsidRPr="009672E0">
        <w:rPr>
          <w:rFonts w:ascii="Calibri" w:hAnsi="Calibri"/>
          <w:color w:val="auto"/>
          <w:sz w:val="24"/>
        </w:rPr>
        <w:t xml:space="preserve"> instruktażu </w:t>
      </w:r>
      <w:r>
        <w:rPr>
          <w:rFonts w:ascii="Calibri" w:hAnsi="Calibri"/>
          <w:color w:val="auto"/>
          <w:sz w:val="24"/>
        </w:rPr>
        <w:t xml:space="preserve">dla pracowników </w:t>
      </w:r>
      <w:r w:rsidR="00A65E91" w:rsidRPr="009672E0">
        <w:rPr>
          <w:rFonts w:ascii="Calibri" w:hAnsi="Calibri"/>
          <w:color w:val="auto"/>
          <w:sz w:val="24"/>
        </w:rPr>
        <w:t>jednostek samorządu terytorialnego dotyczącego sposobu opracowania planów operacyjnych funkcjonowania gminy;</w:t>
      </w:r>
    </w:p>
    <w:p w:rsidR="00A65E91" w:rsidRPr="009672E0" w:rsidRDefault="00924560" w:rsidP="00924560">
      <w:pPr>
        <w:pStyle w:val="Tekstpodstawowy21"/>
        <w:numPr>
          <w:ilvl w:val="0"/>
          <w:numId w:val="26"/>
        </w:numPr>
        <w:tabs>
          <w:tab w:val="clear" w:pos="720"/>
          <w:tab w:val="num" w:pos="284"/>
        </w:tabs>
        <w:spacing w:line="276" w:lineRule="auto"/>
        <w:ind w:left="284" w:hanging="284"/>
        <w:rPr>
          <w:rFonts w:ascii="Calibri" w:hAnsi="Calibri"/>
          <w:color w:val="auto"/>
          <w:sz w:val="24"/>
        </w:rPr>
      </w:pPr>
      <w:r>
        <w:rPr>
          <w:rFonts w:ascii="Calibri" w:hAnsi="Calibri"/>
          <w:color w:val="auto"/>
          <w:sz w:val="24"/>
        </w:rPr>
        <w:t>Opracowanie</w:t>
      </w:r>
      <w:r w:rsidR="00A65E91" w:rsidRPr="009672E0">
        <w:rPr>
          <w:rFonts w:ascii="Calibri" w:hAnsi="Calibri"/>
          <w:color w:val="auto"/>
          <w:sz w:val="24"/>
        </w:rPr>
        <w:t xml:space="preserve"> planów i programów szkoleń i ćwiczeń obronnych.</w:t>
      </w:r>
    </w:p>
    <w:p w:rsidR="004E4E63" w:rsidRPr="009672E0" w:rsidRDefault="004E4E63" w:rsidP="009672E0">
      <w:pPr>
        <w:pStyle w:val="Tekstpodstawowy21"/>
        <w:spacing w:line="276" w:lineRule="auto"/>
        <w:rPr>
          <w:rFonts w:ascii="Calibri" w:hAnsi="Calibri"/>
          <w:color w:val="auto"/>
          <w:sz w:val="24"/>
        </w:rPr>
      </w:pPr>
    </w:p>
    <w:p w:rsidR="004E4E63" w:rsidRPr="009672E0" w:rsidRDefault="004E4E63" w:rsidP="009672E0">
      <w:pPr>
        <w:pStyle w:val="Tekstpodstawowy21"/>
        <w:spacing w:line="276" w:lineRule="auto"/>
        <w:rPr>
          <w:rFonts w:ascii="Calibri" w:hAnsi="Calibri"/>
          <w:color w:val="auto"/>
          <w:sz w:val="24"/>
        </w:rPr>
      </w:pPr>
    </w:p>
    <w:p w:rsidR="00511E4D" w:rsidRPr="009672E0" w:rsidRDefault="00511E4D" w:rsidP="009672E0">
      <w:pPr>
        <w:spacing w:after="0"/>
      </w:pPr>
    </w:p>
    <w:p w:rsidR="00CE267B" w:rsidRPr="009672E0" w:rsidRDefault="00CE267B" w:rsidP="009672E0">
      <w:pPr>
        <w:spacing w:after="0"/>
      </w:pPr>
    </w:p>
    <w:p w:rsidR="00CE267B" w:rsidRDefault="00CE267B" w:rsidP="00511E4D">
      <w:pPr>
        <w:jc w:val="both"/>
      </w:pPr>
    </w:p>
    <w:p w:rsidR="0062498E" w:rsidRDefault="0062498E" w:rsidP="00511E4D">
      <w:pPr>
        <w:jc w:val="both"/>
        <w:sectPr w:rsidR="0062498E" w:rsidSect="001E4789">
          <w:footerReference w:type="even" r:id="rId8"/>
          <w:footerReference w:type="default" r:id="rId9"/>
          <w:footnotePr>
            <w:pos w:val="beneathText"/>
          </w:footnotePr>
          <w:pgSz w:w="11906" w:h="16838"/>
          <w:pgMar w:top="1134" w:right="1274" w:bottom="1417" w:left="1417" w:header="709" w:footer="709" w:gutter="0"/>
          <w:cols w:space="708"/>
          <w:docGrid w:linePitch="360"/>
        </w:sectPr>
      </w:pPr>
    </w:p>
    <w:p w:rsidR="00511E4D" w:rsidRPr="00E353F5" w:rsidRDefault="00C53783" w:rsidP="00504A82">
      <w:pPr>
        <w:ind w:left="426"/>
        <w:rPr>
          <w:b/>
          <w:i/>
          <w:sz w:val="24"/>
          <w:szCs w:val="24"/>
        </w:rPr>
      </w:pPr>
      <w:r w:rsidRPr="00C53783">
        <w:rPr>
          <w:sz w:val="24"/>
          <w:szCs w:val="24"/>
        </w:rPr>
        <w:lastRenderedPageBreak/>
        <w:pict>
          <v:line id="_x0000_s1026" style="position:absolute;left:0;text-align:left;z-index:1" from="507.9pt,981.2pt" to="726.9pt,981.2pt" strokeweight=".26mm"/>
        </w:pict>
      </w:r>
      <w:r w:rsidRPr="00C53783">
        <w:rPr>
          <w:sz w:val="24"/>
          <w:szCs w:val="24"/>
        </w:rPr>
        <w:pict>
          <v:line id="_x0000_s1027" style="position:absolute;left:0;text-align:left;z-index:2" from="508.9pt,997.2pt" to="724.9pt,997.2pt" strokeweight=".26mm"/>
        </w:pict>
      </w:r>
      <w:r w:rsidR="00511E4D" w:rsidRPr="00E353F5">
        <w:rPr>
          <w:b/>
          <w:sz w:val="24"/>
          <w:szCs w:val="24"/>
        </w:rPr>
        <w:t>CZĘŚĆ II – Planowane przedsięwzięcia szkoleniowe</w:t>
      </w:r>
      <w:r w:rsidR="00E134F2">
        <w:rPr>
          <w:b/>
          <w:sz w:val="24"/>
          <w:szCs w:val="24"/>
        </w:rPr>
        <w:t xml:space="preserve">. </w:t>
      </w:r>
      <w:r w:rsidR="00E134F2" w:rsidRPr="00E134F2">
        <w:rPr>
          <w:sz w:val="24"/>
          <w:szCs w:val="24"/>
        </w:rPr>
        <w:t>Tabela nr 1</w:t>
      </w:r>
    </w:p>
    <w:tbl>
      <w:tblPr>
        <w:tblW w:w="14883" w:type="dxa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"/>
        <w:gridCol w:w="3944"/>
        <w:gridCol w:w="2126"/>
        <w:gridCol w:w="1701"/>
        <w:gridCol w:w="2693"/>
        <w:gridCol w:w="2127"/>
        <w:gridCol w:w="1842"/>
      </w:tblGrid>
      <w:tr w:rsidR="00511E4D" w:rsidRPr="000F153F" w:rsidTr="00F20818">
        <w:trPr>
          <w:trHeight w:val="428"/>
          <w:tblHeader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/>
              <w:ind w:right="-45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Lp.</w:t>
            </w:r>
          </w:p>
        </w:tc>
        <w:tc>
          <w:tcPr>
            <w:tcW w:w="39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Tematy szkolenia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tabs>
                <w:tab w:val="left" w:pos="-70"/>
              </w:tabs>
              <w:spacing w:after="0"/>
              <w:ind w:right="-70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Forma szkolenia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EB67D5" w:rsidRDefault="00511E4D" w:rsidP="009430BC">
            <w:pPr>
              <w:pStyle w:val="Nagwek4"/>
              <w:numPr>
                <w:ilvl w:val="0"/>
                <w:numId w:val="0"/>
              </w:numPr>
              <w:tabs>
                <w:tab w:val="left" w:pos="0"/>
              </w:tabs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</w:pPr>
            <w:r w:rsidRPr="000F153F"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  <w:t>Termin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Uczestnicy szkolenia</w:t>
            </w:r>
          </w:p>
          <w:p w:rsidR="00511E4D" w:rsidRPr="00EB67D5" w:rsidRDefault="00511E4D" w:rsidP="009430BC">
            <w:pPr>
              <w:pStyle w:val="Nagwek4"/>
              <w:numPr>
                <w:ilvl w:val="0"/>
                <w:numId w:val="0"/>
              </w:numPr>
              <w:tabs>
                <w:tab w:val="left" w:pos="0"/>
              </w:tabs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</w:pPr>
            <w:r w:rsidRPr="000F153F"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  <w:t>(numer grupy szkoleniowej)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pacing w:after="0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Odpowiedzialny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11E4D" w:rsidRPr="00EB67D5" w:rsidRDefault="00511E4D" w:rsidP="009430BC">
            <w:pPr>
              <w:pStyle w:val="Nagwek4"/>
              <w:numPr>
                <w:ilvl w:val="0"/>
                <w:numId w:val="0"/>
              </w:numPr>
              <w:tabs>
                <w:tab w:val="left" w:pos="0"/>
              </w:tabs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</w:pPr>
            <w:r w:rsidRPr="000F153F">
              <w:rPr>
                <w:rFonts w:ascii="Calibri" w:eastAsia="Times New Roman" w:hAnsi="Calibri"/>
                <w:b w:val="0"/>
                <w:color w:val="auto"/>
                <w:sz w:val="24"/>
                <w:lang w:val="pl-PL" w:eastAsia="en-US"/>
              </w:rPr>
              <w:t>Uwagi</w:t>
            </w:r>
          </w:p>
        </w:tc>
      </w:tr>
      <w:tr w:rsidR="00511E4D" w:rsidRPr="000F153F" w:rsidTr="00F20818">
        <w:trPr>
          <w:tblHeader/>
        </w:trPr>
        <w:tc>
          <w:tcPr>
            <w:tcW w:w="45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4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/>
            <w:vAlign w:val="center"/>
          </w:tcPr>
          <w:p w:rsidR="00511E4D" w:rsidRPr="000F153F" w:rsidRDefault="00511E4D" w:rsidP="009430B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Miejsce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CCCC"/>
          </w:tcPr>
          <w:p w:rsidR="00511E4D" w:rsidRPr="000F153F" w:rsidRDefault="00511E4D" w:rsidP="00511E4D">
            <w:pPr>
              <w:snapToGrid w:val="0"/>
              <w:rPr>
                <w:sz w:val="24"/>
                <w:szCs w:val="24"/>
              </w:rPr>
            </w:pPr>
          </w:p>
        </w:tc>
      </w:tr>
      <w:tr w:rsidR="009430BC" w:rsidRPr="00B55E3C" w:rsidTr="00F20818">
        <w:trPr>
          <w:trHeight w:val="229"/>
          <w:tblHeader/>
        </w:trPr>
        <w:tc>
          <w:tcPr>
            <w:tcW w:w="4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1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tabs>
                <w:tab w:val="left" w:pos="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430BC" w:rsidRPr="00B55E3C" w:rsidRDefault="009430BC" w:rsidP="009430BC">
            <w:pPr>
              <w:snapToGri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B55E3C">
              <w:rPr>
                <w:sz w:val="18"/>
                <w:szCs w:val="18"/>
              </w:rPr>
              <w:t>7</w:t>
            </w:r>
          </w:p>
        </w:tc>
      </w:tr>
      <w:tr w:rsidR="00F20818" w:rsidRPr="000F153F" w:rsidTr="00E35474">
        <w:trPr>
          <w:trHeight w:val="54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20818" w:rsidRPr="000F153F" w:rsidRDefault="00F338BF" w:rsidP="00F20818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F20818">
              <w:rPr>
                <w:sz w:val="24"/>
                <w:szCs w:val="24"/>
              </w:rPr>
              <w:t>Przedsięwzięcia jednostek wyższego szczebla</w:t>
            </w:r>
          </w:p>
        </w:tc>
      </w:tr>
      <w:tr w:rsidR="008D4CEF" w:rsidRPr="000F153F" w:rsidTr="008D4CEF">
        <w:trPr>
          <w:trHeight w:val="282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D4CEF" w:rsidRDefault="008D4CEF" w:rsidP="008D4C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Marzec</w:t>
            </w:r>
          </w:p>
        </w:tc>
      </w:tr>
      <w:tr w:rsidR="00210586" w:rsidRPr="000F153F" w:rsidTr="008D4CEF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0F153F" w:rsidRDefault="00210586" w:rsidP="004C7FE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F153F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10586" w:rsidRPr="00EB67D5" w:rsidRDefault="00210586" w:rsidP="006A4A38">
            <w:pPr>
              <w:pStyle w:val="Teksttreci1"/>
              <w:shd w:val="clear" w:color="auto" w:fill="auto"/>
              <w:spacing w:line="240" w:lineRule="auto"/>
              <w:ind w:firstLine="0"/>
              <w:jc w:val="left"/>
              <w:rPr>
                <w:rFonts w:asciiTheme="minorHAnsi" w:hAnsiTheme="minorHAnsi"/>
                <w:b/>
                <w:sz w:val="24"/>
                <w:szCs w:val="24"/>
                <w:lang w:val="pl-PL" w:eastAsia="pl-PL"/>
              </w:rPr>
            </w:pPr>
            <w:r w:rsidRPr="00DC6DC7">
              <w:rPr>
                <w:rFonts w:asciiTheme="minorHAnsi" w:hAnsiTheme="minorHAnsi"/>
                <w:b/>
                <w:sz w:val="24"/>
                <w:szCs w:val="24"/>
                <w:lang w:val="pl-PL" w:eastAsia="pl-PL"/>
              </w:rPr>
              <w:t>Szkolenie instruktażowe – warsztaty:</w:t>
            </w:r>
          </w:p>
          <w:p w:rsidR="00210586" w:rsidRPr="008F7807" w:rsidRDefault="00210586" w:rsidP="006A4A38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8F7807">
              <w:rPr>
                <w:rStyle w:val="Pogrubienie"/>
                <w:rFonts w:asciiTheme="minorHAnsi" w:hAnsiTheme="minorHAnsi"/>
                <w:b w:val="0"/>
                <w:bCs w:val="0"/>
                <w:sz w:val="24"/>
                <w:szCs w:val="24"/>
              </w:rPr>
              <w:t xml:space="preserve">T:” </w:t>
            </w:r>
            <w:r w:rsidRPr="008F7807">
              <w:rPr>
                <w:rFonts w:asciiTheme="minorHAnsi" w:hAnsiTheme="minorHAnsi"/>
                <w:sz w:val="24"/>
                <w:szCs w:val="24"/>
              </w:rPr>
              <w:t>Szkolenie instruktażowe dla jednostek z zakresu obsługi aktualizacji bazy HNS".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>Instruktaż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>III dekada marca 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 xml:space="preserve">Pracownicy merytoryczni </w:t>
            </w:r>
            <w:proofErr w:type="spellStart"/>
            <w:r w:rsidRPr="00F43A4F">
              <w:rPr>
                <w:rFonts w:eastAsia="Times New Roman"/>
                <w:sz w:val="24"/>
                <w:szCs w:val="24"/>
              </w:rPr>
              <w:t>jst</w:t>
            </w:r>
            <w:proofErr w:type="spellEnd"/>
            <w:r w:rsidRPr="00F43A4F">
              <w:rPr>
                <w:rFonts w:eastAsia="Times New Roman"/>
                <w:sz w:val="24"/>
                <w:szCs w:val="24"/>
              </w:rPr>
              <w:t xml:space="preserve"> powiatów kętrzyńskiego i giżyckiego </w:t>
            </w:r>
            <w:r w:rsidRPr="00F43A4F">
              <w:rPr>
                <w:rFonts w:eastAsia="Times New Roman"/>
                <w:sz w:val="24"/>
                <w:szCs w:val="24"/>
              </w:rPr>
              <w:br/>
              <w:t>( PK HNS-2;P-2b;P-3b; P-2a;P-3a).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210586" w:rsidRPr="00F43A4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F43A4F">
              <w:rPr>
                <w:rFonts w:eastAsia="Times New Roman"/>
                <w:sz w:val="24"/>
                <w:szCs w:val="24"/>
              </w:rPr>
              <w:t xml:space="preserve">Kierownik </w:t>
            </w:r>
            <w:proofErr w:type="spellStart"/>
            <w:r w:rsidRPr="00F43A4F">
              <w:rPr>
                <w:rFonts w:eastAsia="Times New Roman"/>
                <w:sz w:val="24"/>
                <w:szCs w:val="24"/>
              </w:rPr>
              <w:t>PCZKiB</w:t>
            </w:r>
            <w:proofErr w:type="spellEnd"/>
            <w:r w:rsidRPr="00F43A4F">
              <w:rPr>
                <w:rFonts w:eastAsia="Times New Roman"/>
                <w:sz w:val="24"/>
                <w:szCs w:val="24"/>
              </w:rPr>
              <w:t xml:space="preserve">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0586" w:rsidRPr="008F7807" w:rsidRDefault="00210586" w:rsidP="006A4A38">
            <w:pPr>
              <w:snapToGrid w:val="0"/>
              <w:spacing w:after="0" w:line="240" w:lineRule="auto"/>
              <w:ind w:left="-68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F7807">
              <w:rPr>
                <w:rFonts w:asciiTheme="minorHAnsi" w:hAnsiTheme="minorHAnsi"/>
                <w:sz w:val="24"/>
                <w:szCs w:val="24"/>
              </w:rPr>
              <w:t xml:space="preserve">Pracownik merytoryczny </w:t>
            </w:r>
            <w:proofErr w:type="spellStart"/>
            <w:r w:rsidRPr="008F7807">
              <w:rPr>
                <w:rFonts w:asciiTheme="minorHAnsi" w:hAnsiTheme="minorHAnsi"/>
                <w:sz w:val="24"/>
                <w:szCs w:val="24"/>
              </w:rPr>
              <w:t>WBiZK</w:t>
            </w:r>
            <w:proofErr w:type="spellEnd"/>
            <w:r w:rsidRPr="008F7807">
              <w:rPr>
                <w:rFonts w:asciiTheme="minorHAnsi" w:hAnsiTheme="minorHAnsi"/>
                <w:sz w:val="24"/>
                <w:szCs w:val="24"/>
              </w:rPr>
              <w:t xml:space="preserve"> w Olsztynie</w:t>
            </w:r>
          </w:p>
        </w:tc>
      </w:tr>
      <w:tr w:rsidR="008D4CEF" w:rsidRPr="000F153F" w:rsidTr="0024532B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Default="008D4CEF" w:rsidP="008D4C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czerwca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Kierownik </w:t>
            </w:r>
            <w:proofErr w:type="spellStart"/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>PCZKiB</w:t>
            </w:r>
            <w:proofErr w:type="spellEnd"/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4CEF" w:rsidRPr="008F7807" w:rsidRDefault="008D4CEF" w:rsidP="00D974E8">
            <w:pPr>
              <w:snapToGrid w:val="0"/>
              <w:spacing w:after="0" w:line="240" w:lineRule="auto"/>
              <w:ind w:left="-6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10586" w:rsidRPr="000F153F" w:rsidTr="008D4CEF">
        <w:trPr>
          <w:trHeight w:val="62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Default="008D4CEF" w:rsidP="004C7FE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10586" w:rsidRPr="008F499D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Kwalifikacja wojskowa;</w:t>
            </w:r>
            <w:r w:rsidRPr="008F499D">
              <w:rPr>
                <w:b/>
                <w:sz w:val="24"/>
                <w:szCs w:val="24"/>
              </w:rPr>
              <w:t xml:space="preserve"> </w:t>
            </w:r>
          </w:p>
          <w:p w:rsidR="00210586" w:rsidRPr="008F499D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F499D">
              <w:rPr>
                <w:sz w:val="24"/>
                <w:szCs w:val="24"/>
              </w:rPr>
              <w:t>Zasady wydawania orzeczeń przez komisje lekarskie w sprawie orzekania o zdolności  poborowych do służby wojskowej.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F153F">
              <w:rPr>
                <w:sz w:val="24"/>
                <w:szCs w:val="24"/>
              </w:rPr>
              <w:t>ykład</w:t>
            </w:r>
          </w:p>
          <w:p w:rsidR="00210586" w:rsidRPr="000F153F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seminarium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F153F">
              <w:rPr>
                <w:sz w:val="24"/>
                <w:szCs w:val="24"/>
              </w:rPr>
              <w:t>.03</w:t>
            </w:r>
          </w:p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Starostwo Powiatowe Sala nr 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P-2;P-3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0F153F" w:rsidRDefault="00210586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Zarządzania Kryzysowego</w:t>
            </w:r>
            <w:r>
              <w:rPr>
                <w:sz w:val="24"/>
                <w:szCs w:val="24"/>
              </w:rPr>
              <w:t xml:space="preserve">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0586" w:rsidRDefault="00210586" w:rsidP="008F48DB">
            <w:pPr>
              <w:snapToGrid w:val="0"/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Przedstawiciele</w:t>
            </w:r>
          </w:p>
          <w:p w:rsidR="00210586" w:rsidRPr="000F153F" w:rsidRDefault="00210586" w:rsidP="008F48DB">
            <w:pPr>
              <w:snapToGrid w:val="0"/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WKU Lidzbark Warmiński</w:t>
            </w:r>
          </w:p>
        </w:tc>
      </w:tr>
      <w:tr w:rsidR="008D4CEF" w:rsidRPr="000F153F" w:rsidTr="001F3F6A">
        <w:trPr>
          <w:trHeight w:val="279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Default="008D4CEF" w:rsidP="008F48DB">
            <w:pPr>
              <w:snapToGrid w:val="0"/>
              <w:spacing w:after="0"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</w:t>
            </w:r>
          </w:p>
        </w:tc>
      </w:tr>
      <w:tr w:rsidR="00210586" w:rsidRPr="000F153F" w:rsidTr="008F7807">
        <w:trPr>
          <w:trHeight w:val="138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Default="008D4CEF" w:rsidP="004C7FEC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b/>
                <w:sz w:val="24"/>
                <w:szCs w:val="24"/>
              </w:rPr>
            </w:pPr>
            <w:r w:rsidRPr="008F7807">
              <w:rPr>
                <w:rFonts w:eastAsia="Times New Roman"/>
                <w:b/>
                <w:sz w:val="24"/>
                <w:szCs w:val="24"/>
              </w:rPr>
              <w:t xml:space="preserve">Szkolenie instruktażowe - warsztaty </w:t>
            </w:r>
          </w:p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T: „Przygotowanie dokumentacji planistyczno-organizacyjnej na potrze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8F7807">
              <w:rPr>
                <w:rFonts w:eastAsia="Times New Roman"/>
                <w:sz w:val="24"/>
                <w:szCs w:val="24"/>
              </w:rPr>
              <w:t>by systemu kierowania w jednostkach samorządu terytorialnego”;</w:t>
            </w:r>
          </w:p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T: „Przygotowanie do zabezpieczenia potrzeb Sił Zbrojnych”.</w:t>
            </w:r>
          </w:p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F48DB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Szkolenie instruktażowe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 w:rsidRPr="008F7807">
              <w:rPr>
                <w:rFonts w:eastAsia="Times New Roman"/>
                <w:sz w:val="24"/>
                <w:szCs w:val="24"/>
                <w:u w:val="single"/>
              </w:rPr>
              <w:t>24-25.05</w:t>
            </w:r>
          </w:p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powiat mrągowski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D4CEF">
            <w:pPr>
              <w:tabs>
                <w:tab w:val="left" w:pos="0"/>
              </w:tabs>
              <w:snapToGrid w:val="0"/>
              <w:spacing w:after="0" w:line="19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-Pracownicy ds. obronnych (starostw powiatowych, urzędów miast i gmin, urzędów miast na prawach powiatów: kętrzyńskiego, mrągowskiego, szczycieńskiego, olsztyńskiego, miasta Olsztyn P-2b, P-3b)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 xml:space="preserve">Dyrektor </w:t>
            </w:r>
            <w:proofErr w:type="spellStart"/>
            <w:r w:rsidRPr="008F7807">
              <w:rPr>
                <w:rFonts w:eastAsia="Times New Roman"/>
                <w:sz w:val="24"/>
                <w:szCs w:val="24"/>
              </w:rPr>
              <w:t>WBiZK</w:t>
            </w:r>
            <w:proofErr w:type="spellEnd"/>
            <w:r w:rsidRPr="008F7807">
              <w:rPr>
                <w:rFonts w:eastAsia="Times New Roman"/>
                <w:sz w:val="24"/>
                <w:szCs w:val="24"/>
              </w:rPr>
              <w:t>/</w:t>
            </w:r>
          </w:p>
          <w:p w:rsidR="00210586" w:rsidRPr="008F7807" w:rsidRDefault="00210586" w:rsidP="008F48DB">
            <w:pPr>
              <w:snapToGri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8F7807">
              <w:rPr>
                <w:rFonts w:eastAsia="Times New Roman"/>
                <w:sz w:val="24"/>
                <w:szCs w:val="24"/>
              </w:rPr>
              <w:t>Starosta Mrągowski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586" w:rsidRPr="00B55E3C" w:rsidRDefault="00210586" w:rsidP="00E86D05">
            <w:pPr>
              <w:snapToGrid w:val="0"/>
              <w:rPr>
                <w:u w:val="single"/>
              </w:rPr>
            </w:pPr>
          </w:p>
        </w:tc>
      </w:tr>
      <w:tr w:rsidR="008D4CEF" w:rsidRPr="000F153F" w:rsidTr="008D4CEF">
        <w:trPr>
          <w:trHeight w:val="280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8F7807" w:rsidRDefault="008D4CEF" w:rsidP="008D4CEF">
            <w:pPr>
              <w:snapToGrid w:val="0"/>
              <w:spacing w:after="0" w:line="240" w:lineRule="auto"/>
              <w:ind w:left="-68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Czerwiec</w:t>
            </w:r>
          </w:p>
        </w:tc>
      </w:tr>
      <w:tr w:rsidR="008D4CEF" w:rsidRPr="000F153F" w:rsidTr="00D974E8">
        <w:trPr>
          <w:trHeight w:val="1539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Default="00D974E8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4CEF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czerwca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Kierownik </w:t>
            </w:r>
            <w:proofErr w:type="spellStart"/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>PCZKiB</w:t>
            </w:r>
            <w:proofErr w:type="spellEnd"/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CEF" w:rsidRPr="008F7807" w:rsidRDefault="008D4CEF" w:rsidP="00D974E8">
            <w:pPr>
              <w:snapToGrid w:val="0"/>
              <w:spacing w:after="0" w:line="240" w:lineRule="auto"/>
              <w:ind w:left="-68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8D4CEF" w:rsidRPr="000F153F" w:rsidTr="008D4CEF">
        <w:trPr>
          <w:trHeight w:val="299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0F153F" w:rsidRDefault="008D4CEF" w:rsidP="00D974E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Wrzesień</w:t>
            </w:r>
          </w:p>
        </w:tc>
      </w:tr>
      <w:tr w:rsidR="008D4CEF" w:rsidRPr="000F153F" w:rsidTr="00D974E8">
        <w:trPr>
          <w:trHeight w:val="1238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0F153F" w:rsidRDefault="00D974E8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D4CEF" w:rsidRPr="000F153F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1" w:right="-69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-74" w:right="-68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września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100" w:firstLine="0"/>
              <w:jc w:val="center"/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0F153F" w:rsidRDefault="008D4CEF" w:rsidP="00D974E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8D4CEF" w:rsidRPr="000F153F" w:rsidTr="00A052B8">
        <w:trPr>
          <w:trHeight w:val="421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4CEF" w:rsidRPr="008D4CEF" w:rsidRDefault="008D4CEF" w:rsidP="00D974E8">
            <w:pPr>
              <w:snapToGrid w:val="0"/>
              <w:spacing w:after="0" w:line="240" w:lineRule="auto"/>
              <w:ind w:left="-70"/>
              <w:jc w:val="center"/>
              <w:rPr>
                <w:sz w:val="24"/>
                <w:szCs w:val="24"/>
              </w:rPr>
            </w:pPr>
            <w:r w:rsidRPr="008D4CEF">
              <w:rPr>
                <w:sz w:val="24"/>
                <w:szCs w:val="24"/>
              </w:rPr>
              <w:t>Grudzień</w:t>
            </w:r>
          </w:p>
        </w:tc>
      </w:tr>
      <w:tr w:rsidR="008D4CEF" w:rsidRPr="000F153F" w:rsidTr="00A052B8">
        <w:trPr>
          <w:trHeight w:val="181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Default="00D974E8" w:rsidP="008F48DB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000000"/>
            </w:tcBorders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Trening stałego dyżuru: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>T:” Sprawdzenie procedur przekazywania zadań operacyjnych i obiegu informacji”.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Trening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III dekada grudnia</w:t>
            </w:r>
          </w:p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Powiat kętrzyński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SD powiatu kętrzyńskiego (P-2b;P-3b;P-4b).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4CEF" w:rsidRPr="00EB67D5" w:rsidRDefault="008D4CEF" w:rsidP="00D974E8">
            <w:pPr>
              <w:pStyle w:val="Teksttreci1"/>
              <w:shd w:val="clear" w:color="auto" w:fill="auto"/>
              <w:spacing w:line="240" w:lineRule="auto"/>
              <w:ind w:left="10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Kierownik </w:t>
            </w:r>
            <w:proofErr w:type="spellStart"/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>PCZKiB</w:t>
            </w:r>
            <w:proofErr w:type="spellEnd"/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 w Kętrzynie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CEF" w:rsidRPr="00210586" w:rsidRDefault="008D4CEF" w:rsidP="00D974E8">
            <w:pPr>
              <w:snapToGrid w:val="0"/>
              <w:spacing w:after="0" w:line="240" w:lineRule="auto"/>
              <w:ind w:left="-70"/>
              <w:rPr>
                <w:sz w:val="24"/>
                <w:szCs w:val="24"/>
                <w:u w:val="single"/>
              </w:rPr>
            </w:pPr>
          </w:p>
        </w:tc>
      </w:tr>
      <w:tr w:rsidR="006A4A38" w:rsidRPr="000F153F" w:rsidTr="00A052B8">
        <w:trPr>
          <w:trHeight w:val="2322"/>
        </w:trPr>
        <w:tc>
          <w:tcPr>
            <w:tcW w:w="45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FF7F31" w:rsidRDefault="00D974E8" w:rsidP="00D974E8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A4A38" w:rsidRPr="00FF7F31">
              <w:rPr>
                <w:sz w:val="24"/>
                <w:szCs w:val="24"/>
              </w:rPr>
              <w:t>.</w:t>
            </w:r>
          </w:p>
        </w:tc>
        <w:tc>
          <w:tcPr>
            <w:tcW w:w="3944" w:type="dxa"/>
            <w:tcBorders>
              <w:left w:val="single" w:sz="4" w:space="0" w:color="000000"/>
              <w:bottom w:val="single" w:sz="4" w:space="0" w:color="auto"/>
            </w:tcBorders>
          </w:tcPr>
          <w:p w:rsidR="006A4A38" w:rsidRPr="00EB67D5" w:rsidRDefault="006A4A38" w:rsidP="006A4A38">
            <w:pPr>
              <w:pStyle w:val="Teksttreci1"/>
              <w:shd w:val="clear" w:color="auto" w:fill="auto"/>
              <w:spacing w:line="240" w:lineRule="auto"/>
              <w:ind w:firstLine="0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Instruktaż szkoleniowo-planistyczny na</w:t>
            </w:r>
            <w:r w:rsidRPr="00DC6DC7">
              <w:rPr>
                <w:rFonts w:ascii="Calibri" w:hAnsi="Calibri"/>
                <w:sz w:val="24"/>
                <w:szCs w:val="24"/>
                <w:lang w:val="pl-PL" w:eastAsia="pl-PL"/>
              </w:rPr>
              <w:t xml:space="preserve"> </w:t>
            </w: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2019</w:t>
            </w:r>
            <w:r w:rsidRPr="00DC6DC7">
              <w:rPr>
                <w:rStyle w:val="Pogrubienie"/>
                <w:rFonts w:ascii="Calibri" w:hAnsi="Calibri"/>
                <w:b w:val="0"/>
                <w:sz w:val="24"/>
                <w:szCs w:val="24"/>
                <w:lang w:val="pl-PL" w:eastAsia="pl-PL"/>
              </w:rPr>
              <w:t xml:space="preserve"> </w:t>
            </w:r>
            <w:r w:rsidRPr="00DC6DC7">
              <w:rPr>
                <w:rStyle w:val="Pogrubienie"/>
                <w:rFonts w:ascii="Calibri" w:hAnsi="Calibri"/>
                <w:sz w:val="24"/>
                <w:szCs w:val="24"/>
                <w:lang w:val="pl-PL" w:eastAsia="pl-PL"/>
              </w:rPr>
              <w:t>r.:</w:t>
            </w:r>
          </w:p>
          <w:p w:rsidR="006A4A38" w:rsidRPr="00EB67D5" w:rsidRDefault="006A4A38" w:rsidP="00D974E8">
            <w:pPr>
              <w:pStyle w:val="Teksttreci1"/>
              <w:shd w:val="clear" w:color="auto" w:fill="auto"/>
              <w:spacing w:line="240" w:lineRule="auto"/>
              <w:ind w:left="79" w:firstLine="0"/>
              <w:jc w:val="left"/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 xml:space="preserve">część I - ocena realizacji zadań obronnych w 2018 r. </w:t>
            </w:r>
          </w:p>
          <w:p w:rsidR="006A4A38" w:rsidRPr="00EB67D5" w:rsidRDefault="006A4A38" w:rsidP="006A4A38">
            <w:pPr>
              <w:pStyle w:val="Teksttreci1"/>
              <w:shd w:val="clear" w:color="auto" w:fill="auto"/>
              <w:spacing w:line="240" w:lineRule="auto"/>
              <w:ind w:left="80" w:firstLine="0"/>
              <w:jc w:val="left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część II - planowanie pozamilitarnych przygotowań obronnych powiatu kętrzyńskiego na 2019 r.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EB67D5" w:rsidRDefault="006A4A38" w:rsidP="00D974E8">
            <w:pPr>
              <w:pStyle w:val="Teksttreci1"/>
              <w:shd w:val="clear" w:color="auto" w:fill="auto"/>
              <w:spacing w:line="240" w:lineRule="auto"/>
              <w:ind w:left="8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Instruktaż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EB67D5" w:rsidRDefault="006A4A38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20-21.12 PCZKiB w Kętrzynie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EB67D5" w:rsidRDefault="006A4A38" w:rsidP="00D974E8">
            <w:pPr>
              <w:pStyle w:val="Teksttreci1"/>
              <w:shd w:val="clear" w:color="auto" w:fill="auto"/>
              <w:spacing w:line="240" w:lineRule="auto"/>
              <w:ind w:left="8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Teksttreci0"/>
                <w:rFonts w:ascii="Calibri" w:hAnsi="Calibri"/>
                <w:sz w:val="24"/>
                <w:szCs w:val="24"/>
                <w:lang w:val="pl-PL" w:eastAsia="pl-PL"/>
              </w:rPr>
              <w:t>- pracownicy merytoryczni  ds. obronnych  (P-2, P- 3)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A4A38" w:rsidRPr="00EB67D5" w:rsidRDefault="006A4A38" w:rsidP="00D974E8">
            <w:pPr>
              <w:pStyle w:val="Teksttreci1"/>
              <w:shd w:val="clear" w:color="auto" w:fill="auto"/>
              <w:spacing w:line="240" w:lineRule="auto"/>
              <w:ind w:left="-70" w:right="-7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  <w:r w:rsidRPr="00DC6DC7">
              <w:rPr>
                <w:rStyle w:val="Pogrubienie"/>
                <w:rFonts w:ascii="Calibri" w:hAnsi="Calibri"/>
                <w:b w:val="0"/>
                <w:bCs w:val="0"/>
                <w:sz w:val="24"/>
                <w:szCs w:val="24"/>
                <w:lang w:val="pl-PL" w:eastAsia="pl-PL"/>
              </w:rPr>
              <w:t>Kierownik PCZKiB w Kętrzynie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A4A38" w:rsidRPr="00EB67D5" w:rsidRDefault="006A4A38" w:rsidP="00D974E8">
            <w:pPr>
              <w:pStyle w:val="Teksttreci1"/>
              <w:shd w:val="clear" w:color="auto" w:fill="auto"/>
              <w:spacing w:line="240" w:lineRule="auto"/>
              <w:ind w:left="80" w:firstLine="0"/>
              <w:jc w:val="center"/>
              <w:rPr>
                <w:rFonts w:ascii="Calibri" w:hAnsi="Calibri"/>
                <w:sz w:val="24"/>
                <w:szCs w:val="24"/>
                <w:lang w:val="pl-PL" w:eastAsia="pl-PL"/>
              </w:rPr>
            </w:pPr>
          </w:p>
        </w:tc>
      </w:tr>
      <w:tr w:rsidR="00E35474" w:rsidRPr="000F153F" w:rsidTr="00397186">
        <w:trPr>
          <w:trHeight w:val="27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E35474" w:rsidRPr="000F153F" w:rsidRDefault="004832EF" w:rsidP="00E35474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</w:t>
            </w:r>
            <w:r w:rsidR="00E35474">
              <w:rPr>
                <w:sz w:val="24"/>
                <w:szCs w:val="24"/>
              </w:rPr>
              <w:t>Własne przedsięwzięcia szkoleniowe</w:t>
            </w:r>
          </w:p>
        </w:tc>
      </w:tr>
      <w:tr w:rsidR="00397186" w:rsidRPr="000F153F" w:rsidTr="00A052B8">
        <w:trPr>
          <w:trHeight w:val="122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0F153F" w:rsidRDefault="00397186" w:rsidP="003971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Kwiecień</w:t>
            </w:r>
          </w:p>
        </w:tc>
      </w:tr>
      <w:tr w:rsidR="00397186" w:rsidRPr="000F153F" w:rsidTr="00A052B8">
        <w:trPr>
          <w:trHeight w:val="1516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225878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225878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Zasady funkcjonowania państwa w stanach gotowości obronnej państwa</w:t>
            </w:r>
            <w:r w:rsidRPr="00225878">
              <w:rPr>
                <w:b/>
                <w:sz w:val="24"/>
                <w:szCs w:val="24"/>
              </w:rPr>
              <w:t>.</w:t>
            </w:r>
          </w:p>
          <w:p w:rsidR="00397186" w:rsidRPr="00225878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wypracowania decyzji przez zespól zarządzania kryzysowego w trakcie posiedzeń zespołu</w:t>
            </w:r>
            <w:r w:rsidRPr="00225878">
              <w:rPr>
                <w:sz w:val="24"/>
                <w:szCs w:val="24"/>
              </w:rPr>
              <w:t>.</w:t>
            </w:r>
          </w:p>
          <w:p w:rsidR="00397186" w:rsidRPr="00225878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225878">
              <w:rPr>
                <w:sz w:val="24"/>
                <w:szCs w:val="24"/>
              </w:rPr>
              <w:t>(</w:t>
            </w:r>
            <w:r w:rsidRPr="00225878">
              <w:rPr>
                <w:rFonts w:eastAsia="Times New Roman"/>
                <w:sz w:val="24"/>
                <w:szCs w:val="24"/>
              </w:rPr>
              <w:t xml:space="preserve">temat 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225878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2</w:t>
            </w:r>
            <w:r w:rsidRPr="00225878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0F153F">
              <w:rPr>
                <w:sz w:val="24"/>
                <w:szCs w:val="24"/>
              </w:rPr>
              <w:t>nstruktaż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kwiecień</w:t>
            </w:r>
          </w:p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 Reszel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konferencyjna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D-1c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Burmistrz Reszla</w:t>
            </w:r>
          </w:p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186" w:rsidRPr="000F153F" w:rsidRDefault="00397186" w:rsidP="007531A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97186" w:rsidRPr="000F153F" w:rsidTr="00A052B8">
        <w:trPr>
          <w:trHeight w:val="252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0F153F" w:rsidRDefault="00397186" w:rsidP="003971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Czerwiec</w:t>
            </w:r>
          </w:p>
        </w:tc>
      </w:tr>
      <w:tr w:rsidR="00397186" w:rsidRPr="000F153F" w:rsidTr="00A052B8">
        <w:trPr>
          <w:trHeight w:val="283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225878" w:rsidRDefault="00397186" w:rsidP="007531A6">
            <w:pPr>
              <w:widowControl w:val="0"/>
              <w:suppressAutoHyphens/>
              <w:spacing w:after="0" w:line="240" w:lineRule="auto"/>
              <w:ind w:left="47" w:hanging="4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22587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Utrzymanie stałej gotowości obronnej państwa i jej podwyższanie</w:t>
            </w:r>
          </w:p>
          <w:p w:rsidR="00397186" w:rsidRPr="00225878" w:rsidRDefault="00397186" w:rsidP="00A052B8">
            <w:pPr>
              <w:widowControl w:val="0"/>
              <w:suppressAutoHyphens/>
              <w:spacing w:after="0" w:line="240" w:lineRule="auto"/>
              <w:ind w:left="47" w:hanging="47"/>
              <w:rPr>
                <w:sz w:val="24"/>
                <w:szCs w:val="24"/>
              </w:rPr>
            </w:pPr>
            <w:r w:rsidRPr="002B4D30">
              <w:rPr>
                <w:sz w:val="24"/>
                <w:szCs w:val="24"/>
              </w:rPr>
              <w:t>Koncepcja</w:t>
            </w:r>
            <w:r>
              <w:rPr>
                <w:sz w:val="24"/>
                <w:szCs w:val="24"/>
              </w:rPr>
              <w:t xml:space="preserve"> przygotowania stałego dyżuru na potrzeby kierowania województwem, powiatem, gminą, w tym: ujęcie w planach operacyjnych, organizacja powiadamiania osób funkcyjnych uruc</w:t>
            </w:r>
            <w:r w:rsidR="00A052B8">
              <w:rPr>
                <w:sz w:val="24"/>
                <w:szCs w:val="24"/>
              </w:rPr>
              <w:t xml:space="preserve">hamianie systemu powiadamiania. </w:t>
            </w: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temat 7.6)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  <w:p w:rsidR="00397186" w:rsidRPr="000F153F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prezentacja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czerwca</w:t>
            </w:r>
          </w:p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 Reszel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konferencyjna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7186" w:rsidRPr="000F153F" w:rsidRDefault="00397186" w:rsidP="007531A6">
            <w:pPr>
              <w:snapToGri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97186" w:rsidRPr="000F153F" w:rsidTr="002A41D9">
        <w:trPr>
          <w:trHeight w:val="27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0F153F" w:rsidRDefault="00397186" w:rsidP="0039718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Wrzesień</w:t>
            </w:r>
          </w:p>
        </w:tc>
      </w:tr>
      <w:tr w:rsidR="00892174" w:rsidRPr="000F153F" w:rsidTr="00A052B8">
        <w:trPr>
          <w:trHeight w:val="2117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Pr="000F153F" w:rsidRDefault="00397186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225878">
            <w:pPr>
              <w:tabs>
                <w:tab w:val="left" w:pos="0"/>
              </w:tabs>
              <w:snapToGrid w:val="0"/>
              <w:spacing w:after="0" w:line="240" w:lineRule="auto"/>
              <w:rPr>
                <w:b/>
                <w:sz w:val="24"/>
                <w:szCs w:val="24"/>
              </w:rPr>
            </w:pPr>
            <w:r w:rsidRPr="00400CF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9</w:t>
            </w:r>
            <w:r w:rsidRPr="00400CF7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Ćwiczenia powiatowe /gminne.</w:t>
            </w:r>
          </w:p>
          <w:p w:rsidR="00892174" w:rsidRPr="008864A6" w:rsidRDefault="00892174" w:rsidP="00225878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 w:rsidRPr="008864A6">
              <w:rPr>
                <w:sz w:val="24"/>
                <w:szCs w:val="24"/>
              </w:rPr>
              <w:t>Przygotowanie administracji samorządowej do przeciwdziałania skutkom działań terrorystycznych w czasie podwyższania gotowości obronnej państwa</w:t>
            </w:r>
            <w:r>
              <w:rPr>
                <w:sz w:val="24"/>
                <w:szCs w:val="24"/>
              </w:rPr>
              <w:t xml:space="preserve"> (temat 19.3)</w:t>
            </w:r>
          </w:p>
          <w:p w:rsidR="00892174" w:rsidRPr="00400CF7" w:rsidRDefault="00892174" w:rsidP="008864A6">
            <w:pPr>
              <w:tabs>
                <w:tab w:val="left" w:pos="0"/>
              </w:tabs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Trening systemu ewakuacji przyjęcia ludności.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4832EF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trening</w:t>
            </w:r>
          </w:p>
          <w:p w:rsidR="00892174" w:rsidRPr="000F153F" w:rsidRDefault="00892174" w:rsidP="004832EF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 decyzyjna</w:t>
            </w:r>
            <w:r w:rsidRPr="000F15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7B2EBF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wrzesień</w:t>
            </w:r>
          </w:p>
          <w:p w:rsidR="00892174" w:rsidRDefault="00892174" w:rsidP="007B2EBF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</w:p>
          <w:p w:rsidR="00892174" w:rsidRPr="000F153F" w:rsidRDefault="00892174" w:rsidP="00400CF7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Teren Gminy Reszel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D-1c </w:t>
            </w:r>
          </w:p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Zespół ds. ewakuacji/przyjęcia ludności</w:t>
            </w:r>
          </w:p>
          <w:p w:rsidR="00892174" w:rsidRPr="004832EF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Służby ratownicze funkcjonujące na terenie Gminy Reszel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892174" w:rsidRDefault="00892174" w:rsidP="004832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Burmistrz Reszla</w:t>
            </w:r>
          </w:p>
          <w:p w:rsidR="00892174" w:rsidRDefault="00892174" w:rsidP="004832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892174" w:rsidRPr="000F153F" w:rsidRDefault="00892174" w:rsidP="004832EF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ćwiczenie praktyczne</w:t>
            </w:r>
          </w:p>
          <w:p w:rsidR="00892174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doskonalące</w:t>
            </w:r>
          </w:p>
          <w:p w:rsidR="00892174" w:rsidRPr="000F153F" w:rsidRDefault="00892174" w:rsidP="00225878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współdziałanie służb i administracji</w:t>
            </w:r>
          </w:p>
        </w:tc>
      </w:tr>
      <w:tr w:rsidR="00397186" w:rsidRPr="000F153F" w:rsidTr="001C5352">
        <w:trPr>
          <w:trHeight w:val="274"/>
        </w:trPr>
        <w:tc>
          <w:tcPr>
            <w:tcW w:w="14883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4832EF" w:rsidRDefault="00397186" w:rsidP="007531A6">
            <w:pPr>
              <w:snapToGrid w:val="0"/>
              <w:spacing w:after="0" w:line="192" w:lineRule="auto"/>
              <w:jc w:val="center"/>
            </w:pPr>
            <w:r>
              <w:lastRenderedPageBreak/>
              <w:t>Październik</w:t>
            </w:r>
          </w:p>
        </w:tc>
      </w:tr>
      <w:tr w:rsidR="00397186" w:rsidRPr="000F153F" w:rsidTr="00225878">
        <w:trPr>
          <w:trHeight w:val="2265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widowControl w:val="0"/>
              <w:suppressAutoHyphens/>
              <w:spacing w:after="0" w:line="240" w:lineRule="auto"/>
              <w:ind w:left="47" w:hanging="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225878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Utrzymanie stałej gotowości obronnej państwa i jej podwyższanie</w:t>
            </w:r>
          </w:p>
          <w:p w:rsidR="00397186" w:rsidRPr="00C648E2" w:rsidRDefault="00397186" w:rsidP="007531A6">
            <w:pPr>
              <w:widowControl w:val="0"/>
              <w:suppressAutoHyphens/>
              <w:spacing w:after="0" w:line="240" w:lineRule="auto"/>
              <w:ind w:left="47" w:hanging="47"/>
              <w:rPr>
                <w:sz w:val="24"/>
                <w:szCs w:val="24"/>
              </w:rPr>
            </w:pPr>
            <w:r w:rsidRPr="00C648E2">
              <w:rPr>
                <w:sz w:val="24"/>
                <w:szCs w:val="24"/>
              </w:rPr>
              <w:t>Stany gotowości obronnej państwa</w:t>
            </w:r>
            <w:r>
              <w:rPr>
                <w:sz w:val="24"/>
                <w:szCs w:val="24"/>
              </w:rPr>
              <w:t>.</w:t>
            </w:r>
          </w:p>
          <w:p w:rsidR="00397186" w:rsidRPr="00400CF7" w:rsidRDefault="00397186" w:rsidP="007531A6">
            <w:pPr>
              <w:widowControl w:val="0"/>
              <w:suppressAutoHyphens/>
              <w:spacing w:after="0" w:line="240" w:lineRule="auto"/>
              <w:rPr>
                <w:rFonts w:eastAsia="Lucida Sans Unicode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00CF7">
              <w:rPr>
                <w:sz w:val="24"/>
                <w:szCs w:val="24"/>
              </w:rPr>
              <w:t xml:space="preserve">temat </w:t>
            </w:r>
            <w:r>
              <w:rPr>
                <w:sz w:val="24"/>
                <w:szCs w:val="24"/>
              </w:rPr>
              <w:t>7.5</w:t>
            </w:r>
            <w:r w:rsidRPr="00400CF7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  <w:p w:rsidR="00397186" w:rsidRPr="000F153F" w:rsidRDefault="00397186" w:rsidP="007531A6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prezentacja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październik</w:t>
            </w:r>
          </w:p>
          <w:p w:rsidR="00397186" w:rsidRDefault="00397186" w:rsidP="007531A6">
            <w:pPr>
              <w:snapToGrid w:val="0"/>
              <w:spacing w:after="0" w:line="240" w:lineRule="auto"/>
              <w:ind w:right="-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 Reszel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Sala konferencyjna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B-1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97186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F153F">
              <w:rPr>
                <w:sz w:val="24"/>
                <w:szCs w:val="24"/>
              </w:rPr>
              <w:t>Inspektor ds. Zarz</w:t>
            </w:r>
            <w:r>
              <w:rPr>
                <w:sz w:val="24"/>
                <w:szCs w:val="24"/>
              </w:rPr>
              <w:t>ą</w:t>
            </w:r>
            <w:r w:rsidRPr="000F153F">
              <w:rPr>
                <w:sz w:val="24"/>
                <w:szCs w:val="24"/>
              </w:rPr>
              <w:t>dzania Kryzysowego</w:t>
            </w:r>
          </w:p>
          <w:p w:rsidR="00397186" w:rsidRPr="000F153F" w:rsidRDefault="00397186" w:rsidP="007531A6">
            <w:pPr>
              <w:snapToGri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Gminy Reszel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7186" w:rsidRPr="004832EF" w:rsidRDefault="00397186" w:rsidP="007531A6">
            <w:pPr>
              <w:snapToGrid w:val="0"/>
              <w:spacing w:after="0" w:line="192" w:lineRule="auto"/>
              <w:jc w:val="center"/>
            </w:pPr>
          </w:p>
        </w:tc>
      </w:tr>
    </w:tbl>
    <w:p w:rsidR="002B1351" w:rsidRDefault="002B1351" w:rsidP="00511E4D">
      <w:pPr>
        <w:rPr>
          <w:sz w:val="24"/>
          <w:szCs w:val="24"/>
        </w:rPr>
        <w:sectPr w:rsidR="002B1351" w:rsidSect="00D974E8">
          <w:footnotePr>
            <w:pos w:val="beneathText"/>
          </w:footnotePr>
          <w:pgSz w:w="16838" w:h="11906" w:orient="landscape"/>
          <w:pgMar w:top="1134" w:right="1366" w:bottom="1418" w:left="709" w:header="709" w:footer="709" w:gutter="0"/>
          <w:cols w:space="708"/>
          <w:docGrid w:linePitch="360"/>
        </w:sectPr>
      </w:pPr>
    </w:p>
    <w:p w:rsidR="002B1351" w:rsidRDefault="002B1351" w:rsidP="00511E4D">
      <w:pPr>
        <w:rPr>
          <w:sz w:val="24"/>
          <w:szCs w:val="24"/>
        </w:rPr>
        <w:sectPr w:rsidR="002B1351" w:rsidSect="002B1351">
          <w:footnotePr>
            <w:pos w:val="beneathText"/>
          </w:footnotePr>
          <w:type w:val="continuous"/>
          <w:pgSz w:w="16838" w:h="11906" w:orient="landscape"/>
          <w:pgMar w:top="568" w:right="1366" w:bottom="1418" w:left="709" w:header="709" w:footer="709" w:gutter="0"/>
          <w:cols w:space="708"/>
          <w:docGrid w:linePitch="360"/>
        </w:sectPr>
      </w:pPr>
    </w:p>
    <w:p w:rsidR="00400CF7" w:rsidRPr="00E134F2" w:rsidRDefault="00400CF7" w:rsidP="00400CF7">
      <w:pPr>
        <w:pStyle w:val="Tekstpodstawowywcity"/>
        <w:spacing w:after="120"/>
        <w:ind w:left="0"/>
        <w:jc w:val="both"/>
        <w:rPr>
          <w:rFonts w:asciiTheme="minorHAnsi" w:hAnsiTheme="minorHAnsi" w:cs="Times New Roman"/>
          <w:sz w:val="24"/>
          <w:szCs w:val="24"/>
        </w:rPr>
      </w:pPr>
      <w:r w:rsidRPr="00E134F2">
        <w:rPr>
          <w:rFonts w:asciiTheme="minorHAnsi" w:hAnsiTheme="minorHAnsi" w:cs="Times New Roman"/>
          <w:b/>
          <w:sz w:val="24"/>
          <w:szCs w:val="24"/>
        </w:rPr>
        <w:lastRenderedPageBreak/>
        <w:t>4. Grupy szkoleniowe w organach administracji samorządowej</w:t>
      </w:r>
      <w:r w:rsidR="00E134F2" w:rsidRPr="00E134F2"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="00E134F2" w:rsidRPr="00E134F2">
        <w:rPr>
          <w:rFonts w:asciiTheme="minorHAnsi" w:hAnsiTheme="minorHAnsi"/>
          <w:sz w:val="24"/>
          <w:szCs w:val="24"/>
        </w:rPr>
        <w:t>Tabela nr 2</w:t>
      </w:r>
    </w:p>
    <w:tbl>
      <w:tblPr>
        <w:tblW w:w="0" w:type="auto"/>
        <w:tblInd w:w="-8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5"/>
        <w:gridCol w:w="4385"/>
        <w:gridCol w:w="1418"/>
        <w:gridCol w:w="2972"/>
      </w:tblGrid>
      <w:tr w:rsidR="00400CF7" w:rsidRPr="00400CF7" w:rsidTr="00400CF7">
        <w:trPr>
          <w:trHeight w:val="65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-6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Skład grupy szkoleniowej (nazwa stanowiska służbowego)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t>Kod grupy szkoleniowej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Podgrupy</w:t>
            </w:r>
          </w:p>
        </w:tc>
      </w:tr>
      <w:tr w:rsidR="00400CF7" w:rsidRPr="00400CF7" w:rsidTr="00400CF7">
        <w:trPr>
          <w:trHeight w:val="72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line="192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Starostowie, zastępcy starostów,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38007E">
            <w:pPr>
              <w:spacing w:line="192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 – 1a (starostowie);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 – 1b (zastępcy starostów);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S – 1c (sekretarze powiatu).</w:t>
            </w:r>
          </w:p>
        </w:tc>
      </w:tr>
      <w:tr w:rsidR="00400CF7" w:rsidRPr="00400CF7" w:rsidTr="00400CF7">
        <w:trPr>
          <w:trHeight w:val="569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Wójtowie, zastępcy wójtów,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W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W – 1b (powiat: kętrzyński, mrągowski, szczycieński, olsztyński, miasto Olsztyn);</w:t>
            </w:r>
          </w:p>
        </w:tc>
      </w:tr>
      <w:tr w:rsidR="00400CF7" w:rsidRPr="00400CF7" w:rsidTr="00400CF7">
        <w:trPr>
          <w:trHeight w:val="69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Burmistrzowie, zastępcy burmistrzów, sekretarze.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G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 – 1b (powiaty: kętrzyński, mrągowski, szczycieński, olsztyński, miasto Olsztyn);</w:t>
            </w:r>
          </w:p>
        </w:tc>
      </w:tr>
      <w:tr w:rsidR="00400CF7" w:rsidRPr="00400CF7" w:rsidTr="00400CF7">
        <w:trPr>
          <w:trHeight w:val="96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Kierownicy jednostek organizacyjnych podległych i nadzorowanych przez Starostów, dyrektorzy wydziałów, kierownicy referatów Starostw.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D – 1b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Zgodnie z potrzebami.</w:t>
            </w:r>
          </w:p>
        </w:tc>
      </w:tr>
      <w:tr w:rsidR="00400CF7" w:rsidRPr="00400CF7" w:rsidTr="00400CF7">
        <w:trPr>
          <w:trHeight w:val="1241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Kierownicy jednostek organizacyjnych podległych i nadzorowanych przez wójta (burmistrza), kierownicy referatów, samodzielni pracownicy, specjaliści urzędów miast i gmin Powiatu.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D – 1c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Zgodnie z potrzebami.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Pracownicy zatrudnieni na stanowiskach związanych z obronnością lub prowadzący sprawy związane z wykonaniem zadań obronnych w innych państwowych jednostkach organizacyjnych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P – 3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 – 3b (starostw powiatowych, miast i gmin powiatów: kętrzyńskiego, mrągowskiego, szczycieńskiego, olsztyńskiego, miasto Olsztyn);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Kadra kierownicza przedsiębiorstw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B – 1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1a (podmioty lecznicze)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1b (obiekty podlegające szczególnej ochronie).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Pracownicy wytypowani przez przedsiębiorców wykonujących zadania obronne.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B –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2a podmioty lecznicze)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B – 2b (obiekty podlegające szczególne ochronie).</w:t>
            </w: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Obsada stałego dyżuru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napToGrid w:val="0"/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00CF7" w:rsidRPr="00400CF7" w:rsidTr="00400CF7"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Obsada stanowiska kierowania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SK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SK – 1 (grupy organizacyjno – administracyjna) </w:t>
            </w:r>
          </w:p>
        </w:tc>
      </w:tr>
      <w:tr w:rsidR="00400CF7" w:rsidRPr="00400CF7" w:rsidTr="00400CF7">
        <w:trPr>
          <w:trHeight w:val="1126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Grupa operacyjna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GO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GO – 1b (grupa operacyjna w Starostwie)</w:t>
            </w:r>
          </w:p>
          <w:p w:rsidR="00400CF7" w:rsidRPr="00400CF7" w:rsidRDefault="00400CF7" w:rsidP="00400CF7">
            <w:pPr>
              <w:spacing w:after="0" w:line="240" w:lineRule="auto"/>
              <w:ind w:left="57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GO – 1c (grupa operacyjna w Gminie), ustalana decyzją – według potrzeb.</w:t>
            </w:r>
          </w:p>
        </w:tc>
      </w:tr>
      <w:tr w:rsidR="00400CF7" w:rsidRPr="00400CF7" w:rsidTr="00400CF7">
        <w:trPr>
          <w:trHeight w:val="92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Zespół kierowania akcją kurierską.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AK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KŁ – kurier łącznik;</w:t>
            </w:r>
          </w:p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KW – kurier wykonawca;</w:t>
            </w:r>
          </w:p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K – kurier.</w:t>
            </w:r>
          </w:p>
        </w:tc>
      </w:tr>
      <w:tr w:rsidR="00400CF7" w:rsidRPr="00400CF7" w:rsidTr="00400CF7">
        <w:trPr>
          <w:trHeight w:val="738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 xml:space="preserve">Powiatowe komisje lekarskie orzekające </w:t>
            </w:r>
            <w:r w:rsidRPr="00400CF7">
              <w:rPr>
                <w:rFonts w:asciiTheme="minorHAnsi" w:hAnsiTheme="minorHAnsi"/>
                <w:sz w:val="24"/>
                <w:szCs w:val="24"/>
              </w:rPr>
              <w:br/>
              <w:t xml:space="preserve">o zdolności osób do czynnej służby wojskowej.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PKL - 2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PKL– 2a (przewodniczący)</w:t>
            </w:r>
          </w:p>
          <w:p w:rsidR="00400CF7" w:rsidRPr="00400CF7" w:rsidRDefault="00400CF7" w:rsidP="00400CF7">
            <w:pPr>
              <w:spacing w:after="0" w:line="240" w:lineRule="auto"/>
              <w:ind w:left="8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PKL – 2b (sekretarz).</w:t>
            </w:r>
          </w:p>
        </w:tc>
      </w:tr>
      <w:tr w:rsidR="00400CF7" w:rsidRPr="00400CF7" w:rsidTr="00400CF7">
        <w:trPr>
          <w:trHeight w:val="865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  <w:tc>
          <w:tcPr>
            <w:tcW w:w="4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400CF7" w:rsidRPr="00400CF7" w:rsidRDefault="00400CF7" w:rsidP="00400CF7">
            <w:pPr>
              <w:spacing w:after="0" w:line="240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Zespół kontrolny (Marszałek, Starosta, Wójt, Burmistrz, Prezydent Miasta).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00CF7">
              <w:rPr>
                <w:rFonts w:asciiTheme="minorHAnsi" w:hAnsiTheme="minorHAnsi"/>
                <w:b/>
                <w:bCs/>
                <w:sz w:val="24"/>
                <w:szCs w:val="24"/>
              </w:rPr>
              <w:t>ZK</w:t>
            </w:r>
          </w:p>
        </w:tc>
        <w:tc>
          <w:tcPr>
            <w:tcW w:w="2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00CF7" w:rsidRPr="00400CF7" w:rsidRDefault="00400CF7" w:rsidP="00400CF7">
            <w:pPr>
              <w:spacing w:after="0" w:line="240" w:lineRule="auto"/>
              <w:ind w:left="81"/>
              <w:rPr>
                <w:rFonts w:asciiTheme="minorHAnsi" w:hAnsiTheme="minorHAnsi"/>
                <w:b/>
                <w:sz w:val="24"/>
                <w:szCs w:val="24"/>
              </w:rPr>
            </w:pPr>
            <w:r w:rsidRPr="00400CF7">
              <w:rPr>
                <w:rFonts w:asciiTheme="minorHAnsi" w:hAnsiTheme="minorHAnsi"/>
                <w:sz w:val="24"/>
                <w:szCs w:val="24"/>
              </w:rPr>
              <w:t>Powołany Zarządzeniem, Starosty, Wójta, Burmistrza, Prezydenta Miasta</w:t>
            </w:r>
          </w:p>
        </w:tc>
      </w:tr>
    </w:tbl>
    <w:p w:rsidR="00400CF7" w:rsidRPr="00400CF7" w:rsidRDefault="00400CF7" w:rsidP="00400CF7">
      <w:pPr>
        <w:pStyle w:val="Tekstpodstawowywcity"/>
        <w:ind w:left="0"/>
        <w:jc w:val="both"/>
        <w:rPr>
          <w:rFonts w:asciiTheme="minorHAnsi" w:hAnsiTheme="minorHAnsi" w:cs="Times New Roman"/>
          <w:sz w:val="24"/>
          <w:szCs w:val="24"/>
        </w:rPr>
      </w:pPr>
      <w:r w:rsidRPr="00400CF7">
        <w:rPr>
          <w:rFonts w:asciiTheme="minorHAnsi" w:hAnsiTheme="minorHAnsi" w:cs="Times New Roman"/>
          <w:b/>
          <w:sz w:val="24"/>
          <w:szCs w:val="24"/>
        </w:rPr>
        <w:t>Uwaga.</w:t>
      </w:r>
      <w:r w:rsidRPr="00400CF7">
        <w:rPr>
          <w:rFonts w:asciiTheme="minorHAnsi" w:hAnsiTheme="minorHAnsi" w:cs="Times New Roman"/>
          <w:sz w:val="24"/>
          <w:szCs w:val="24"/>
        </w:rPr>
        <w:t xml:space="preserve"> Grupy można łączyć lub dzielić na podgrupy w zależności od potrzeb szkoleniowych oraz tworzyć własne grupy.</w:t>
      </w:r>
    </w:p>
    <w:p w:rsidR="00400CF7" w:rsidRPr="00400CF7" w:rsidRDefault="00400CF7" w:rsidP="002B1351">
      <w:pPr>
        <w:spacing w:after="120"/>
        <w:rPr>
          <w:rFonts w:eastAsia="Times New Roman"/>
          <w:b/>
          <w:sz w:val="24"/>
          <w:szCs w:val="24"/>
        </w:rPr>
      </w:pPr>
    </w:p>
    <w:p w:rsidR="002B1351" w:rsidRPr="002B1351" w:rsidRDefault="002B1351" w:rsidP="002B1351">
      <w:pPr>
        <w:spacing w:after="120"/>
        <w:rPr>
          <w:b/>
          <w:sz w:val="24"/>
          <w:szCs w:val="24"/>
        </w:rPr>
      </w:pPr>
      <w:r w:rsidRPr="002B1351">
        <w:rPr>
          <w:rFonts w:eastAsia="Times New Roman"/>
          <w:b/>
          <w:sz w:val="24"/>
          <w:szCs w:val="24"/>
        </w:rPr>
        <w:t>CZĘŚĆ III – Wytyczne organizacyjne</w:t>
      </w:r>
    </w:p>
    <w:p w:rsidR="002B1351" w:rsidRPr="002B1351" w:rsidRDefault="002B1351" w:rsidP="002B1351">
      <w:pPr>
        <w:widowControl w:val="0"/>
        <w:numPr>
          <w:ilvl w:val="1"/>
          <w:numId w:val="21"/>
        </w:numPr>
        <w:suppressAutoHyphens/>
        <w:spacing w:before="120" w:after="120" w:line="240" w:lineRule="auto"/>
        <w:ind w:left="567" w:hanging="567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Organizacja planowania szkoleń</w:t>
      </w:r>
      <w:r>
        <w:rPr>
          <w:sz w:val="24"/>
          <w:szCs w:val="24"/>
        </w:rPr>
        <w:t>.</w:t>
      </w:r>
    </w:p>
    <w:p w:rsidR="002B1351" w:rsidRPr="002B1351" w:rsidRDefault="002B1351" w:rsidP="002B1351">
      <w:pPr>
        <w:widowControl w:val="0"/>
        <w:numPr>
          <w:ilvl w:val="0"/>
          <w:numId w:val="28"/>
        </w:numPr>
        <w:suppressAutoHyphens/>
        <w:spacing w:after="0"/>
        <w:ind w:left="426" w:hanging="426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Plan szkolenia obronnego w Gminie Reszel na rok 201</w:t>
      </w:r>
      <w:r w:rsidR="00F9719E">
        <w:rPr>
          <w:sz w:val="24"/>
          <w:szCs w:val="24"/>
        </w:rPr>
        <w:t>8</w:t>
      </w:r>
      <w:r w:rsidRPr="002B1351">
        <w:rPr>
          <w:sz w:val="24"/>
          <w:szCs w:val="24"/>
        </w:rPr>
        <w:t xml:space="preserve"> uwzględnia przedsięwzięcia szkoleni</w:t>
      </w:r>
      <w:r>
        <w:rPr>
          <w:sz w:val="24"/>
          <w:szCs w:val="24"/>
        </w:rPr>
        <w:t>owe z zakresu obronności. S</w:t>
      </w:r>
      <w:r w:rsidRPr="002B1351">
        <w:rPr>
          <w:sz w:val="24"/>
          <w:szCs w:val="24"/>
        </w:rPr>
        <w:t>zkoleni</w:t>
      </w:r>
      <w:r>
        <w:rPr>
          <w:sz w:val="24"/>
          <w:szCs w:val="24"/>
        </w:rPr>
        <w:t>a</w:t>
      </w:r>
      <w:r w:rsidRPr="002B1351">
        <w:rPr>
          <w:sz w:val="24"/>
          <w:szCs w:val="24"/>
        </w:rPr>
        <w:t xml:space="preserve"> (teoretyczne </w:t>
      </w:r>
      <w:r>
        <w:rPr>
          <w:sz w:val="24"/>
          <w:szCs w:val="24"/>
        </w:rPr>
        <w:t>wykłady prezentacje</w:t>
      </w:r>
      <w:r w:rsidRPr="002B1351">
        <w:rPr>
          <w:sz w:val="24"/>
          <w:szCs w:val="24"/>
        </w:rPr>
        <w:t xml:space="preserve">) </w:t>
      </w:r>
      <w:r>
        <w:rPr>
          <w:sz w:val="24"/>
          <w:szCs w:val="24"/>
        </w:rPr>
        <w:t>będą połączone ze szkoleniem obejmującym</w:t>
      </w:r>
      <w:r w:rsidRPr="002B1351">
        <w:rPr>
          <w:sz w:val="24"/>
          <w:szCs w:val="24"/>
        </w:rPr>
        <w:t xml:space="preserve"> problematykę Obrony Cywilnej i Zarządzania Kryzysowego.</w:t>
      </w:r>
    </w:p>
    <w:p w:rsidR="002B1351" w:rsidRPr="002B1351" w:rsidRDefault="002B1351" w:rsidP="002B1351">
      <w:pPr>
        <w:widowControl w:val="0"/>
        <w:numPr>
          <w:ilvl w:val="0"/>
          <w:numId w:val="28"/>
        </w:numPr>
        <w:tabs>
          <w:tab w:val="left" w:pos="426"/>
        </w:tabs>
        <w:suppressAutoHyphens/>
        <w:spacing w:after="0"/>
        <w:ind w:left="0" w:firstLine="0"/>
        <w:jc w:val="both"/>
        <w:rPr>
          <w:sz w:val="24"/>
          <w:szCs w:val="24"/>
        </w:rPr>
      </w:pPr>
      <w:r w:rsidRPr="002B1351">
        <w:rPr>
          <w:sz w:val="24"/>
          <w:szCs w:val="24"/>
        </w:rPr>
        <w:t xml:space="preserve">Finansowanie szkoleń będzie odbywać się z działu Obrona Narodowa (712) oraz z działu Bezpieczeństwo Publiczne i </w:t>
      </w:r>
      <w:proofErr w:type="spellStart"/>
      <w:r w:rsidRPr="002B1351">
        <w:rPr>
          <w:sz w:val="24"/>
          <w:szCs w:val="24"/>
        </w:rPr>
        <w:t>p.poż</w:t>
      </w:r>
      <w:proofErr w:type="spellEnd"/>
      <w:r w:rsidRPr="002B1351">
        <w:rPr>
          <w:sz w:val="24"/>
          <w:szCs w:val="24"/>
        </w:rPr>
        <w:t>. (754) .</w:t>
      </w:r>
    </w:p>
    <w:p w:rsidR="002B1351" w:rsidRPr="002B1351" w:rsidRDefault="002B1351" w:rsidP="002B1351">
      <w:pPr>
        <w:widowControl w:val="0"/>
        <w:numPr>
          <w:ilvl w:val="1"/>
          <w:numId w:val="29"/>
        </w:numPr>
        <w:suppressAutoHyphens/>
        <w:spacing w:before="120" w:after="120"/>
        <w:ind w:left="567" w:hanging="567"/>
        <w:jc w:val="both"/>
        <w:rPr>
          <w:bCs/>
          <w:sz w:val="24"/>
          <w:szCs w:val="24"/>
        </w:rPr>
      </w:pPr>
      <w:r w:rsidRPr="002B1351">
        <w:rPr>
          <w:sz w:val="24"/>
          <w:szCs w:val="24"/>
        </w:rPr>
        <w:t>Ustalenia dodatkowe</w:t>
      </w:r>
    </w:p>
    <w:p w:rsidR="002B1351" w:rsidRPr="002B1351" w:rsidRDefault="002B1351" w:rsidP="002B1351">
      <w:pPr>
        <w:ind w:left="284" w:hanging="284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1) Odpowiedzialnymi za realizację przedsięwzięć szkoleniowych ujętych w planie szkolenia jest Inspektor zarządzania kryzysowego, spraw obronnych i wojskowych Urzędu Gminy w Reszlu:</w:t>
      </w:r>
    </w:p>
    <w:p w:rsidR="002B1351" w:rsidRPr="002B1351" w:rsidRDefault="002B1351" w:rsidP="002B1351">
      <w:pPr>
        <w:ind w:left="284" w:hanging="284"/>
        <w:jc w:val="both"/>
        <w:rPr>
          <w:sz w:val="24"/>
          <w:szCs w:val="24"/>
        </w:rPr>
      </w:pPr>
      <w:r w:rsidRPr="002B1351">
        <w:rPr>
          <w:sz w:val="24"/>
          <w:szCs w:val="24"/>
        </w:rPr>
        <w:t xml:space="preserve">2)  W szkoleniach organizowanych przez Burmistrza Reszla uczestniczą osoby zgodnie z ustalonymi grupami szkoleniowymi. Osoby wymienione w tabeli </w:t>
      </w:r>
      <w:r w:rsidR="00E134F2">
        <w:rPr>
          <w:sz w:val="24"/>
          <w:szCs w:val="24"/>
        </w:rPr>
        <w:t>n</w:t>
      </w:r>
      <w:r w:rsidRPr="002B1351">
        <w:rPr>
          <w:sz w:val="24"/>
          <w:szCs w:val="24"/>
        </w:rPr>
        <w:t>r 1 winny zapoznać się z planem i</w:t>
      </w:r>
      <w:r>
        <w:rPr>
          <w:sz w:val="24"/>
          <w:szCs w:val="24"/>
        </w:rPr>
        <w:t> </w:t>
      </w:r>
      <w:r w:rsidRPr="002B1351">
        <w:rPr>
          <w:sz w:val="24"/>
          <w:szCs w:val="24"/>
        </w:rPr>
        <w:t xml:space="preserve">uwzględnić terminy poszczególnych szkoleń. </w:t>
      </w:r>
    </w:p>
    <w:p w:rsidR="002B1351" w:rsidRPr="002B1351" w:rsidRDefault="002B1351" w:rsidP="002B1351">
      <w:pPr>
        <w:tabs>
          <w:tab w:val="left" w:pos="567"/>
        </w:tabs>
        <w:ind w:left="284" w:hanging="284"/>
        <w:jc w:val="both"/>
        <w:rPr>
          <w:sz w:val="24"/>
          <w:szCs w:val="24"/>
        </w:rPr>
      </w:pPr>
      <w:r w:rsidRPr="002B1351">
        <w:rPr>
          <w:sz w:val="24"/>
          <w:szCs w:val="24"/>
        </w:rPr>
        <w:t>3) Po zatwierdzeniu planu szkolenia obronnego na rok 201</w:t>
      </w:r>
      <w:r w:rsidR="00F9719E">
        <w:rPr>
          <w:sz w:val="24"/>
          <w:szCs w:val="24"/>
        </w:rPr>
        <w:t>8</w:t>
      </w:r>
      <w:r w:rsidRPr="002B1351">
        <w:rPr>
          <w:sz w:val="24"/>
          <w:szCs w:val="24"/>
        </w:rPr>
        <w:t>, Burmistrza Reszla, zmiany i aktualizacja zaplanowanych przedsięwzięć szkoleniowych wymagają ponownego uzgodnienia z</w:t>
      </w:r>
      <w:r>
        <w:rPr>
          <w:sz w:val="24"/>
          <w:szCs w:val="24"/>
        </w:rPr>
        <w:t> </w:t>
      </w:r>
      <w:r w:rsidRPr="002B1351">
        <w:rPr>
          <w:sz w:val="24"/>
          <w:szCs w:val="24"/>
        </w:rPr>
        <w:t>Wojewodą Warmińsko-Mazurskim.</w:t>
      </w:r>
    </w:p>
    <w:p w:rsidR="002B1351" w:rsidRPr="002B1351" w:rsidRDefault="002B1351" w:rsidP="002B1351">
      <w:pPr>
        <w:jc w:val="both"/>
        <w:rPr>
          <w:sz w:val="24"/>
          <w:szCs w:val="24"/>
        </w:rPr>
      </w:pPr>
    </w:p>
    <w:p w:rsidR="002B1351" w:rsidRPr="002B1351" w:rsidRDefault="002B1351" w:rsidP="002B1351">
      <w:pPr>
        <w:pStyle w:val="Tekstpodstawowy21"/>
        <w:jc w:val="both"/>
        <w:rPr>
          <w:rFonts w:ascii="Calibri" w:hAnsi="Calibri"/>
          <w:color w:val="auto"/>
          <w:sz w:val="24"/>
        </w:rPr>
      </w:pPr>
    </w:p>
    <w:p w:rsidR="002B1351" w:rsidRPr="002B1351" w:rsidRDefault="002B1351" w:rsidP="002B1351">
      <w:pPr>
        <w:pStyle w:val="Tekstpodstawowy21"/>
        <w:jc w:val="both"/>
        <w:rPr>
          <w:rFonts w:ascii="Calibri" w:hAnsi="Calibri"/>
          <w:color w:val="auto"/>
          <w:sz w:val="24"/>
        </w:rPr>
      </w:pPr>
    </w:p>
    <w:p w:rsidR="002B1351" w:rsidRPr="002B1351" w:rsidRDefault="002B1351" w:rsidP="002B1351">
      <w:pPr>
        <w:pStyle w:val="Tekstpodstawowy21"/>
        <w:jc w:val="both"/>
        <w:rPr>
          <w:rFonts w:ascii="Calibri" w:hAnsi="Calibri"/>
          <w:color w:val="auto"/>
          <w:sz w:val="24"/>
          <w:u w:val="single"/>
        </w:rPr>
      </w:pPr>
      <w:r w:rsidRPr="002B1351">
        <w:rPr>
          <w:rFonts w:ascii="Calibri" w:hAnsi="Calibri"/>
          <w:color w:val="auto"/>
          <w:sz w:val="24"/>
          <w:u w:val="single"/>
        </w:rPr>
        <w:t>Zespoły zadaniowe: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1. Obsada stałego dyżuru;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2. Zespół Zarządzania Kryzysowego;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3. Zespół kierowania akcją kurierską;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  <w:r w:rsidRPr="002B1351">
        <w:rPr>
          <w:rFonts w:ascii="Calibri" w:hAnsi="Calibri"/>
          <w:color w:val="auto"/>
          <w:sz w:val="24"/>
        </w:rPr>
        <w:t>4. Zespół ds. ewakuacji i przyjęcia ludności.</w:t>
      </w:r>
    </w:p>
    <w:p w:rsidR="002B1351" w:rsidRPr="002B1351" w:rsidRDefault="002B1351" w:rsidP="002B1351">
      <w:pPr>
        <w:pStyle w:val="Tekstpodstawowy21"/>
        <w:ind w:left="360"/>
        <w:jc w:val="both"/>
        <w:rPr>
          <w:rFonts w:ascii="Calibri" w:hAnsi="Calibri"/>
          <w:color w:val="auto"/>
          <w:sz w:val="24"/>
        </w:rPr>
      </w:pPr>
    </w:p>
    <w:sectPr w:rsidR="002B1351" w:rsidRPr="002B1351" w:rsidSect="00CB44B4"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7D5" w:rsidRDefault="00EB67D5">
      <w:pPr>
        <w:spacing w:after="0" w:line="240" w:lineRule="auto"/>
      </w:pPr>
      <w:r>
        <w:separator/>
      </w:r>
    </w:p>
  </w:endnote>
  <w:endnote w:type="continuationSeparator" w:id="0">
    <w:p w:rsidR="00EB67D5" w:rsidRDefault="00EB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E4D" w:rsidRDefault="00C53783" w:rsidP="00511E4D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511E4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11E4D" w:rsidRDefault="00511E4D" w:rsidP="00511E4D">
    <w:pPr>
      <w:pStyle w:val="Stopk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E4D" w:rsidRDefault="00C53783" w:rsidP="00511E4D">
    <w:pPr>
      <w:pStyle w:val="Stopka"/>
      <w:framePr w:wrap="around" w:vAnchor="text" w:hAnchor="margin" w:y="1"/>
      <w:rPr>
        <w:rStyle w:val="Numerstrony"/>
      </w:rPr>
    </w:pPr>
    <w:r>
      <w:rPr>
        <w:rStyle w:val="Numerstrony"/>
      </w:rPr>
      <w:fldChar w:fldCharType="begin"/>
    </w:r>
    <w:r w:rsidR="00511E4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03D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1E4D" w:rsidRDefault="00511E4D" w:rsidP="00511E4D">
    <w:pPr>
      <w:pStyle w:val="Stopk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7D5" w:rsidRDefault="00EB67D5">
      <w:pPr>
        <w:spacing w:after="0" w:line="240" w:lineRule="auto"/>
      </w:pPr>
      <w:r>
        <w:separator/>
      </w:r>
    </w:p>
  </w:footnote>
  <w:footnote w:type="continuationSeparator" w:id="0">
    <w:p w:rsidR="00EB67D5" w:rsidRDefault="00EB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pStyle w:val="Nagwek4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00000003"/>
    <w:multiLevelType w:val="singleLevel"/>
    <w:tmpl w:val="8AAC6B0E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>
    <w:nsid w:val="02576B92"/>
    <w:multiLevelType w:val="hybridMultilevel"/>
    <w:tmpl w:val="CE485818"/>
    <w:lvl w:ilvl="0" w:tplc="447831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031AE"/>
    <w:multiLevelType w:val="hybridMultilevel"/>
    <w:tmpl w:val="293A0246"/>
    <w:lvl w:ilvl="0" w:tplc="F82E98B2">
      <w:start w:val="2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54AE6"/>
    <w:multiLevelType w:val="multilevel"/>
    <w:tmpl w:val="191484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20E47FA"/>
    <w:multiLevelType w:val="hybridMultilevel"/>
    <w:tmpl w:val="E42ACA2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4FB28CA"/>
    <w:multiLevelType w:val="multilevel"/>
    <w:tmpl w:val="2AB6E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7">
    <w:nsid w:val="1BD4430E"/>
    <w:multiLevelType w:val="hybridMultilevel"/>
    <w:tmpl w:val="4A74989E"/>
    <w:lvl w:ilvl="0" w:tplc="F82E98B2">
      <w:start w:val="2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F1409"/>
    <w:multiLevelType w:val="multilevel"/>
    <w:tmpl w:val="C00E7420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BDD6F67"/>
    <w:multiLevelType w:val="hybridMultilevel"/>
    <w:tmpl w:val="0F68756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EA4286"/>
    <w:multiLevelType w:val="multilevel"/>
    <w:tmpl w:val="B08A18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4A84797"/>
    <w:multiLevelType w:val="hybridMultilevel"/>
    <w:tmpl w:val="5726D984"/>
    <w:lvl w:ilvl="0" w:tplc="8B7A3CBC">
      <w:start w:val="1"/>
      <w:numFmt w:val="lowerLetter"/>
      <w:lvlText w:val="%1."/>
      <w:lvlJc w:val="left"/>
      <w:pPr>
        <w:ind w:left="1575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2">
    <w:nsid w:val="36A4722C"/>
    <w:multiLevelType w:val="hybridMultilevel"/>
    <w:tmpl w:val="9022FC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90097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E30FE2"/>
    <w:multiLevelType w:val="hybridMultilevel"/>
    <w:tmpl w:val="131691E2"/>
    <w:lvl w:ilvl="0" w:tplc="8B7A3CB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0F2A58"/>
    <w:multiLevelType w:val="hybridMultilevel"/>
    <w:tmpl w:val="D6587D82"/>
    <w:lvl w:ilvl="0" w:tplc="7960ED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90272"/>
    <w:multiLevelType w:val="hybridMultilevel"/>
    <w:tmpl w:val="25AC82A8"/>
    <w:lvl w:ilvl="0" w:tplc="0BE0F57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3571B3"/>
    <w:multiLevelType w:val="hybridMultilevel"/>
    <w:tmpl w:val="D3DC54F4"/>
    <w:lvl w:ilvl="0" w:tplc="0818F7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859AC"/>
    <w:multiLevelType w:val="hybridMultilevel"/>
    <w:tmpl w:val="FD1810A8"/>
    <w:lvl w:ilvl="0" w:tplc="82F0C91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1900971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8140E1"/>
    <w:multiLevelType w:val="hybridMultilevel"/>
    <w:tmpl w:val="5C14D8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886C70"/>
    <w:multiLevelType w:val="hybridMultilevel"/>
    <w:tmpl w:val="85AA6F66"/>
    <w:lvl w:ilvl="0" w:tplc="8B7A3CBC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2902B99"/>
    <w:multiLevelType w:val="hybridMultilevel"/>
    <w:tmpl w:val="04AEFA80"/>
    <w:lvl w:ilvl="0" w:tplc="A2F28834">
      <w:start w:val="1"/>
      <w:numFmt w:val="lowerLetter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014EB0"/>
    <w:multiLevelType w:val="hybridMultilevel"/>
    <w:tmpl w:val="DB0C18EC"/>
    <w:lvl w:ilvl="0" w:tplc="94669B0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5CFE4066"/>
    <w:multiLevelType w:val="hybridMultilevel"/>
    <w:tmpl w:val="9FA63D86"/>
    <w:lvl w:ilvl="0" w:tplc="8B7A3CBC">
      <w:start w:val="1"/>
      <w:numFmt w:val="lowerLetter"/>
      <w:lvlText w:val="%1."/>
      <w:lvlJc w:val="left"/>
      <w:pPr>
        <w:ind w:left="216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5F631EAD"/>
    <w:multiLevelType w:val="hybridMultilevel"/>
    <w:tmpl w:val="499C3442"/>
    <w:lvl w:ilvl="0" w:tplc="3C6459DA">
      <w:start w:val="1"/>
      <w:numFmt w:val="decimal"/>
      <w:lvlText w:val="%1)"/>
      <w:lvlJc w:val="left"/>
      <w:pPr>
        <w:ind w:left="790" w:hanging="360"/>
      </w:pPr>
      <w:rPr>
        <w:rFonts w:ascii="Calibri" w:eastAsia="Times New Roman" w:hAnsi="Calibri" w:cs="Times New Roman"/>
        <w:color w:val="00000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4">
    <w:nsid w:val="626767A4"/>
    <w:multiLevelType w:val="hybridMultilevel"/>
    <w:tmpl w:val="BC6AE604"/>
    <w:lvl w:ilvl="0" w:tplc="8B7A3CBC">
      <w:start w:val="1"/>
      <w:numFmt w:val="lowerLetter"/>
      <w:lvlText w:val="%1."/>
      <w:lvlJc w:val="left"/>
      <w:pPr>
        <w:ind w:left="216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62EA68E3"/>
    <w:multiLevelType w:val="hybridMultilevel"/>
    <w:tmpl w:val="4F4C99AA"/>
    <w:lvl w:ilvl="0" w:tplc="8B7A3CB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B50DA3"/>
    <w:multiLevelType w:val="multilevel"/>
    <w:tmpl w:val="9FF617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060E4"/>
    <w:multiLevelType w:val="hybridMultilevel"/>
    <w:tmpl w:val="BB00A1E6"/>
    <w:lvl w:ilvl="0" w:tplc="8062B332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CE11E7"/>
    <w:multiLevelType w:val="hybridMultilevel"/>
    <w:tmpl w:val="244A9D1C"/>
    <w:lvl w:ilvl="0" w:tplc="B24E0B7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Lucida Sans Unicode" w:hAnsi="Garamond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F24B2F"/>
    <w:multiLevelType w:val="hybridMultilevel"/>
    <w:tmpl w:val="00B4664A"/>
    <w:lvl w:ilvl="0" w:tplc="5F607662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1"/>
  </w:num>
  <w:num w:numId="5">
    <w:abstractNumId w:val="27"/>
  </w:num>
  <w:num w:numId="6">
    <w:abstractNumId w:val="18"/>
  </w:num>
  <w:num w:numId="7">
    <w:abstractNumId w:val="28"/>
  </w:num>
  <w:num w:numId="8">
    <w:abstractNumId w:val="21"/>
  </w:num>
  <w:num w:numId="9">
    <w:abstractNumId w:val="1"/>
  </w:num>
  <w:num w:numId="10">
    <w:abstractNumId w:val="23"/>
  </w:num>
  <w:num w:numId="11">
    <w:abstractNumId w:val="13"/>
  </w:num>
  <w:num w:numId="12">
    <w:abstractNumId w:val="25"/>
  </w:num>
  <w:num w:numId="13">
    <w:abstractNumId w:val="29"/>
  </w:num>
  <w:num w:numId="14">
    <w:abstractNumId w:val="19"/>
  </w:num>
  <w:num w:numId="15">
    <w:abstractNumId w:val="22"/>
  </w:num>
  <w:num w:numId="16">
    <w:abstractNumId w:val="7"/>
  </w:num>
  <w:num w:numId="17">
    <w:abstractNumId w:val="3"/>
  </w:num>
  <w:num w:numId="18">
    <w:abstractNumId w:val="17"/>
  </w:num>
  <w:num w:numId="19">
    <w:abstractNumId w:val="2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0"/>
  </w:num>
  <w:num w:numId="25">
    <w:abstractNumId w:val="12"/>
  </w:num>
  <w:num w:numId="26">
    <w:abstractNumId w:val="9"/>
  </w:num>
  <w:num w:numId="27">
    <w:abstractNumId w:val="6"/>
  </w:num>
  <w:num w:numId="28">
    <w:abstractNumId w:val="5"/>
  </w:num>
  <w:num w:numId="29">
    <w:abstractNumId w:val="4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E4D"/>
    <w:rsid w:val="000462B9"/>
    <w:rsid w:val="000839FA"/>
    <w:rsid w:val="000F153F"/>
    <w:rsid w:val="00162B70"/>
    <w:rsid w:val="001A49F3"/>
    <w:rsid w:val="001E4789"/>
    <w:rsid w:val="001E5DAA"/>
    <w:rsid w:val="00207D1B"/>
    <w:rsid w:val="00210586"/>
    <w:rsid w:val="00225878"/>
    <w:rsid w:val="002316CD"/>
    <w:rsid w:val="00285FCB"/>
    <w:rsid w:val="00290F69"/>
    <w:rsid w:val="002915B4"/>
    <w:rsid w:val="002B1351"/>
    <w:rsid w:val="002B4D30"/>
    <w:rsid w:val="002D002E"/>
    <w:rsid w:val="002D39CA"/>
    <w:rsid w:val="002D6F5F"/>
    <w:rsid w:val="002E5D8A"/>
    <w:rsid w:val="00340755"/>
    <w:rsid w:val="003443C3"/>
    <w:rsid w:val="00397186"/>
    <w:rsid w:val="003E22ED"/>
    <w:rsid w:val="00400CF7"/>
    <w:rsid w:val="0043068F"/>
    <w:rsid w:val="004832EF"/>
    <w:rsid w:val="004845D1"/>
    <w:rsid w:val="004932E0"/>
    <w:rsid w:val="00497DCD"/>
    <w:rsid w:val="004C7FEC"/>
    <w:rsid w:val="004E4E63"/>
    <w:rsid w:val="00504A82"/>
    <w:rsid w:val="00511E4D"/>
    <w:rsid w:val="005322E0"/>
    <w:rsid w:val="00540EE3"/>
    <w:rsid w:val="00565901"/>
    <w:rsid w:val="00581A23"/>
    <w:rsid w:val="005A29B3"/>
    <w:rsid w:val="005B6104"/>
    <w:rsid w:val="0062498E"/>
    <w:rsid w:val="006713AF"/>
    <w:rsid w:val="006A4A38"/>
    <w:rsid w:val="006B1739"/>
    <w:rsid w:val="00717DFD"/>
    <w:rsid w:val="00737A85"/>
    <w:rsid w:val="00747C85"/>
    <w:rsid w:val="00771D95"/>
    <w:rsid w:val="00775C3D"/>
    <w:rsid w:val="00794DF6"/>
    <w:rsid w:val="007B2EBF"/>
    <w:rsid w:val="0080505E"/>
    <w:rsid w:val="00823C8F"/>
    <w:rsid w:val="00833CED"/>
    <w:rsid w:val="00876F58"/>
    <w:rsid w:val="00884F2D"/>
    <w:rsid w:val="008864A6"/>
    <w:rsid w:val="0089125C"/>
    <w:rsid w:val="00892174"/>
    <w:rsid w:val="00892743"/>
    <w:rsid w:val="008D4CEF"/>
    <w:rsid w:val="008F499D"/>
    <w:rsid w:val="008F7807"/>
    <w:rsid w:val="00915CE5"/>
    <w:rsid w:val="00924560"/>
    <w:rsid w:val="00925B80"/>
    <w:rsid w:val="009430BC"/>
    <w:rsid w:val="00966136"/>
    <w:rsid w:val="009672E0"/>
    <w:rsid w:val="00A052B8"/>
    <w:rsid w:val="00A109C9"/>
    <w:rsid w:val="00A65E91"/>
    <w:rsid w:val="00A9704F"/>
    <w:rsid w:val="00A97F73"/>
    <w:rsid w:val="00AA29E1"/>
    <w:rsid w:val="00AA4D40"/>
    <w:rsid w:val="00AD3DBB"/>
    <w:rsid w:val="00AF55BE"/>
    <w:rsid w:val="00B52C24"/>
    <w:rsid w:val="00B55E3C"/>
    <w:rsid w:val="00B60546"/>
    <w:rsid w:val="00B61B66"/>
    <w:rsid w:val="00BC71F7"/>
    <w:rsid w:val="00C25B2E"/>
    <w:rsid w:val="00C53783"/>
    <w:rsid w:val="00C648E2"/>
    <w:rsid w:val="00C93BA8"/>
    <w:rsid w:val="00CB44B4"/>
    <w:rsid w:val="00CE267B"/>
    <w:rsid w:val="00CE301E"/>
    <w:rsid w:val="00D10B66"/>
    <w:rsid w:val="00D403D2"/>
    <w:rsid w:val="00D51ADC"/>
    <w:rsid w:val="00D974E8"/>
    <w:rsid w:val="00DC6DC7"/>
    <w:rsid w:val="00E134F2"/>
    <w:rsid w:val="00E35474"/>
    <w:rsid w:val="00EB67D5"/>
    <w:rsid w:val="00EE5494"/>
    <w:rsid w:val="00F071CC"/>
    <w:rsid w:val="00F1254D"/>
    <w:rsid w:val="00F20818"/>
    <w:rsid w:val="00F338BF"/>
    <w:rsid w:val="00F43A4F"/>
    <w:rsid w:val="00F9719E"/>
    <w:rsid w:val="00FA6DFE"/>
    <w:rsid w:val="00FD675A"/>
    <w:rsid w:val="00FF0882"/>
    <w:rsid w:val="00FF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D9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72E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511E4D"/>
    <w:pPr>
      <w:keepNext/>
      <w:widowControl w:val="0"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Lucida Sans Unicode" w:hAnsi="Times New Roman"/>
      <w:b/>
      <w:color w:val="000000"/>
      <w:sz w:val="28"/>
      <w:szCs w:val="24"/>
      <w:lang/>
    </w:rPr>
  </w:style>
  <w:style w:type="paragraph" w:styleId="Nagwek8">
    <w:name w:val="heading 8"/>
    <w:basedOn w:val="Normalny"/>
    <w:next w:val="Normalny"/>
    <w:link w:val="Nagwek8Znak"/>
    <w:qFormat/>
    <w:rsid w:val="00511E4D"/>
    <w:pPr>
      <w:widowControl w:val="0"/>
      <w:suppressAutoHyphens/>
      <w:spacing w:before="240" w:after="60" w:line="240" w:lineRule="auto"/>
      <w:outlineLvl w:val="7"/>
    </w:pPr>
    <w:rPr>
      <w:rFonts w:ascii="Times New Roman" w:eastAsia="Lucida Sans Unicode" w:hAnsi="Times New Roman"/>
      <w:i/>
      <w:iCs/>
      <w:color w:val="000000"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511E4D"/>
    <w:rPr>
      <w:rFonts w:ascii="Times New Roman" w:eastAsia="Lucida Sans Unicode" w:hAnsi="Times New Roman"/>
      <w:b/>
      <w:color w:val="000000"/>
      <w:sz w:val="28"/>
      <w:szCs w:val="24"/>
    </w:rPr>
  </w:style>
  <w:style w:type="character" w:customStyle="1" w:styleId="Nagwek8Znak">
    <w:name w:val="Nagłówek 8 Znak"/>
    <w:link w:val="Nagwek8"/>
    <w:rsid w:val="00511E4D"/>
    <w:rPr>
      <w:rFonts w:ascii="Times New Roman" w:eastAsia="Lucida Sans Unicode" w:hAnsi="Times New Roman"/>
      <w:i/>
      <w:iCs/>
      <w:color w:val="000000"/>
      <w:sz w:val="24"/>
      <w:szCs w:val="24"/>
    </w:rPr>
  </w:style>
  <w:style w:type="character" w:styleId="Numerstrony">
    <w:name w:val="page number"/>
    <w:rsid w:val="00511E4D"/>
  </w:style>
  <w:style w:type="paragraph" w:customStyle="1" w:styleId="Tekstpodstawowy21">
    <w:name w:val="Tekst podstawowy 21"/>
    <w:basedOn w:val="Normalny"/>
    <w:rsid w:val="00511E4D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color w:val="000000"/>
      <w:sz w:val="28"/>
      <w:szCs w:val="24"/>
      <w:lang w:eastAsia="zh-CN"/>
    </w:rPr>
  </w:style>
  <w:style w:type="paragraph" w:styleId="NormalnyWeb">
    <w:name w:val="Normal (Web)"/>
    <w:basedOn w:val="Normalny"/>
    <w:rsid w:val="00511E4D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511E4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StopkaZnak">
    <w:name w:val="Stopka Znak"/>
    <w:link w:val="Stopka"/>
    <w:rsid w:val="00511E4D"/>
    <w:rPr>
      <w:rFonts w:ascii="Times New Roman" w:eastAsia="Times New Roman" w:hAnsi="Times New Roman"/>
      <w:lang w:eastAsia="zh-CN"/>
    </w:rPr>
  </w:style>
  <w:style w:type="paragraph" w:customStyle="1" w:styleId="Zawartotabeli">
    <w:name w:val="Zawartość tabeli"/>
    <w:basedOn w:val="Normalny"/>
    <w:rsid w:val="00511E4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0"/>
      <w:lang w:eastAsia="zh-CN"/>
    </w:rPr>
  </w:style>
  <w:style w:type="paragraph" w:customStyle="1" w:styleId="Nagwektabeli">
    <w:name w:val="Nagłówek tabeli"/>
    <w:basedOn w:val="Zawartotabeli"/>
    <w:rsid w:val="00511E4D"/>
    <w:pPr>
      <w:jc w:val="center"/>
    </w:pPr>
    <w:rPr>
      <w:b/>
      <w:bCs/>
    </w:rPr>
  </w:style>
  <w:style w:type="paragraph" w:customStyle="1" w:styleId="Default">
    <w:name w:val="Default"/>
    <w:rsid w:val="005A29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672E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link w:val="TytuZnak"/>
    <w:qFormat/>
    <w:rsid w:val="00717DFD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17DFD"/>
    <w:rPr>
      <w:rFonts w:ascii="Times New Roman" w:eastAsia="Times New Roman" w:hAnsi="Times New Roman"/>
      <w:sz w:val="32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1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1351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400CF7"/>
    <w:pPr>
      <w:suppressAutoHyphens/>
      <w:spacing w:after="0" w:line="240" w:lineRule="auto"/>
      <w:ind w:left="360"/>
    </w:pPr>
    <w:rPr>
      <w:rFonts w:ascii="Arial" w:eastAsia="Times New Roman" w:hAnsi="Arial" w:cs="Arial"/>
      <w:sz w:val="32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0CF7"/>
    <w:rPr>
      <w:rFonts w:ascii="Arial" w:eastAsia="Times New Roman" w:hAnsi="Arial" w:cs="Arial"/>
      <w:sz w:val="32"/>
      <w:lang w:eastAsia="zh-CN"/>
    </w:rPr>
  </w:style>
  <w:style w:type="character" w:customStyle="1" w:styleId="Teksttreci">
    <w:name w:val="Tekst treści_"/>
    <w:link w:val="Teksttreci1"/>
    <w:uiPriority w:val="99"/>
    <w:rsid w:val="008F7807"/>
    <w:rPr>
      <w:rFonts w:ascii="Times New Roman" w:hAnsi="Times New Roman"/>
      <w:sz w:val="16"/>
      <w:szCs w:val="16"/>
      <w:shd w:val="clear" w:color="auto" w:fill="FFFFFF"/>
    </w:rPr>
  </w:style>
  <w:style w:type="character" w:styleId="Pogrubienie">
    <w:name w:val="Strong"/>
    <w:aliases w:val="Tekst treści + Segoe UI,5 pt"/>
    <w:uiPriority w:val="99"/>
    <w:qFormat/>
    <w:rsid w:val="008F7807"/>
    <w:rPr>
      <w:rFonts w:ascii="Segoe UI" w:hAnsi="Segoe UI" w:cs="Segoe UI"/>
      <w:b/>
      <w:bCs/>
      <w:noProof/>
      <w:sz w:val="10"/>
      <w:szCs w:val="10"/>
      <w:u w:val="none"/>
    </w:rPr>
  </w:style>
  <w:style w:type="character" w:customStyle="1" w:styleId="Teksttreci0">
    <w:name w:val="Tekst treści"/>
    <w:uiPriority w:val="99"/>
    <w:rsid w:val="008F7807"/>
  </w:style>
  <w:style w:type="paragraph" w:customStyle="1" w:styleId="Teksttreci1">
    <w:name w:val="Tekst treści1"/>
    <w:basedOn w:val="Normalny"/>
    <w:link w:val="Teksttreci"/>
    <w:uiPriority w:val="99"/>
    <w:rsid w:val="008F7807"/>
    <w:pPr>
      <w:widowControl w:val="0"/>
      <w:shd w:val="clear" w:color="auto" w:fill="FFFFFF"/>
      <w:spacing w:after="0" w:line="182" w:lineRule="exact"/>
      <w:ind w:hanging="920"/>
      <w:jc w:val="both"/>
    </w:pPr>
    <w:rPr>
      <w:rFonts w:ascii="Times New Roman" w:hAnsi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4EA2A-4B47-4434-B10B-5CA287CA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10</Pages>
  <Words>2042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cp:lastModifiedBy>zkreszel</cp:lastModifiedBy>
  <cp:revision>18</cp:revision>
  <cp:lastPrinted>2017-12-22T06:53:00Z</cp:lastPrinted>
  <dcterms:created xsi:type="dcterms:W3CDTF">2017-01-10T11:55:00Z</dcterms:created>
  <dcterms:modified xsi:type="dcterms:W3CDTF">2018-01-03T08:44:00Z</dcterms:modified>
</cp:coreProperties>
</file>